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08003A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08003A" w:rsidRDefault="008074DD" w:rsidP="00DA19A7">
            <w:pPr>
              <w:pStyle w:val="Nadpis1"/>
              <w:rPr>
                <w:rFonts w:ascii="Arial" w:hAnsi="Arial" w:cs="Arial"/>
              </w:rPr>
            </w:pPr>
            <w:r w:rsidRPr="0008003A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08003A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08003A" w:rsidRDefault="00810A03" w:rsidP="00371E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A90C39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236AA4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dle zákona č. 137/2006 Sb., o veřejných zakázkách, v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08003A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08003A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08003A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08003A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08003A" w:rsidRDefault="00F23A19" w:rsidP="00A923E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339/15</w:t>
            </w:r>
            <w:r w:rsidR="00810A03" w:rsidRPr="0008003A">
              <w:rPr>
                <w:rFonts w:ascii="Arial" w:hAnsi="Arial" w:cs="Arial"/>
                <w:b/>
                <w:sz w:val="28"/>
                <w:szCs w:val="28"/>
              </w:rPr>
              <w:t xml:space="preserve">/OCN </w:t>
            </w:r>
            <w:r w:rsidRPr="00F23A19">
              <w:rPr>
                <w:rFonts w:ascii="Arial" w:hAnsi="Arial" w:cs="Arial"/>
                <w:b/>
                <w:sz w:val="28"/>
                <w:szCs w:val="28"/>
              </w:rPr>
              <w:t>POTRUBÍ NA OPRAVU PRODUKTOVODU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08003A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08003A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08003A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08003A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08003A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08003A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08003A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08003A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08003A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08003A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08003A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8003A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08003A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 w:rsidRPr="0008003A">
        <w:rPr>
          <w:rFonts w:ascii="Arial" w:hAnsi="Arial" w:cs="Arial"/>
          <w:sz w:val="20"/>
          <w:szCs w:val="20"/>
        </w:rPr>
        <w:tab/>
      </w:r>
      <w:r w:rsidR="0044758C" w:rsidRPr="0008003A">
        <w:rPr>
          <w:rFonts w:ascii="Arial" w:hAnsi="Arial" w:cs="Arial"/>
          <w:sz w:val="20"/>
          <w:szCs w:val="20"/>
        </w:rPr>
        <w:tab/>
      </w:r>
      <w:r w:rsidRPr="0008003A">
        <w:rPr>
          <w:rFonts w:ascii="Arial" w:hAnsi="Arial" w:cs="Arial"/>
          <w:sz w:val="20"/>
          <w:szCs w:val="20"/>
        </w:rPr>
        <w:t>..</w:t>
      </w:r>
      <w:r w:rsidR="0044758C" w:rsidRPr="0008003A">
        <w:rPr>
          <w:rFonts w:ascii="Arial" w:hAnsi="Arial" w:cs="Arial"/>
          <w:sz w:val="20"/>
          <w:szCs w:val="20"/>
        </w:rPr>
        <w:t>…………………….…………………………..</w:t>
      </w:r>
    </w:p>
    <w:p w:rsidR="00DF4147" w:rsidRPr="0008003A" w:rsidRDefault="0044758C" w:rsidP="0044758C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8003A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08003A" w:rsidRDefault="00052331">
      <w:pPr>
        <w:rPr>
          <w:rFonts w:ascii="Arial" w:hAnsi="Arial" w:cs="Arial"/>
        </w:rPr>
      </w:pPr>
    </w:p>
    <w:sectPr w:rsidR="00052331" w:rsidRPr="0008003A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6F" w:rsidRDefault="00687D6F" w:rsidP="004F7055">
      <w:pPr>
        <w:spacing w:after="0" w:line="240" w:lineRule="auto"/>
      </w:pPr>
      <w:r>
        <w:separator/>
      </w:r>
    </w:p>
  </w:endnote>
  <w:endnote w:type="continuationSeparator" w:id="0">
    <w:p w:rsidR="00687D6F" w:rsidRDefault="00687D6F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6F" w:rsidRDefault="00687D6F" w:rsidP="004F7055">
      <w:pPr>
        <w:spacing w:after="0" w:line="240" w:lineRule="auto"/>
      </w:pPr>
      <w:r>
        <w:separator/>
      </w:r>
    </w:p>
  </w:footnote>
  <w:footnote w:type="continuationSeparator" w:id="0">
    <w:p w:rsidR="00687D6F" w:rsidRDefault="00687D6F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003A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3229C9"/>
    <w:rsid w:val="00371E4A"/>
    <w:rsid w:val="003C720C"/>
    <w:rsid w:val="00430A77"/>
    <w:rsid w:val="00434A4C"/>
    <w:rsid w:val="0044758C"/>
    <w:rsid w:val="004E3B7E"/>
    <w:rsid w:val="004F2CC1"/>
    <w:rsid w:val="004F7055"/>
    <w:rsid w:val="00503A19"/>
    <w:rsid w:val="005148B0"/>
    <w:rsid w:val="00556B07"/>
    <w:rsid w:val="00583308"/>
    <w:rsid w:val="005957CD"/>
    <w:rsid w:val="005A3633"/>
    <w:rsid w:val="005D4EE1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87D6F"/>
    <w:rsid w:val="006C3FC4"/>
    <w:rsid w:val="006D2ECF"/>
    <w:rsid w:val="006E0A80"/>
    <w:rsid w:val="00705033"/>
    <w:rsid w:val="00705594"/>
    <w:rsid w:val="00747182"/>
    <w:rsid w:val="0078458F"/>
    <w:rsid w:val="00791A3D"/>
    <w:rsid w:val="007C468E"/>
    <w:rsid w:val="007D3CDB"/>
    <w:rsid w:val="007F3C81"/>
    <w:rsid w:val="008074DD"/>
    <w:rsid w:val="00810A03"/>
    <w:rsid w:val="008301A4"/>
    <w:rsid w:val="00854838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A01B3"/>
    <w:rsid w:val="00AA78BE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21935"/>
    <w:rsid w:val="00D8267D"/>
    <w:rsid w:val="00D8774C"/>
    <w:rsid w:val="00D93F2C"/>
    <w:rsid w:val="00DA19A7"/>
    <w:rsid w:val="00DF2388"/>
    <w:rsid w:val="00DF4147"/>
    <w:rsid w:val="00DF434C"/>
    <w:rsid w:val="00DF62B0"/>
    <w:rsid w:val="00E07D91"/>
    <w:rsid w:val="00E63D5A"/>
    <w:rsid w:val="00E9050E"/>
    <w:rsid w:val="00EA40C7"/>
    <w:rsid w:val="00EB43D5"/>
    <w:rsid w:val="00ED5EB3"/>
    <w:rsid w:val="00F23A19"/>
    <w:rsid w:val="00F93996"/>
    <w:rsid w:val="00FA082B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4</cp:revision>
  <dcterms:created xsi:type="dcterms:W3CDTF">2015-11-25T08:03:00Z</dcterms:created>
  <dcterms:modified xsi:type="dcterms:W3CDTF">2015-11-27T05:48:00Z</dcterms:modified>
</cp:coreProperties>
</file>