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472CDEB0" w:rsidR="00886D3B" w:rsidRDefault="00824D2A" w:rsidP="00824D2A">
      <w:pPr>
        <w:jc w:val="right"/>
        <w:rPr>
          <w:b/>
          <w:sz w:val="24"/>
          <w:szCs w:val="24"/>
        </w:rPr>
      </w:pPr>
      <w:r>
        <w:rPr>
          <w:rFonts w:ascii="Arial" w:hAnsi="Arial" w:cs="Arial"/>
        </w:rPr>
        <w:t xml:space="preserve"> Příloha č. 12 - </w:t>
      </w:r>
      <w:r>
        <w:rPr>
          <w:rFonts w:ascii="Arial" w:hAnsi="Arial" w:cs="Arial"/>
        </w:rPr>
        <w:t>Čestné prohlášení k základní způsobilosti</w:t>
      </w:r>
    </w:p>
    <w:p w14:paraId="32C75105" w14:textId="1F349B9C" w:rsidR="003C1892" w:rsidRPr="003B30DD" w:rsidRDefault="00B014AA" w:rsidP="00824D2A">
      <w:pPr>
        <w:spacing w:before="120"/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56240463" w:rsidR="002A5C6C" w:rsidRPr="003B30DD" w:rsidRDefault="00BE0567" w:rsidP="003D6ED7">
            <w:pPr>
              <w:rPr>
                <w:rFonts w:ascii="Arial" w:hAnsi="Arial" w:cs="Arial"/>
              </w:rPr>
            </w:pPr>
            <w:r w:rsidRPr="00CC1E7B">
              <w:rPr>
                <w:rFonts w:ascii="Arial" w:hAnsi="Arial" w:cs="Arial"/>
                <w:b/>
                <w:bCs/>
              </w:rPr>
              <w:t xml:space="preserve">Rámcová dohoda – Opravy skladovacích nádrží, servis a revize </w:t>
            </w:r>
            <w:proofErr w:type="spellStart"/>
            <w:r w:rsidRPr="00CC1E7B">
              <w:rPr>
                <w:rFonts w:ascii="Arial" w:hAnsi="Arial" w:cs="Arial"/>
                <w:b/>
                <w:bCs/>
              </w:rPr>
              <w:t>protiexplozních</w:t>
            </w:r>
            <w:proofErr w:type="spellEnd"/>
            <w:r w:rsidRPr="00CC1E7B">
              <w:rPr>
                <w:rFonts w:ascii="Arial" w:hAnsi="Arial" w:cs="Arial"/>
                <w:b/>
                <w:bCs/>
              </w:rPr>
              <w:t xml:space="preserve"> pojistek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4A21EA37" w:rsidR="002A5C6C" w:rsidRPr="003B30DD" w:rsidRDefault="00BE0567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074/24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4D2A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0567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4A48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4</cp:revision>
  <cp:lastPrinted>2020-02-07T07:35:00Z</cp:lastPrinted>
  <dcterms:created xsi:type="dcterms:W3CDTF">2024-03-25T12:40:00Z</dcterms:created>
  <dcterms:modified xsi:type="dcterms:W3CDTF">2024-03-26T10:26:00Z</dcterms:modified>
</cp:coreProperties>
</file>