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9A59F5" w14:textId="77777777" w:rsidR="005D4DA8" w:rsidRPr="0066174E" w:rsidRDefault="005D4DA8" w:rsidP="005D4DA8">
      <w:pPr>
        <w:pStyle w:val="Nadpis2"/>
      </w:pPr>
      <w:r w:rsidRPr="008840EC">
        <w:rPr>
          <w:rFonts w:cs="Times New Roman"/>
        </w:rPr>
        <w:t>To</w:t>
      </w:r>
      <w:r w:rsidRPr="0066174E">
        <w:t>pologie sítě</w:t>
      </w:r>
      <w:bookmarkStart w:id="0" w:name="_GoBack"/>
      <w:bookmarkEnd w:id="0"/>
    </w:p>
    <w:p w14:paraId="787A0D8D" w14:textId="77777777" w:rsidR="005D4DA8" w:rsidRPr="005D4DA8" w:rsidRDefault="005D4DA8" w:rsidP="005D4DA8">
      <w:pPr>
        <w:pStyle w:val="Odstavec11"/>
        <w:rPr>
          <w:b/>
        </w:rPr>
      </w:pPr>
      <w:r w:rsidRPr="005D4DA8">
        <w:rPr>
          <w:b/>
        </w:rPr>
        <w:t>WAN1</w:t>
      </w:r>
    </w:p>
    <w:p w14:paraId="7D66DCAB" w14:textId="496A6E21" w:rsidR="005D4DA8" w:rsidRPr="0066174E" w:rsidRDefault="005D4DA8" w:rsidP="005D4DA8">
      <w:pPr>
        <w:rPr>
          <w:rFonts w:cs="Arial"/>
        </w:rPr>
      </w:pPr>
      <w:r w:rsidRPr="0066174E">
        <w:rPr>
          <w:rFonts w:cs="Arial"/>
        </w:rPr>
        <w:t xml:space="preserve">Pro síť WAN 1 je požadována topologie </w:t>
      </w:r>
      <w:r w:rsidR="004B112F" w:rsidRPr="00A32068">
        <w:rPr>
          <w:rFonts w:cs="Arial"/>
          <w:i/>
        </w:rPr>
        <w:t xml:space="preserve">L3 VPN v konfiguraci redundantní hub and </w:t>
      </w:r>
      <w:proofErr w:type="spellStart"/>
      <w:proofErr w:type="gramStart"/>
      <w:r w:rsidR="004B112F" w:rsidRPr="00A32068">
        <w:rPr>
          <w:rFonts w:cs="Arial"/>
          <w:i/>
        </w:rPr>
        <w:t>spoke</w:t>
      </w:r>
      <w:proofErr w:type="spellEnd"/>
      <w:proofErr w:type="gramEnd"/>
      <w:r w:rsidRPr="0066174E">
        <w:rPr>
          <w:rFonts w:cs="Arial"/>
        </w:rPr>
        <w:t xml:space="preserve">– </w:t>
      </w:r>
      <w:proofErr w:type="gramStart"/>
      <w:r w:rsidRPr="0066174E">
        <w:rPr>
          <w:rFonts w:cs="Arial"/>
        </w:rPr>
        <w:t>primární</w:t>
      </w:r>
      <w:proofErr w:type="gramEnd"/>
      <w:r w:rsidRPr="0066174E">
        <w:rPr>
          <w:rFonts w:cs="Arial"/>
        </w:rPr>
        <w:t xml:space="preserve"> a záložní s centrálním uzlem DC Hněvice. Fyzická vrstva primární a záložní sítě musí být kompletně oddělená, tj. problém nebo závada kdekoli v primární části sítě neovlivní záložní síť a naopak. Není přípustné pro přenos využívat síť Internet tzn. pro přenos se budou používat vlastní sítě </w:t>
      </w:r>
      <w:r>
        <w:rPr>
          <w:rFonts w:cs="Arial"/>
        </w:rPr>
        <w:t>Poskytovatele</w:t>
      </w:r>
      <w:r w:rsidRPr="0066174E">
        <w:rPr>
          <w:rFonts w:cs="Arial"/>
        </w:rPr>
        <w:t xml:space="preserve">, popř. sítě smluvních partnerů </w:t>
      </w:r>
      <w:r>
        <w:rPr>
          <w:rFonts w:cs="Arial"/>
        </w:rPr>
        <w:t>Poskytovatele</w:t>
      </w:r>
      <w:r w:rsidRPr="0066174E">
        <w:rPr>
          <w:rFonts w:cs="Arial"/>
        </w:rPr>
        <w:t>.</w:t>
      </w:r>
    </w:p>
    <w:p w14:paraId="6E2C9576" w14:textId="77777777" w:rsidR="005D4DA8" w:rsidRPr="0066174E" w:rsidRDefault="005D4DA8" w:rsidP="005D4DA8">
      <w:pPr>
        <w:rPr>
          <w:rFonts w:cs="Arial"/>
        </w:rPr>
      </w:pPr>
      <w:r w:rsidRPr="0066174E">
        <w:rPr>
          <w:rFonts w:cs="Arial"/>
        </w:rPr>
        <w:t xml:space="preserve">Síť WAN1 bude zakončena na 2 fyzických rozhraních na 2 na sobě nezávislých zařízeních </w:t>
      </w:r>
      <w:r>
        <w:rPr>
          <w:rFonts w:cs="Arial"/>
        </w:rPr>
        <w:t>Poskytovatele</w:t>
      </w:r>
      <w:r w:rsidRPr="0066174E">
        <w:rPr>
          <w:rFonts w:cs="Arial"/>
        </w:rPr>
        <w:t xml:space="preserve"> na každém objektu </w:t>
      </w:r>
      <w:r>
        <w:rPr>
          <w:rFonts w:cs="Arial"/>
        </w:rPr>
        <w:t>objednatele</w:t>
      </w:r>
      <w:r w:rsidRPr="0066174E">
        <w:rPr>
          <w:rFonts w:cs="Arial"/>
        </w:rPr>
        <w:t>.</w:t>
      </w:r>
    </w:p>
    <w:p w14:paraId="3F6ECE1F" w14:textId="130FD2D7" w:rsidR="005D4DA8" w:rsidRPr="0066174E" w:rsidRDefault="003E318A" w:rsidP="005D4DA8">
      <w:pPr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66E30F06" wp14:editId="00635E34">
            <wp:extent cx="5731510" cy="3642995"/>
            <wp:effectExtent l="0" t="0" r="2540" b="0"/>
            <wp:docPr id="4" name="Picture 4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20-06-04 - wan tendr-WAN1 topologi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4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657A7" w14:textId="77777777" w:rsidR="005D4DA8" w:rsidRPr="0066174E" w:rsidRDefault="005D4DA8" w:rsidP="005D4DA8">
      <w:pPr>
        <w:jc w:val="center"/>
        <w:rPr>
          <w:rFonts w:cs="Arial"/>
        </w:rPr>
      </w:pPr>
      <w:r w:rsidRPr="0066174E">
        <w:rPr>
          <w:rFonts w:cs="Arial"/>
        </w:rPr>
        <w:t>Obr. 1 – Topologie WAN1</w:t>
      </w:r>
    </w:p>
    <w:p w14:paraId="57BD53B8" w14:textId="77777777" w:rsidR="005D4DA8" w:rsidRPr="0066174E" w:rsidRDefault="005D4DA8" w:rsidP="005D4DA8">
      <w:pPr>
        <w:pStyle w:val="Odstavec11"/>
        <w:rPr>
          <w:rFonts w:cs="Arial"/>
          <w:b/>
          <w:bCs/>
        </w:rPr>
      </w:pPr>
      <w:r w:rsidRPr="0066174E">
        <w:rPr>
          <w:rFonts w:cs="Arial"/>
          <w:b/>
          <w:bCs/>
        </w:rPr>
        <w:t>WAN2</w:t>
      </w:r>
    </w:p>
    <w:p w14:paraId="1541A093" w14:textId="61183654" w:rsidR="005D4DA8" w:rsidRPr="0066174E" w:rsidRDefault="005D4DA8" w:rsidP="005D4DA8">
      <w:pPr>
        <w:rPr>
          <w:rFonts w:cs="Arial"/>
        </w:rPr>
      </w:pPr>
      <w:r w:rsidRPr="0066174E">
        <w:rPr>
          <w:rFonts w:cs="Arial"/>
        </w:rPr>
        <w:t xml:space="preserve">Pro síť WAN 2 je požadována topologie </w:t>
      </w:r>
      <w:r w:rsidR="004B112F" w:rsidRPr="00406D4B">
        <w:rPr>
          <w:rFonts w:cs="Arial"/>
          <w:i/>
        </w:rPr>
        <w:t xml:space="preserve">L3 VPN v konfiguraci redundantní hub and </w:t>
      </w:r>
      <w:proofErr w:type="spellStart"/>
      <w:r w:rsidR="004B112F" w:rsidRPr="00406D4B">
        <w:rPr>
          <w:rFonts w:cs="Arial"/>
          <w:i/>
        </w:rPr>
        <w:t>spoke</w:t>
      </w:r>
      <w:proofErr w:type="spellEnd"/>
      <w:r w:rsidRPr="0066174E">
        <w:rPr>
          <w:rFonts w:cs="Arial"/>
        </w:rPr>
        <w:t xml:space="preserve">. Fyzická vrstva primární a záložní sítě musí být alespoň v první míli oddělená, může využívat prvky sítě WAN 1. Provoz sítě WAN2 je předán </w:t>
      </w:r>
      <w:r>
        <w:rPr>
          <w:rFonts w:cs="Arial"/>
        </w:rPr>
        <w:t>objednateli</w:t>
      </w:r>
      <w:r w:rsidRPr="0066174E">
        <w:rPr>
          <w:rFonts w:cs="Arial"/>
        </w:rPr>
        <w:t xml:space="preserve"> v DC Hněvice na 2 fyzických rozhraních na 2 fyzických zařízeních (koncentrátorech) </w:t>
      </w:r>
      <w:r>
        <w:rPr>
          <w:rFonts w:cs="Arial"/>
        </w:rPr>
        <w:t>Poskytovatele</w:t>
      </w:r>
      <w:r w:rsidRPr="0066174E">
        <w:rPr>
          <w:rFonts w:cs="Arial"/>
        </w:rPr>
        <w:t xml:space="preserve"> v DC Hněvice, nebo na společném rozhraní s WAN1.</w:t>
      </w:r>
    </w:p>
    <w:p w14:paraId="11B9DC01" w14:textId="77777777" w:rsidR="005D4DA8" w:rsidRPr="0066174E" w:rsidRDefault="005D4DA8" w:rsidP="005D4DA8">
      <w:pPr>
        <w:rPr>
          <w:rFonts w:cs="Arial"/>
        </w:rPr>
      </w:pPr>
      <w:r w:rsidRPr="0066174E">
        <w:rPr>
          <w:rFonts w:cs="Arial"/>
        </w:rPr>
        <w:t xml:space="preserve">V objektech čerpacích stanic se předpokládá předání na jednom routeru </w:t>
      </w:r>
      <w:r>
        <w:rPr>
          <w:rFonts w:cs="Arial"/>
        </w:rPr>
        <w:t>Poskytovatele</w:t>
      </w:r>
      <w:r w:rsidRPr="0066174E">
        <w:rPr>
          <w:rFonts w:cs="Arial"/>
        </w:rPr>
        <w:t>.</w:t>
      </w:r>
      <w:r w:rsidRPr="0066174E">
        <w:rPr>
          <w:rFonts w:cs="Arial"/>
        </w:rPr>
        <w:br/>
        <w:t>Předávacím rozhraním je 8× RJ 45 LAN modulu routeru.</w:t>
      </w:r>
    </w:p>
    <w:p w14:paraId="2239D979" w14:textId="77777777" w:rsidR="005D4DA8" w:rsidRDefault="005D4DA8" w:rsidP="005D4DA8">
      <w:pPr>
        <w:rPr>
          <w:rFonts w:cs="Arial"/>
        </w:rPr>
      </w:pPr>
      <w:r w:rsidRPr="0066174E">
        <w:rPr>
          <w:rFonts w:cs="Arial"/>
        </w:rPr>
        <w:t>Veškerý provoz v rámci WAN2 bude šifrován minimálně AES256 s kontrolu integrity alespoň SHA1.</w:t>
      </w:r>
    </w:p>
    <w:p w14:paraId="4EE2CF8B" w14:textId="77777777" w:rsidR="004B112F" w:rsidRDefault="004B112F" w:rsidP="005D4DA8">
      <w:pPr>
        <w:rPr>
          <w:rFonts w:cs="Arial"/>
        </w:rPr>
      </w:pPr>
    </w:p>
    <w:p w14:paraId="489602FC" w14:textId="41742528" w:rsidR="004B112F" w:rsidRPr="00A32068" w:rsidRDefault="004B112F" w:rsidP="004B112F">
      <w:pPr>
        <w:rPr>
          <w:rFonts w:cs="Arial"/>
          <w:i/>
        </w:rPr>
      </w:pPr>
      <w:r>
        <w:rPr>
          <w:rFonts w:cs="Arial"/>
          <w:i/>
        </w:rPr>
        <w:t xml:space="preserve">Při převádění </w:t>
      </w:r>
      <w:proofErr w:type="spellStart"/>
      <w:r>
        <w:rPr>
          <w:rFonts w:cs="Arial"/>
          <w:i/>
        </w:rPr>
        <w:t>xDSL</w:t>
      </w:r>
      <w:proofErr w:type="spellEnd"/>
      <w:r>
        <w:rPr>
          <w:rFonts w:cs="Arial"/>
          <w:i/>
        </w:rPr>
        <w:t xml:space="preserve"> na nového dodavatele je akceptovatelné připojení ČS pouze jednou linkou po dobu max. jednoho týdne. Pokud během této lhůty nedojde k vyřešení p</w:t>
      </w:r>
      <w:r w:rsidR="002D3BCA">
        <w:rPr>
          <w:rFonts w:cs="Arial"/>
          <w:i/>
        </w:rPr>
        <w:t xml:space="preserve">roblému s převodem konektivity, </w:t>
      </w:r>
      <w:r>
        <w:rPr>
          <w:rFonts w:cs="Arial"/>
          <w:i/>
        </w:rPr>
        <w:t>je nutno zřídit připojení jinou technologií.</w:t>
      </w:r>
    </w:p>
    <w:p w14:paraId="6E40D771" w14:textId="77777777" w:rsidR="004B112F" w:rsidRPr="0066174E" w:rsidRDefault="004B112F" w:rsidP="005D4DA8">
      <w:pPr>
        <w:rPr>
          <w:rFonts w:cs="Arial"/>
        </w:rPr>
      </w:pPr>
    </w:p>
    <w:p w14:paraId="2058B8E5" w14:textId="1912B64E" w:rsidR="005D4DA8" w:rsidRDefault="005D4DA8" w:rsidP="005D4DA8">
      <w:pPr>
        <w:jc w:val="center"/>
        <w:rPr>
          <w:rFonts w:cs="Arial"/>
        </w:rPr>
      </w:pPr>
    </w:p>
    <w:p w14:paraId="14373EFA" w14:textId="2350C2C5" w:rsidR="00071AD1" w:rsidRPr="0066174E" w:rsidRDefault="003E318A" w:rsidP="005D4DA8">
      <w:pPr>
        <w:jc w:val="center"/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 wp14:anchorId="3F67BD67" wp14:editId="242F5D57">
            <wp:extent cx="5725160" cy="2954655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295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9FD0A" w14:textId="77777777" w:rsidR="005D4DA8" w:rsidRPr="0066174E" w:rsidRDefault="005D4DA8" w:rsidP="005D4DA8">
      <w:pPr>
        <w:jc w:val="center"/>
        <w:rPr>
          <w:rFonts w:cs="Arial"/>
        </w:rPr>
      </w:pPr>
      <w:r w:rsidRPr="0066174E">
        <w:rPr>
          <w:rFonts w:cs="Arial"/>
        </w:rPr>
        <w:t>Obr. 2 – Topologie WAN2</w:t>
      </w:r>
    </w:p>
    <w:p w14:paraId="282D25ED" w14:textId="77777777" w:rsidR="005D4DA8" w:rsidRPr="0066174E" w:rsidRDefault="005D4DA8" w:rsidP="005D4DA8">
      <w:pPr>
        <w:rPr>
          <w:rFonts w:cs="Arial"/>
        </w:rPr>
      </w:pPr>
    </w:p>
    <w:p w14:paraId="6714BEE6" w14:textId="77777777" w:rsidR="005D4DA8" w:rsidRPr="0066174E" w:rsidRDefault="005D4DA8" w:rsidP="005D4DA8">
      <w:pPr>
        <w:rPr>
          <w:rFonts w:cs="Arial"/>
        </w:rPr>
      </w:pPr>
      <w:r w:rsidRPr="0066174E">
        <w:rPr>
          <w:rFonts w:cs="Arial"/>
        </w:rPr>
        <w:t>Technická specifikace routeru pro čerpací stanice:</w:t>
      </w:r>
    </w:p>
    <w:p w14:paraId="21EC7A8A" w14:textId="77777777" w:rsidR="005D4DA8" w:rsidRPr="0066174E" w:rsidRDefault="005D4DA8" w:rsidP="005D4DA8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contextualSpacing/>
        <w:textAlignment w:val="auto"/>
        <w:rPr>
          <w:rFonts w:ascii="Arial" w:hAnsi="Arial" w:cs="Arial"/>
        </w:rPr>
      </w:pPr>
      <w:r w:rsidRPr="0066174E">
        <w:rPr>
          <w:rFonts w:ascii="Arial" w:hAnsi="Arial" w:cs="Arial"/>
        </w:rPr>
        <w:t>minimálně 8 portů LAN 10/100 Mb/s RJ45,</w:t>
      </w:r>
    </w:p>
    <w:p w14:paraId="0825B2B7" w14:textId="77777777" w:rsidR="005D4DA8" w:rsidRPr="0066174E" w:rsidRDefault="005D4DA8" w:rsidP="005D4DA8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contextualSpacing/>
        <w:textAlignment w:val="auto"/>
        <w:rPr>
          <w:rFonts w:ascii="Arial" w:hAnsi="Arial" w:cs="Arial"/>
        </w:rPr>
      </w:pPr>
      <w:r w:rsidRPr="0066174E">
        <w:rPr>
          <w:rFonts w:ascii="Arial" w:hAnsi="Arial" w:cs="Arial"/>
        </w:rPr>
        <w:t xml:space="preserve">podpora VLAN, min. 4 </w:t>
      </w:r>
      <w:proofErr w:type="spellStart"/>
      <w:r w:rsidRPr="0066174E">
        <w:rPr>
          <w:rFonts w:ascii="Arial" w:hAnsi="Arial" w:cs="Arial"/>
        </w:rPr>
        <w:t>VLANy</w:t>
      </w:r>
      <w:proofErr w:type="spellEnd"/>
      <w:r w:rsidRPr="0066174E">
        <w:rPr>
          <w:rFonts w:ascii="Arial" w:hAnsi="Arial" w:cs="Arial"/>
        </w:rPr>
        <w:t>,</w:t>
      </w:r>
    </w:p>
    <w:p w14:paraId="2945BAE6" w14:textId="77777777" w:rsidR="005D4DA8" w:rsidRPr="0066174E" w:rsidRDefault="005D4DA8" w:rsidP="005D4DA8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contextualSpacing/>
        <w:textAlignment w:val="auto"/>
        <w:rPr>
          <w:rFonts w:ascii="Arial" w:hAnsi="Arial" w:cs="Arial"/>
        </w:rPr>
      </w:pPr>
      <w:r w:rsidRPr="0066174E">
        <w:rPr>
          <w:rFonts w:ascii="Arial" w:hAnsi="Arial" w:cs="Arial"/>
        </w:rPr>
        <w:t>šifrování WAN min 256 AES, kontrola integrity min. SHA1,</w:t>
      </w:r>
    </w:p>
    <w:p w14:paraId="731FC7AB" w14:textId="77777777" w:rsidR="005D4DA8" w:rsidRPr="0066174E" w:rsidRDefault="005D4DA8" w:rsidP="005D4DA8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contextualSpacing/>
        <w:textAlignment w:val="auto"/>
        <w:rPr>
          <w:rFonts w:ascii="Arial" w:hAnsi="Arial" w:cs="Arial"/>
        </w:rPr>
      </w:pPr>
      <w:r w:rsidRPr="0066174E">
        <w:rPr>
          <w:rFonts w:ascii="Arial" w:hAnsi="Arial" w:cs="Arial"/>
        </w:rPr>
        <w:t>min. 2 WAN rozhraní podle typu připojení v lokalitě</w:t>
      </w:r>
    </w:p>
    <w:p w14:paraId="253BDB37" w14:textId="77777777" w:rsidR="005D4DA8" w:rsidRDefault="005D4DA8" w:rsidP="005D4DA8">
      <w:pPr>
        <w:rPr>
          <w:rFonts w:cs="Arial"/>
          <w:b/>
        </w:rPr>
      </w:pPr>
    </w:p>
    <w:p w14:paraId="04559CA2" w14:textId="77777777" w:rsidR="005D4DA8" w:rsidRPr="0066174E" w:rsidRDefault="005D4DA8" w:rsidP="005D4DA8">
      <w:pPr>
        <w:pStyle w:val="Odstavec11"/>
        <w:rPr>
          <w:rFonts w:cs="Arial"/>
          <w:b/>
        </w:rPr>
      </w:pPr>
      <w:r w:rsidRPr="0066174E">
        <w:rPr>
          <w:rFonts w:cs="Arial"/>
          <w:b/>
        </w:rPr>
        <w:t>Přístupová síť</w:t>
      </w:r>
    </w:p>
    <w:p w14:paraId="6366A98C" w14:textId="77777777" w:rsidR="005D4DA8" w:rsidRPr="0066174E" w:rsidRDefault="005D4DA8" w:rsidP="005D4DA8">
      <w:pPr>
        <w:rPr>
          <w:rFonts w:cs="Arial"/>
        </w:rPr>
      </w:pPr>
      <w:r w:rsidRPr="0066174E">
        <w:rPr>
          <w:rFonts w:cs="Arial"/>
          <w:u w:val="single"/>
        </w:rPr>
        <w:t>DC Hněvice</w:t>
      </w:r>
      <w:r w:rsidRPr="0066174E">
        <w:rPr>
          <w:rFonts w:cs="Arial"/>
        </w:rPr>
        <w:t xml:space="preserve"> </w:t>
      </w:r>
    </w:p>
    <w:p w14:paraId="748350A0" w14:textId="49653D49" w:rsidR="005D4DA8" w:rsidRDefault="005D4DA8" w:rsidP="005D4DA8">
      <w:pPr>
        <w:rPr>
          <w:rFonts w:cs="Arial"/>
        </w:rPr>
      </w:pPr>
      <w:r w:rsidRPr="0066174E">
        <w:rPr>
          <w:rFonts w:cs="Arial"/>
        </w:rPr>
        <w:t>požadováno primární připojení optickou sítí o rychlosti 1Gb/s. Na tomto připojení se předpokládá provoz primárních linek WAN1, WAN2 a přístupu k síti Internet.</w:t>
      </w:r>
    </w:p>
    <w:p w14:paraId="75E2317F" w14:textId="77777777" w:rsidR="00607F8C" w:rsidRDefault="00607F8C" w:rsidP="005D4DA8">
      <w:pPr>
        <w:rPr>
          <w:rFonts w:cs="Arial"/>
        </w:rPr>
      </w:pPr>
    </w:p>
    <w:p w14:paraId="529B3D63" w14:textId="5A3253BE" w:rsidR="00607F8C" w:rsidRDefault="00607F8C" w:rsidP="00607F8C">
      <w:pPr>
        <w:rPr>
          <w:rFonts w:cs="Arial"/>
        </w:rPr>
      </w:pPr>
      <w:r>
        <w:rPr>
          <w:rFonts w:cs="Arial"/>
        </w:rPr>
        <w:t xml:space="preserve">Objednatel pro úplnost uvádí, že ke dni uzavření </w:t>
      </w:r>
      <w:proofErr w:type="gramStart"/>
      <w:r>
        <w:rPr>
          <w:rFonts w:cs="Arial"/>
        </w:rPr>
        <w:t xml:space="preserve">smlouvy </w:t>
      </w:r>
      <w:r w:rsidRPr="004E7C19">
        <w:rPr>
          <w:rFonts w:cs="Arial"/>
        </w:rPr>
        <w:t xml:space="preserve"> je</w:t>
      </w:r>
      <w:proofErr w:type="gramEnd"/>
      <w:r w:rsidRPr="004E7C19">
        <w:rPr>
          <w:rFonts w:cs="Arial"/>
        </w:rPr>
        <w:t xml:space="preserve"> připojení realizováno optickou přípojkou k POP Štětí společnost</w:t>
      </w:r>
      <w:r>
        <w:rPr>
          <w:rFonts w:cs="Arial"/>
        </w:rPr>
        <w:t>í</w:t>
      </w:r>
      <w:r w:rsidRPr="004E7C19">
        <w:rPr>
          <w:rFonts w:cs="Arial"/>
        </w:rPr>
        <w:t xml:space="preserve"> </w:t>
      </w:r>
      <w:proofErr w:type="spellStart"/>
      <w:r w:rsidRPr="004E7C19">
        <w:rPr>
          <w:rFonts w:cs="Arial"/>
        </w:rPr>
        <w:t>Cetin</w:t>
      </w:r>
      <w:proofErr w:type="spellEnd"/>
      <w:r>
        <w:rPr>
          <w:rFonts w:cs="Arial"/>
        </w:rPr>
        <w:t xml:space="preserve">, a.s., IČO: </w:t>
      </w:r>
      <w:r w:rsidRPr="001E7949">
        <w:rPr>
          <w:rFonts w:cs="Arial"/>
        </w:rPr>
        <w:t>04084063</w:t>
      </w:r>
      <w:r>
        <w:rPr>
          <w:rFonts w:cs="Arial"/>
        </w:rPr>
        <w:t>.</w:t>
      </w:r>
    </w:p>
    <w:p w14:paraId="0191D4BE" w14:textId="77777777" w:rsidR="00607F8C" w:rsidRDefault="00607F8C" w:rsidP="005D4DA8">
      <w:pPr>
        <w:rPr>
          <w:rFonts w:cs="Arial"/>
        </w:rPr>
      </w:pPr>
    </w:p>
    <w:p w14:paraId="57C37A76" w14:textId="47EF8FCA" w:rsidR="00202619" w:rsidRPr="0066174E" w:rsidRDefault="00202619" w:rsidP="005D4DA8">
      <w:pPr>
        <w:rPr>
          <w:rFonts w:cs="Arial"/>
        </w:rPr>
      </w:pPr>
      <w:r>
        <w:rPr>
          <w:rFonts w:cs="Arial"/>
        </w:rPr>
        <w:t>Poskytovatel při poskytování služeb využije [</w:t>
      </w:r>
      <w:r w:rsidRPr="00E53A51">
        <w:rPr>
          <w:rFonts w:cs="Arial"/>
          <w:b/>
          <w:i/>
          <w:highlight w:val="yellow"/>
        </w:rPr>
        <w:t>dodavatel doplní dle své volby v Nabídce a) „shora uvedenou optickou přípojku“ nebo b) popis jím zvoleného řešení</w:t>
      </w:r>
      <w:r w:rsidRPr="00E53A51">
        <w:rPr>
          <w:rFonts w:cs="Arial"/>
          <w:b/>
          <w:i/>
        </w:rPr>
        <w:t xml:space="preserve"> </w:t>
      </w:r>
      <w:r>
        <w:rPr>
          <w:rFonts w:cs="Arial"/>
        </w:rPr>
        <w:t>]</w:t>
      </w:r>
    </w:p>
    <w:p w14:paraId="6CB8F220" w14:textId="77777777" w:rsidR="005D4DA8" w:rsidRDefault="005D4DA8" w:rsidP="005D4DA8">
      <w:pPr>
        <w:rPr>
          <w:rFonts w:cs="Arial"/>
        </w:rPr>
      </w:pPr>
    </w:p>
    <w:p w14:paraId="0E2D93F7" w14:textId="77777777" w:rsidR="005D4DA8" w:rsidRPr="0066174E" w:rsidRDefault="005D4DA8" w:rsidP="005D4DA8">
      <w:pPr>
        <w:rPr>
          <w:rFonts w:cs="Arial"/>
        </w:rPr>
      </w:pPr>
      <w:r w:rsidRPr="0066174E">
        <w:rPr>
          <w:rFonts w:cs="Arial"/>
        </w:rPr>
        <w:t>Přípustné technologie:</w:t>
      </w:r>
    </w:p>
    <w:p w14:paraId="05921239" w14:textId="77777777" w:rsidR="005D4DA8" w:rsidRPr="0066174E" w:rsidRDefault="005D4DA8" w:rsidP="005D4DA8">
      <w:pPr>
        <w:widowControl w:val="0"/>
        <w:numPr>
          <w:ilvl w:val="0"/>
          <w:numId w:val="3"/>
        </w:numPr>
        <w:autoSpaceDN w:val="0"/>
        <w:adjustRightInd w:val="0"/>
        <w:jc w:val="both"/>
        <w:rPr>
          <w:rFonts w:cs="Arial"/>
        </w:rPr>
      </w:pPr>
      <w:r w:rsidRPr="0066174E">
        <w:rPr>
          <w:rFonts w:cs="Arial"/>
        </w:rPr>
        <w:t xml:space="preserve">Optická konektivita </w:t>
      </w:r>
    </w:p>
    <w:p w14:paraId="4FD1BD9E" w14:textId="77777777" w:rsidR="005D4DA8" w:rsidRPr="0066174E" w:rsidRDefault="005D4DA8" w:rsidP="005D4DA8">
      <w:pPr>
        <w:rPr>
          <w:rFonts w:cs="Arial"/>
        </w:rPr>
      </w:pPr>
      <w:r w:rsidRPr="0066174E">
        <w:rPr>
          <w:rFonts w:cs="Arial"/>
        </w:rPr>
        <w:t>Záložní připojení musí být fyzicky oddělené od primárního. Na této lince se předpokládá terminace záložních linek z WAN1, WAN2 a záloha přístupu k síti Internet.</w:t>
      </w:r>
    </w:p>
    <w:p w14:paraId="3C6436FB" w14:textId="77777777" w:rsidR="005D4DA8" w:rsidRDefault="005D4DA8" w:rsidP="005D4DA8">
      <w:pPr>
        <w:rPr>
          <w:rFonts w:cs="Arial"/>
        </w:rPr>
      </w:pPr>
    </w:p>
    <w:p w14:paraId="6B9E1A31" w14:textId="77777777" w:rsidR="005D4DA8" w:rsidRPr="0066174E" w:rsidRDefault="005D4DA8" w:rsidP="005D4DA8">
      <w:pPr>
        <w:rPr>
          <w:rFonts w:cs="Arial"/>
        </w:rPr>
      </w:pPr>
      <w:r w:rsidRPr="0066174E">
        <w:rPr>
          <w:rFonts w:cs="Arial"/>
        </w:rPr>
        <w:t>Přípustné technologie:</w:t>
      </w:r>
    </w:p>
    <w:p w14:paraId="2B5FAFEE" w14:textId="77777777" w:rsidR="005D4DA8" w:rsidRPr="0066174E" w:rsidRDefault="005D4DA8" w:rsidP="005D4DA8">
      <w:pPr>
        <w:widowControl w:val="0"/>
        <w:numPr>
          <w:ilvl w:val="0"/>
          <w:numId w:val="3"/>
        </w:numPr>
        <w:autoSpaceDN w:val="0"/>
        <w:adjustRightInd w:val="0"/>
        <w:jc w:val="both"/>
        <w:rPr>
          <w:rFonts w:cs="Arial"/>
        </w:rPr>
      </w:pPr>
      <w:r w:rsidRPr="0066174E">
        <w:rPr>
          <w:rFonts w:cs="Arial"/>
        </w:rPr>
        <w:t xml:space="preserve">Optická konektivita </w:t>
      </w:r>
    </w:p>
    <w:p w14:paraId="10ED071E" w14:textId="77777777" w:rsidR="005D4DA8" w:rsidRPr="0066174E" w:rsidRDefault="005D4DA8" w:rsidP="005D4DA8">
      <w:pPr>
        <w:widowControl w:val="0"/>
        <w:numPr>
          <w:ilvl w:val="0"/>
          <w:numId w:val="3"/>
        </w:numPr>
        <w:autoSpaceDN w:val="0"/>
        <w:adjustRightInd w:val="0"/>
        <w:jc w:val="both"/>
        <w:rPr>
          <w:rFonts w:cs="Arial"/>
        </w:rPr>
      </w:pPr>
      <w:proofErr w:type="spellStart"/>
      <w:r w:rsidRPr="0066174E">
        <w:rPr>
          <w:rFonts w:cs="Arial"/>
        </w:rPr>
        <w:t>Rádioreléový</w:t>
      </w:r>
      <w:proofErr w:type="spellEnd"/>
      <w:r w:rsidRPr="0066174E">
        <w:rPr>
          <w:rFonts w:cs="Arial"/>
        </w:rPr>
        <w:t xml:space="preserve"> Point to point spoj v licencovaném pásmu</w:t>
      </w:r>
    </w:p>
    <w:p w14:paraId="7036D294" w14:textId="77777777" w:rsidR="005D4DA8" w:rsidRPr="0066174E" w:rsidRDefault="005D4DA8" w:rsidP="005D4DA8">
      <w:pPr>
        <w:rPr>
          <w:rFonts w:cs="Arial"/>
          <w:u w:val="single"/>
        </w:rPr>
      </w:pPr>
      <w:r w:rsidRPr="0066174E">
        <w:rPr>
          <w:rFonts w:cs="Arial"/>
          <w:u w:val="single"/>
        </w:rPr>
        <w:t xml:space="preserve">WAN 1 primární konektivita ve střediscích </w:t>
      </w:r>
    </w:p>
    <w:p w14:paraId="023958F4" w14:textId="77777777" w:rsidR="005D4DA8" w:rsidRPr="0066174E" w:rsidRDefault="005D4DA8" w:rsidP="005D4DA8">
      <w:pPr>
        <w:rPr>
          <w:rFonts w:cs="Arial"/>
        </w:rPr>
      </w:pPr>
      <w:r w:rsidRPr="0066174E">
        <w:rPr>
          <w:rFonts w:cs="Arial"/>
        </w:rPr>
        <w:t>Přípustné technologie:</w:t>
      </w:r>
    </w:p>
    <w:p w14:paraId="6D162C61" w14:textId="77777777" w:rsidR="005D4DA8" w:rsidRPr="0066174E" w:rsidRDefault="005D4DA8" w:rsidP="005D4DA8">
      <w:pPr>
        <w:widowControl w:val="0"/>
        <w:numPr>
          <w:ilvl w:val="0"/>
          <w:numId w:val="3"/>
        </w:numPr>
        <w:autoSpaceDN w:val="0"/>
        <w:adjustRightInd w:val="0"/>
        <w:jc w:val="both"/>
        <w:rPr>
          <w:rFonts w:cs="Arial"/>
        </w:rPr>
      </w:pPr>
      <w:r w:rsidRPr="0066174E">
        <w:rPr>
          <w:rFonts w:cs="Arial"/>
        </w:rPr>
        <w:t xml:space="preserve">Optická konektivita </w:t>
      </w:r>
    </w:p>
    <w:p w14:paraId="06B177BC" w14:textId="77777777" w:rsidR="005D4DA8" w:rsidRPr="0066174E" w:rsidRDefault="005D4DA8" w:rsidP="005D4DA8">
      <w:pPr>
        <w:widowControl w:val="0"/>
        <w:numPr>
          <w:ilvl w:val="0"/>
          <w:numId w:val="3"/>
        </w:numPr>
        <w:autoSpaceDN w:val="0"/>
        <w:adjustRightInd w:val="0"/>
        <w:jc w:val="both"/>
        <w:rPr>
          <w:rFonts w:cs="Arial"/>
        </w:rPr>
      </w:pPr>
      <w:proofErr w:type="spellStart"/>
      <w:r w:rsidRPr="0066174E">
        <w:rPr>
          <w:rFonts w:cs="Arial"/>
        </w:rPr>
        <w:t>Rádioreléový</w:t>
      </w:r>
      <w:proofErr w:type="spellEnd"/>
      <w:r w:rsidRPr="0066174E">
        <w:rPr>
          <w:rFonts w:cs="Arial"/>
        </w:rPr>
        <w:t xml:space="preserve"> Point to point spoj</w:t>
      </w:r>
    </w:p>
    <w:p w14:paraId="614B2077" w14:textId="77777777" w:rsidR="005D4DA8" w:rsidRPr="0066174E" w:rsidRDefault="005D4DA8" w:rsidP="005D4DA8">
      <w:pPr>
        <w:rPr>
          <w:rFonts w:cs="Arial"/>
          <w:u w:val="single"/>
        </w:rPr>
      </w:pPr>
      <w:r w:rsidRPr="0066174E">
        <w:rPr>
          <w:rFonts w:cs="Arial"/>
          <w:u w:val="single"/>
        </w:rPr>
        <w:t xml:space="preserve">WAN 1 záložní konektivita ve střediscích </w:t>
      </w:r>
    </w:p>
    <w:p w14:paraId="1A2965C7" w14:textId="77777777" w:rsidR="005D4DA8" w:rsidRPr="0066174E" w:rsidRDefault="005D4DA8" w:rsidP="005D4DA8">
      <w:pPr>
        <w:widowControl w:val="0"/>
        <w:numPr>
          <w:ilvl w:val="0"/>
          <w:numId w:val="4"/>
        </w:numPr>
        <w:autoSpaceDN w:val="0"/>
        <w:adjustRightInd w:val="0"/>
        <w:jc w:val="both"/>
        <w:rPr>
          <w:rFonts w:cs="Arial"/>
        </w:rPr>
      </w:pPr>
      <w:r w:rsidRPr="0066174E">
        <w:rPr>
          <w:rFonts w:cs="Arial"/>
        </w:rPr>
        <w:t>Optická konektivita</w:t>
      </w:r>
    </w:p>
    <w:p w14:paraId="41323007" w14:textId="77777777" w:rsidR="005D4DA8" w:rsidRPr="0066174E" w:rsidRDefault="005D4DA8" w:rsidP="005D4DA8">
      <w:pPr>
        <w:widowControl w:val="0"/>
        <w:numPr>
          <w:ilvl w:val="0"/>
          <w:numId w:val="4"/>
        </w:numPr>
        <w:autoSpaceDN w:val="0"/>
        <w:adjustRightInd w:val="0"/>
        <w:jc w:val="both"/>
        <w:rPr>
          <w:rFonts w:cs="Arial"/>
        </w:rPr>
      </w:pPr>
      <w:proofErr w:type="spellStart"/>
      <w:r w:rsidRPr="0066174E">
        <w:rPr>
          <w:rFonts w:cs="Arial"/>
        </w:rPr>
        <w:t>Rádioreléový</w:t>
      </w:r>
      <w:proofErr w:type="spellEnd"/>
      <w:r w:rsidRPr="0066174E">
        <w:rPr>
          <w:rFonts w:cs="Arial"/>
        </w:rPr>
        <w:t xml:space="preserve"> Point to point spoj</w:t>
      </w:r>
    </w:p>
    <w:p w14:paraId="24E75EB5" w14:textId="77777777" w:rsidR="004B112F" w:rsidRPr="00A32068" w:rsidRDefault="004B112F" w:rsidP="004B112F">
      <w:pPr>
        <w:rPr>
          <w:rFonts w:cs="Arial"/>
          <w:i/>
          <w:u w:val="single"/>
        </w:rPr>
      </w:pPr>
      <w:r w:rsidRPr="00A32068">
        <w:rPr>
          <w:rFonts w:cs="Arial"/>
          <w:i/>
          <w:u w:val="single"/>
        </w:rPr>
        <w:t>WAN 2 primární i záložní konektivita</w:t>
      </w:r>
    </w:p>
    <w:p w14:paraId="5B291D92" w14:textId="77777777" w:rsidR="004B112F" w:rsidRPr="00A32068" w:rsidRDefault="004B112F" w:rsidP="004B112F">
      <w:pPr>
        <w:widowControl w:val="0"/>
        <w:numPr>
          <w:ilvl w:val="0"/>
          <w:numId w:val="4"/>
        </w:numPr>
        <w:autoSpaceDN w:val="0"/>
        <w:adjustRightInd w:val="0"/>
        <w:jc w:val="both"/>
        <w:rPr>
          <w:rFonts w:cs="Arial"/>
          <w:i/>
        </w:rPr>
      </w:pPr>
      <w:r w:rsidRPr="00A32068">
        <w:rPr>
          <w:rFonts w:cs="Arial"/>
          <w:i/>
        </w:rPr>
        <w:t>LTE</w:t>
      </w:r>
    </w:p>
    <w:p w14:paraId="53603F62" w14:textId="77777777" w:rsidR="004B112F" w:rsidRPr="00A32068" w:rsidRDefault="004B112F" w:rsidP="004B112F">
      <w:pPr>
        <w:widowControl w:val="0"/>
        <w:numPr>
          <w:ilvl w:val="0"/>
          <w:numId w:val="4"/>
        </w:numPr>
        <w:autoSpaceDN w:val="0"/>
        <w:adjustRightInd w:val="0"/>
        <w:jc w:val="both"/>
        <w:rPr>
          <w:rFonts w:cs="Arial"/>
          <w:i/>
        </w:rPr>
      </w:pPr>
      <w:proofErr w:type="spellStart"/>
      <w:r w:rsidRPr="00A32068">
        <w:rPr>
          <w:rFonts w:cs="Arial"/>
          <w:i/>
        </w:rPr>
        <w:t>xDSL</w:t>
      </w:r>
      <w:proofErr w:type="spellEnd"/>
    </w:p>
    <w:p w14:paraId="2E6C682C" w14:textId="77777777" w:rsidR="004B112F" w:rsidRPr="00A32068" w:rsidRDefault="004B112F" w:rsidP="004B112F">
      <w:pPr>
        <w:widowControl w:val="0"/>
        <w:numPr>
          <w:ilvl w:val="0"/>
          <w:numId w:val="4"/>
        </w:numPr>
        <w:autoSpaceDN w:val="0"/>
        <w:adjustRightInd w:val="0"/>
        <w:jc w:val="both"/>
        <w:rPr>
          <w:rFonts w:cs="Arial"/>
          <w:i/>
        </w:rPr>
      </w:pPr>
      <w:r w:rsidRPr="00A32068">
        <w:rPr>
          <w:rFonts w:cs="Arial"/>
          <w:i/>
        </w:rPr>
        <w:t>ISDN</w:t>
      </w:r>
    </w:p>
    <w:p w14:paraId="0FE52419" w14:textId="77777777" w:rsidR="004B112F" w:rsidRPr="00A32068" w:rsidRDefault="004B112F" w:rsidP="004B112F">
      <w:pPr>
        <w:widowControl w:val="0"/>
        <w:numPr>
          <w:ilvl w:val="0"/>
          <w:numId w:val="4"/>
        </w:numPr>
        <w:autoSpaceDN w:val="0"/>
        <w:adjustRightInd w:val="0"/>
        <w:jc w:val="both"/>
        <w:rPr>
          <w:rFonts w:cs="Arial"/>
          <w:i/>
        </w:rPr>
      </w:pPr>
      <w:r w:rsidRPr="00A32068">
        <w:rPr>
          <w:rFonts w:cs="Arial"/>
          <w:i/>
        </w:rPr>
        <w:lastRenderedPageBreak/>
        <w:t>Připojení přes družici</w:t>
      </w:r>
    </w:p>
    <w:p w14:paraId="64A68AD4" w14:textId="77777777" w:rsidR="004B112F" w:rsidRPr="00A32068" w:rsidRDefault="004B112F" w:rsidP="004B112F">
      <w:pPr>
        <w:widowControl w:val="0"/>
        <w:numPr>
          <w:ilvl w:val="0"/>
          <w:numId w:val="4"/>
        </w:numPr>
        <w:autoSpaceDN w:val="0"/>
        <w:adjustRightInd w:val="0"/>
        <w:jc w:val="both"/>
        <w:rPr>
          <w:rFonts w:cs="Arial"/>
          <w:i/>
        </w:rPr>
      </w:pPr>
      <w:r w:rsidRPr="00A32068">
        <w:rPr>
          <w:rFonts w:cs="Arial"/>
          <w:i/>
        </w:rPr>
        <w:t>Wi-Fi 802.11 a/b/g/n/</w:t>
      </w:r>
      <w:proofErr w:type="spellStart"/>
      <w:r w:rsidRPr="00A32068">
        <w:rPr>
          <w:rFonts w:cs="Arial"/>
          <w:i/>
        </w:rPr>
        <w:t>ac</w:t>
      </w:r>
      <w:proofErr w:type="spellEnd"/>
    </w:p>
    <w:p w14:paraId="6428C63F" w14:textId="77777777" w:rsidR="004B112F" w:rsidRPr="00A32068" w:rsidRDefault="004B112F" w:rsidP="004B112F">
      <w:pPr>
        <w:widowControl w:val="0"/>
        <w:numPr>
          <w:ilvl w:val="0"/>
          <w:numId w:val="4"/>
        </w:numPr>
        <w:autoSpaceDN w:val="0"/>
        <w:adjustRightInd w:val="0"/>
        <w:jc w:val="both"/>
        <w:rPr>
          <w:rFonts w:cs="Arial"/>
          <w:i/>
        </w:rPr>
      </w:pPr>
      <w:r w:rsidRPr="00D8452D">
        <w:rPr>
          <w:rFonts w:cs="Arial"/>
          <w:i/>
        </w:rPr>
        <w:t>Nebo jiná vhodná kabelová nebo bezdrátová technologie podle místních podmínek</w:t>
      </w:r>
    </w:p>
    <w:p w14:paraId="0147E396" w14:textId="59E70C6C" w:rsidR="005D4DA8" w:rsidRPr="0066174E" w:rsidRDefault="005D4DA8" w:rsidP="005D4DA8">
      <w:pPr>
        <w:widowControl w:val="0"/>
        <w:numPr>
          <w:ilvl w:val="0"/>
          <w:numId w:val="4"/>
        </w:numPr>
        <w:autoSpaceDN w:val="0"/>
        <w:adjustRightInd w:val="0"/>
        <w:jc w:val="both"/>
        <w:rPr>
          <w:rFonts w:cs="Arial"/>
        </w:rPr>
      </w:pPr>
    </w:p>
    <w:p w14:paraId="3DF2AB7D" w14:textId="7DE87DE9" w:rsidR="005D4DA8" w:rsidRPr="0066174E" w:rsidRDefault="005D4DA8" w:rsidP="005D4DA8">
      <w:pPr>
        <w:rPr>
          <w:rFonts w:cs="Arial"/>
          <w:u w:val="single"/>
        </w:rPr>
      </w:pPr>
      <w:r w:rsidRPr="0066174E">
        <w:rPr>
          <w:rFonts w:cs="Arial"/>
          <w:u w:val="single"/>
        </w:rPr>
        <w:t xml:space="preserve">ČSOB </w:t>
      </w:r>
      <w:r w:rsidR="00AE60D7">
        <w:rPr>
          <w:rFonts w:cs="Arial"/>
          <w:u w:val="single"/>
        </w:rPr>
        <w:t>autorizační</w:t>
      </w:r>
      <w:r w:rsidR="00AE60D7" w:rsidRPr="0066174E">
        <w:rPr>
          <w:rFonts w:cs="Arial"/>
          <w:u w:val="single"/>
        </w:rPr>
        <w:t xml:space="preserve"> </w:t>
      </w:r>
      <w:r w:rsidRPr="0066174E">
        <w:rPr>
          <w:rFonts w:cs="Arial"/>
          <w:u w:val="single"/>
        </w:rPr>
        <w:t>centrum</w:t>
      </w:r>
    </w:p>
    <w:p w14:paraId="21A9A485" w14:textId="77777777" w:rsidR="005D4DA8" w:rsidRPr="0066174E" w:rsidRDefault="005D4DA8" w:rsidP="005D4DA8">
      <w:pPr>
        <w:rPr>
          <w:rFonts w:cs="Arial"/>
        </w:rPr>
      </w:pPr>
      <w:r w:rsidRPr="0066174E">
        <w:rPr>
          <w:rFonts w:cs="Arial"/>
        </w:rPr>
        <w:t>Primární konektivita</w:t>
      </w:r>
    </w:p>
    <w:p w14:paraId="0419338C" w14:textId="77777777" w:rsidR="005D4DA8" w:rsidRPr="0066174E" w:rsidRDefault="005D4DA8" w:rsidP="005D4DA8">
      <w:pPr>
        <w:widowControl w:val="0"/>
        <w:numPr>
          <w:ilvl w:val="0"/>
          <w:numId w:val="3"/>
        </w:numPr>
        <w:autoSpaceDN w:val="0"/>
        <w:adjustRightInd w:val="0"/>
        <w:jc w:val="both"/>
        <w:rPr>
          <w:rFonts w:cs="Arial"/>
        </w:rPr>
      </w:pPr>
      <w:r w:rsidRPr="0066174E">
        <w:rPr>
          <w:rFonts w:cs="Arial"/>
        </w:rPr>
        <w:t xml:space="preserve">Optická konektivita </w:t>
      </w:r>
    </w:p>
    <w:p w14:paraId="55DB424C" w14:textId="77777777" w:rsidR="005D4DA8" w:rsidRPr="0066174E" w:rsidRDefault="005D4DA8" w:rsidP="005D4DA8">
      <w:pPr>
        <w:widowControl w:val="0"/>
        <w:numPr>
          <w:ilvl w:val="0"/>
          <w:numId w:val="3"/>
        </w:numPr>
        <w:autoSpaceDN w:val="0"/>
        <w:adjustRightInd w:val="0"/>
        <w:jc w:val="both"/>
        <w:rPr>
          <w:rFonts w:cs="Arial"/>
        </w:rPr>
      </w:pPr>
      <w:proofErr w:type="spellStart"/>
      <w:r w:rsidRPr="0066174E">
        <w:rPr>
          <w:rFonts w:cs="Arial"/>
        </w:rPr>
        <w:t>xDSL</w:t>
      </w:r>
      <w:proofErr w:type="spellEnd"/>
    </w:p>
    <w:p w14:paraId="578B3F8A" w14:textId="77777777" w:rsidR="005D4DA8" w:rsidRPr="0066174E" w:rsidRDefault="005D4DA8" w:rsidP="005D4DA8">
      <w:pPr>
        <w:widowControl w:val="0"/>
        <w:numPr>
          <w:ilvl w:val="0"/>
          <w:numId w:val="3"/>
        </w:numPr>
        <w:autoSpaceDN w:val="0"/>
        <w:adjustRightInd w:val="0"/>
        <w:jc w:val="both"/>
        <w:rPr>
          <w:rFonts w:cs="Arial"/>
        </w:rPr>
      </w:pPr>
      <w:proofErr w:type="spellStart"/>
      <w:r w:rsidRPr="0066174E">
        <w:rPr>
          <w:rFonts w:cs="Arial"/>
        </w:rPr>
        <w:t>Rádioreléový</w:t>
      </w:r>
      <w:proofErr w:type="spellEnd"/>
      <w:r w:rsidRPr="0066174E">
        <w:rPr>
          <w:rFonts w:cs="Arial"/>
        </w:rPr>
        <w:t xml:space="preserve"> Point to point spoj v licencovaném pásmu</w:t>
      </w:r>
    </w:p>
    <w:p w14:paraId="14117A7C" w14:textId="77777777" w:rsidR="005D4DA8" w:rsidRPr="0066174E" w:rsidRDefault="005D4DA8" w:rsidP="005D4DA8">
      <w:pPr>
        <w:rPr>
          <w:rFonts w:cs="Arial"/>
        </w:rPr>
      </w:pPr>
      <w:r w:rsidRPr="0066174E">
        <w:rPr>
          <w:rFonts w:cs="Arial"/>
        </w:rPr>
        <w:t>Záložní konektivita</w:t>
      </w:r>
    </w:p>
    <w:p w14:paraId="7D94A95B" w14:textId="77777777" w:rsidR="005D4DA8" w:rsidRPr="0066174E" w:rsidRDefault="005D4DA8" w:rsidP="005D4DA8">
      <w:pPr>
        <w:widowControl w:val="0"/>
        <w:numPr>
          <w:ilvl w:val="0"/>
          <w:numId w:val="3"/>
        </w:numPr>
        <w:autoSpaceDN w:val="0"/>
        <w:adjustRightInd w:val="0"/>
        <w:jc w:val="both"/>
        <w:rPr>
          <w:rFonts w:cs="Arial"/>
        </w:rPr>
      </w:pPr>
      <w:r w:rsidRPr="0066174E">
        <w:rPr>
          <w:rFonts w:cs="Arial"/>
        </w:rPr>
        <w:t xml:space="preserve">Optická konektivita </w:t>
      </w:r>
    </w:p>
    <w:p w14:paraId="4B31FEBF" w14:textId="77777777" w:rsidR="005D4DA8" w:rsidRPr="0066174E" w:rsidRDefault="005D4DA8" w:rsidP="005D4DA8">
      <w:pPr>
        <w:widowControl w:val="0"/>
        <w:numPr>
          <w:ilvl w:val="0"/>
          <w:numId w:val="3"/>
        </w:numPr>
        <w:autoSpaceDN w:val="0"/>
        <w:adjustRightInd w:val="0"/>
        <w:jc w:val="both"/>
        <w:rPr>
          <w:rFonts w:cs="Arial"/>
        </w:rPr>
      </w:pPr>
      <w:proofErr w:type="spellStart"/>
      <w:r w:rsidRPr="0066174E">
        <w:rPr>
          <w:rFonts w:cs="Arial"/>
        </w:rPr>
        <w:t>xDSL</w:t>
      </w:r>
      <w:proofErr w:type="spellEnd"/>
    </w:p>
    <w:p w14:paraId="5806B46F" w14:textId="77777777" w:rsidR="005D4DA8" w:rsidRPr="0066174E" w:rsidRDefault="005D4DA8" w:rsidP="005D4DA8">
      <w:pPr>
        <w:widowControl w:val="0"/>
        <w:numPr>
          <w:ilvl w:val="0"/>
          <w:numId w:val="3"/>
        </w:numPr>
        <w:autoSpaceDN w:val="0"/>
        <w:adjustRightInd w:val="0"/>
        <w:jc w:val="both"/>
        <w:rPr>
          <w:rFonts w:cs="Arial"/>
        </w:rPr>
      </w:pPr>
      <w:proofErr w:type="spellStart"/>
      <w:r w:rsidRPr="0066174E">
        <w:rPr>
          <w:rFonts w:cs="Arial"/>
        </w:rPr>
        <w:t>Rádioreléový</w:t>
      </w:r>
      <w:proofErr w:type="spellEnd"/>
      <w:r w:rsidRPr="0066174E">
        <w:rPr>
          <w:rFonts w:cs="Arial"/>
        </w:rPr>
        <w:t xml:space="preserve"> Point to point spoj v licencovaném nebo bezlicenčním pásmu</w:t>
      </w:r>
    </w:p>
    <w:p w14:paraId="1444F85E" w14:textId="77777777" w:rsidR="005D4DA8" w:rsidRPr="0066174E" w:rsidRDefault="005D4DA8" w:rsidP="005D4DA8">
      <w:pPr>
        <w:ind w:left="360"/>
        <w:rPr>
          <w:rFonts w:cs="Arial"/>
          <w:b/>
        </w:rPr>
      </w:pPr>
    </w:p>
    <w:p w14:paraId="34F8F329" w14:textId="77777777" w:rsidR="005D4DA8" w:rsidRPr="0066174E" w:rsidRDefault="005D4DA8" w:rsidP="005D4DA8">
      <w:pPr>
        <w:spacing w:after="120"/>
        <w:ind w:left="357"/>
        <w:rPr>
          <w:rFonts w:cs="Arial"/>
          <w:b/>
        </w:rPr>
      </w:pPr>
      <w:r w:rsidRPr="0066174E">
        <w:rPr>
          <w:rFonts w:cs="Arial"/>
          <w:b/>
        </w:rPr>
        <w:t>Privátní VPN síť</w:t>
      </w:r>
    </w:p>
    <w:p w14:paraId="4D952A89" w14:textId="77777777" w:rsidR="005D4DA8" w:rsidRPr="0066174E" w:rsidRDefault="005D4DA8" w:rsidP="005D4DA8">
      <w:pPr>
        <w:ind w:left="360"/>
        <w:rPr>
          <w:rFonts w:cs="Arial"/>
          <w:b/>
        </w:rPr>
      </w:pPr>
      <w:r w:rsidRPr="0066174E">
        <w:rPr>
          <w:rFonts w:cs="Arial"/>
          <w:b/>
        </w:rPr>
        <w:t>WAN1</w:t>
      </w:r>
    </w:p>
    <w:p w14:paraId="6E8D9DE9" w14:textId="77777777" w:rsidR="005D4DA8" w:rsidRPr="0066174E" w:rsidRDefault="005D4DA8" w:rsidP="005D4DA8">
      <w:pPr>
        <w:pStyle w:val="Odstavecseseznamem"/>
        <w:numPr>
          <w:ilvl w:val="0"/>
          <w:numId w:val="3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Arial" w:hAnsi="Arial" w:cs="Arial"/>
        </w:rPr>
      </w:pPr>
      <w:r w:rsidRPr="0066174E">
        <w:rPr>
          <w:rFonts w:ascii="Arial" w:hAnsi="Arial" w:cs="Arial"/>
        </w:rPr>
        <w:t xml:space="preserve">WAN1 bude realizována jako L3 VPN s respektováním vnitřního IP adresního prostoru </w:t>
      </w:r>
      <w:r>
        <w:rPr>
          <w:rFonts w:ascii="Arial" w:hAnsi="Arial" w:cs="Arial"/>
        </w:rPr>
        <w:t>objednatele</w:t>
      </w:r>
      <w:r w:rsidRPr="0066174E">
        <w:rPr>
          <w:rFonts w:ascii="Arial" w:hAnsi="Arial" w:cs="Arial"/>
        </w:rPr>
        <w:t>. Spojení v primární i záložní síti se předpokládá permanentní.</w:t>
      </w:r>
    </w:p>
    <w:p w14:paraId="49EFF32C" w14:textId="77777777" w:rsidR="005D4DA8" w:rsidRPr="0066174E" w:rsidRDefault="005D4DA8" w:rsidP="005D4DA8">
      <w:pPr>
        <w:pStyle w:val="Odstavecseseznamem"/>
        <w:numPr>
          <w:ilvl w:val="0"/>
          <w:numId w:val="3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Arial" w:hAnsi="Arial" w:cs="Arial"/>
        </w:rPr>
      </w:pPr>
      <w:r w:rsidRPr="0066174E">
        <w:rPr>
          <w:rFonts w:ascii="Arial" w:hAnsi="Arial" w:cs="Arial"/>
        </w:rPr>
        <w:t xml:space="preserve">Při poruše na primární lince </w:t>
      </w:r>
      <w:r>
        <w:rPr>
          <w:rFonts w:ascii="Arial" w:hAnsi="Arial" w:cs="Arial"/>
        </w:rPr>
        <w:t>Poskytovatel</w:t>
      </w:r>
      <w:r w:rsidRPr="0066174E">
        <w:rPr>
          <w:rFonts w:ascii="Arial" w:hAnsi="Arial" w:cs="Arial"/>
        </w:rPr>
        <w:t xml:space="preserve"> zajišťuje automatické přesměrování provozu na záložní linku, přičemž doba konvergence je max. 30 sekund.</w:t>
      </w:r>
    </w:p>
    <w:p w14:paraId="6A611606" w14:textId="77777777" w:rsidR="004B112F" w:rsidRPr="004B112F" w:rsidRDefault="004B112F" w:rsidP="004B112F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4B112F">
        <w:rPr>
          <w:rFonts w:ascii="Arial" w:hAnsi="Arial" w:cs="Arial"/>
        </w:rPr>
        <w:t>Při obnovení funkčnosti primární linky se provoz automaticky přesměruje zpět. Překlápění provozu zpět na primární linku způsobí max. 10sekundové přerušení konektivity.</w:t>
      </w:r>
    </w:p>
    <w:p w14:paraId="55B53DFA" w14:textId="77777777" w:rsidR="005D4DA8" w:rsidRPr="0066174E" w:rsidRDefault="005D4DA8" w:rsidP="005D4DA8">
      <w:pPr>
        <w:pStyle w:val="Odstavecseseznamem"/>
        <w:numPr>
          <w:ilvl w:val="0"/>
          <w:numId w:val="3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Arial" w:hAnsi="Arial" w:cs="Arial"/>
        </w:rPr>
      </w:pPr>
      <w:r w:rsidRPr="0066174E">
        <w:rPr>
          <w:rFonts w:ascii="Arial" w:hAnsi="Arial" w:cs="Arial"/>
        </w:rPr>
        <w:t xml:space="preserve">Mezi </w:t>
      </w:r>
      <w:proofErr w:type="spellStart"/>
      <w:r w:rsidRPr="0066174E">
        <w:rPr>
          <w:rFonts w:ascii="Arial" w:hAnsi="Arial" w:cs="Arial"/>
        </w:rPr>
        <w:t>routery</w:t>
      </w:r>
      <w:proofErr w:type="spellEnd"/>
      <w:r w:rsidRPr="0066174E">
        <w:rPr>
          <w:rFonts w:ascii="Arial" w:hAnsi="Arial" w:cs="Arial"/>
        </w:rPr>
        <w:t xml:space="preserve"> poskytovatele a </w:t>
      </w:r>
      <w:r>
        <w:rPr>
          <w:rFonts w:ascii="Arial" w:hAnsi="Arial" w:cs="Arial"/>
        </w:rPr>
        <w:t>objednatele</w:t>
      </w:r>
      <w:r w:rsidRPr="0066174E">
        <w:rPr>
          <w:rFonts w:ascii="Arial" w:hAnsi="Arial" w:cs="Arial"/>
        </w:rPr>
        <w:t xml:space="preserve"> v DC Hněvice se předpokládá směrování pomocí protokolu BGP.</w:t>
      </w:r>
    </w:p>
    <w:p w14:paraId="251788CC" w14:textId="77777777" w:rsidR="005D4DA8" w:rsidRPr="0066174E" w:rsidRDefault="005D4DA8" w:rsidP="005D4DA8">
      <w:pPr>
        <w:pStyle w:val="Odstavecseseznamem"/>
        <w:numPr>
          <w:ilvl w:val="0"/>
          <w:numId w:val="3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Arial" w:hAnsi="Arial" w:cs="Arial"/>
        </w:rPr>
      </w:pPr>
      <w:r w:rsidRPr="0066174E">
        <w:rPr>
          <w:rFonts w:ascii="Arial" w:hAnsi="Arial" w:cs="Arial"/>
        </w:rPr>
        <w:t xml:space="preserve">V objektech </w:t>
      </w:r>
      <w:r>
        <w:rPr>
          <w:rFonts w:ascii="Arial" w:hAnsi="Arial" w:cs="Arial"/>
        </w:rPr>
        <w:t>objednatele</w:t>
      </w:r>
      <w:r w:rsidRPr="0066174E">
        <w:rPr>
          <w:rFonts w:ascii="Arial" w:hAnsi="Arial" w:cs="Arial"/>
        </w:rPr>
        <w:t xml:space="preserve"> se předpokládá směrování na funkční linku pomocí HSRP / VRRP na routerech </w:t>
      </w:r>
      <w:r>
        <w:rPr>
          <w:rFonts w:ascii="Arial" w:hAnsi="Arial" w:cs="Arial"/>
        </w:rPr>
        <w:t>Poskytovatele</w:t>
      </w:r>
      <w:r w:rsidRPr="0066174E">
        <w:rPr>
          <w:rFonts w:ascii="Arial" w:hAnsi="Arial" w:cs="Arial"/>
        </w:rPr>
        <w:t xml:space="preserve">. V zařízeních </w:t>
      </w:r>
      <w:r>
        <w:rPr>
          <w:rFonts w:ascii="Arial" w:hAnsi="Arial" w:cs="Arial"/>
        </w:rPr>
        <w:t>objednatele</w:t>
      </w:r>
      <w:r w:rsidRPr="0066174E">
        <w:rPr>
          <w:rFonts w:ascii="Arial" w:hAnsi="Arial" w:cs="Arial"/>
        </w:rPr>
        <w:t xml:space="preserve"> se předpokládá pouze statická defaultní routa.</w:t>
      </w:r>
    </w:p>
    <w:p w14:paraId="12E7BFF2" w14:textId="77777777" w:rsidR="005D4DA8" w:rsidRPr="0066174E" w:rsidRDefault="005D4DA8" w:rsidP="005D4DA8">
      <w:pPr>
        <w:pStyle w:val="Odstavecseseznamem"/>
        <w:rPr>
          <w:rFonts w:ascii="Arial" w:hAnsi="Arial" w:cs="Arial"/>
        </w:rPr>
      </w:pPr>
    </w:p>
    <w:p w14:paraId="5FBB657A" w14:textId="77777777" w:rsidR="005D4DA8" w:rsidRPr="0066174E" w:rsidRDefault="005D4DA8" w:rsidP="005D4DA8">
      <w:pPr>
        <w:ind w:left="360"/>
        <w:rPr>
          <w:rFonts w:cs="Arial"/>
          <w:b/>
        </w:rPr>
      </w:pPr>
      <w:r w:rsidRPr="0066174E">
        <w:rPr>
          <w:rFonts w:cs="Arial"/>
          <w:b/>
        </w:rPr>
        <w:t>WAN2</w:t>
      </w:r>
    </w:p>
    <w:p w14:paraId="3330ECDC" w14:textId="77777777" w:rsidR="005D4DA8" w:rsidRPr="001862AE" w:rsidRDefault="005D4DA8" w:rsidP="001862AE">
      <w:pPr>
        <w:pStyle w:val="Odstavecseseznamem"/>
        <w:numPr>
          <w:ilvl w:val="0"/>
          <w:numId w:val="3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Arial" w:hAnsi="Arial" w:cs="Arial"/>
        </w:rPr>
      </w:pPr>
      <w:r w:rsidRPr="005D4DA8">
        <w:rPr>
          <w:rFonts w:ascii="Arial" w:hAnsi="Arial" w:cs="Arial"/>
        </w:rPr>
        <w:t>U WAN 2 se předpokládá permanentní dvojice L3 VPN šifrovaných tunelů na dvojici koncentrátorů dodaných poskytovatelem umístěných v DC Hněvice. Úroveň šifrování a kontrola integrity dat min. AES256 / SHA1. Data se přenášejí přes primární linku s automatickým přechodem na záložní linku s dobou konvergence max 120 sekund</w:t>
      </w:r>
      <w:r w:rsidR="001862AE">
        <w:rPr>
          <w:rFonts w:ascii="Arial" w:hAnsi="Arial" w:cs="Arial"/>
        </w:rPr>
        <w:t xml:space="preserve">. </w:t>
      </w:r>
      <w:r w:rsidRPr="001862AE">
        <w:rPr>
          <w:rFonts w:ascii="Arial" w:hAnsi="Arial" w:cs="Arial"/>
        </w:rPr>
        <w:t>Seznam čerpacích stanic je v příloze č. 1.</w:t>
      </w:r>
    </w:p>
    <w:p w14:paraId="76FB9134" w14:textId="1D420E1B" w:rsidR="005D4DA8" w:rsidRPr="005D4DA8" w:rsidRDefault="005D4DA8" w:rsidP="005D4DA8">
      <w:pPr>
        <w:pStyle w:val="Odstavecseseznamem"/>
        <w:numPr>
          <w:ilvl w:val="0"/>
          <w:numId w:val="3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Arial" w:hAnsi="Arial" w:cs="Arial"/>
        </w:rPr>
      </w:pPr>
      <w:r w:rsidRPr="005D4DA8">
        <w:rPr>
          <w:rFonts w:ascii="Arial" w:hAnsi="Arial" w:cs="Arial"/>
        </w:rPr>
        <w:t>Součástí WAN2 je napojení na ČSOB</w:t>
      </w:r>
      <w:r w:rsidR="001862AE">
        <w:rPr>
          <w:rFonts w:ascii="Arial" w:hAnsi="Arial" w:cs="Arial"/>
        </w:rPr>
        <w:t xml:space="preserve"> </w:t>
      </w:r>
      <w:r w:rsidR="00AE60D7">
        <w:rPr>
          <w:rFonts w:ascii="Arial" w:hAnsi="Arial" w:cs="Arial"/>
        </w:rPr>
        <w:t>autorizační</w:t>
      </w:r>
      <w:r w:rsidR="001862AE">
        <w:rPr>
          <w:rFonts w:ascii="Arial" w:hAnsi="Arial" w:cs="Arial"/>
        </w:rPr>
        <w:t xml:space="preserve"> centrum</w:t>
      </w:r>
      <w:r w:rsidRPr="005D4DA8">
        <w:rPr>
          <w:rFonts w:ascii="Arial" w:hAnsi="Arial" w:cs="Arial"/>
        </w:rPr>
        <w:t xml:space="preserve"> formou privátního MPLS včetně dodání nezbytného hardware a zajištění plné redundance.</w:t>
      </w:r>
    </w:p>
    <w:p w14:paraId="2BFE7D90" w14:textId="430684DC" w:rsidR="005D4DA8" w:rsidRPr="0066174E" w:rsidRDefault="003E318A" w:rsidP="005D4DA8">
      <w:pPr>
        <w:jc w:val="center"/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 wp14:anchorId="6E9467A5" wp14:editId="6CB1650C">
            <wp:extent cx="5731510" cy="6837680"/>
            <wp:effectExtent l="0" t="0" r="2540" b="1270"/>
            <wp:docPr id="3" name="Picture 3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0-06-04 - wan tendr-směrování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3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23D8F3" w14:textId="77777777" w:rsidR="005D4DA8" w:rsidRPr="0066174E" w:rsidRDefault="005D4DA8" w:rsidP="005D4DA8">
      <w:pPr>
        <w:jc w:val="center"/>
        <w:rPr>
          <w:rFonts w:cs="Arial"/>
        </w:rPr>
      </w:pPr>
      <w:r w:rsidRPr="0066174E">
        <w:rPr>
          <w:rFonts w:cs="Arial"/>
        </w:rPr>
        <w:t>Obr. 3 – Princip směrování</w:t>
      </w:r>
    </w:p>
    <w:p w14:paraId="4346C1BC" w14:textId="77777777" w:rsidR="005D4DA8" w:rsidRPr="0066174E" w:rsidRDefault="005D4DA8" w:rsidP="005D4DA8">
      <w:pPr>
        <w:rPr>
          <w:rFonts w:cs="Arial"/>
          <w:b/>
        </w:rPr>
      </w:pPr>
      <w:r w:rsidRPr="0066174E">
        <w:rPr>
          <w:rFonts w:cs="Arial"/>
          <w:b/>
        </w:rPr>
        <w:br w:type="page"/>
      </w:r>
    </w:p>
    <w:p w14:paraId="0C8332E0" w14:textId="77777777" w:rsidR="005D4DA8" w:rsidRPr="0066174E" w:rsidRDefault="005D4DA8" w:rsidP="005D4DA8">
      <w:pPr>
        <w:pStyle w:val="Odstavec11"/>
        <w:rPr>
          <w:rFonts w:cs="Arial"/>
          <w:b/>
        </w:rPr>
      </w:pPr>
      <w:r w:rsidRPr="0066174E">
        <w:rPr>
          <w:rFonts w:cs="Arial"/>
          <w:b/>
        </w:rPr>
        <w:lastRenderedPageBreak/>
        <w:t>Podpora protokolů</w:t>
      </w:r>
    </w:p>
    <w:p w14:paraId="20436C3B" w14:textId="77777777" w:rsidR="005D4DA8" w:rsidRPr="0066174E" w:rsidRDefault="005D4DA8" w:rsidP="005D4DA8">
      <w:pPr>
        <w:ind w:left="709" w:hanging="709"/>
        <w:rPr>
          <w:rFonts w:cs="Arial"/>
          <w:b/>
          <w:bCs/>
        </w:rPr>
      </w:pPr>
      <w:r w:rsidRPr="0066174E">
        <w:rPr>
          <w:rFonts w:cs="Arial"/>
          <w:b/>
          <w:bCs/>
        </w:rPr>
        <w:t>WAN1</w:t>
      </w:r>
    </w:p>
    <w:p w14:paraId="559BD764" w14:textId="77777777" w:rsidR="005D4DA8" w:rsidRPr="0066174E" w:rsidRDefault="005D4DA8" w:rsidP="005D4DA8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Arial" w:hAnsi="Arial" w:cs="Arial"/>
        </w:rPr>
      </w:pPr>
      <w:r w:rsidRPr="0066174E">
        <w:rPr>
          <w:rFonts w:ascii="Arial" w:hAnsi="Arial" w:cs="Arial"/>
        </w:rPr>
        <w:t xml:space="preserve">IPv4 s MTU 1600 B (paket MTU 1500 zapouzdřený do GRE </w:t>
      </w:r>
      <w:proofErr w:type="spellStart"/>
      <w:r w:rsidRPr="0066174E">
        <w:rPr>
          <w:rFonts w:ascii="Arial" w:hAnsi="Arial" w:cs="Arial"/>
        </w:rPr>
        <w:t>over</w:t>
      </w:r>
      <w:proofErr w:type="spellEnd"/>
      <w:r w:rsidRPr="0066174E">
        <w:rPr>
          <w:rFonts w:ascii="Arial" w:hAnsi="Arial" w:cs="Arial"/>
        </w:rPr>
        <w:t xml:space="preserve"> IPSEC),</w:t>
      </w:r>
    </w:p>
    <w:p w14:paraId="56A30DDD" w14:textId="77777777" w:rsidR="005D4DA8" w:rsidRPr="0066174E" w:rsidRDefault="005D4DA8" w:rsidP="005D4DA8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Arial" w:hAnsi="Arial" w:cs="Arial"/>
        </w:rPr>
      </w:pPr>
      <w:r w:rsidRPr="0066174E">
        <w:rPr>
          <w:rFonts w:ascii="Arial" w:hAnsi="Arial" w:cs="Arial"/>
        </w:rPr>
        <w:t xml:space="preserve">přenos IPv4 </w:t>
      </w:r>
      <w:proofErr w:type="spellStart"/>
      <w:r w:rsidRPr="0066174E">
        <w:rPr>
          <w:rFonts w:ascii="Arial" w:hAnsi="Arial" w:cs="Arial"/>
        </w:rPr>
        <w:t>multicast</w:t>
      </w:r>
      <w:proofErr w:type="spellEnd"/>
      <w:r w:rsidRPr="0066174E">
        <w:rPr>
          <w:rFonts w:ascii="Arial" w:hAnsi="Arial" w:cs="Arial"/>
        </w:rPr>
        <w:t xml:space="preserve"> dohodnutého prefixu</w:t>
      </w:r>
    </w:p>
    <w:p w14:paraId="4857BEC3" w14:textId="77777777" w:rsidR="005D4DA8" w:rsidRPr="0066174E" w:rsidRDefault="005D4DA8" w:rsidP="005D4DA8">
      <w:pPr>
        <w:rPr>
          <w:rFonts w:cs="Arial"/>
          <w:b/>
          <w:bCs/>
        </w:rPr>
      </w:pPr>
      <w:r w:rsidRPr="0066174E">
        <w:rPr>
          <w:rFonts w:cs="Arial"/>
          <w:b/>
          <w:bCs/>
        </w:rPr>
        <w:t>WAN2</w:t>
      </w:r>
    </w:p>
    <w:p w14:paraId="693E12C2" w14:textId="77777777" w:rsidR="005D4DA8" w:rsidRPr="0066174E" w:rsidRDefault="005D4DA8" w:rsidP="005D4DA8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Arial" w:hAnsi="Arial" w:cs="Arial"/>
        </w:rPr>
      </w:pPr>
      <w:r w:rsidRPr="0066174E">
        <w:rPr>
          <w:rFonts w:ascii="Arial" w:hAnsi="Arial" w:cs="Arial"/>
        </w:rPr>
        <w:t>IPv4 MTU 1500 B</w:t>
      </w:r>
    </w:p>
    <w:p w14:paraId="0D62871A" w14:textId="77777777" w:rsidR="005D4DA8" w:rsidRPr="0066174E" w:rsidRDefault="005D4DA8" w:rsidP="005D4DA8">
      <w:pPr>
        <w:rPr>
          <w:rFonts w:cs="Arial"/>
          <w:b/>
          <w:bCs/>
        </w:rPr>
      </w:pPr>
      <w:r w:rsidRPr="0066174E">
        <w:rPr>
          <w:rFonts w:cs="Arial"/>
          <w:b/>
          <w:bCs/>
        </w:rPr>
        <w:t>Internet</w:t>
      </w:r>
    </w:p>
    <w:p w14:paraId="17E5B622" w14:textId="77777777" w:rsidR="005D4DA8" w:rsidRPr="0066174E" w:rsidRDefault="005D4DA8" w:rsidP="005D4DA8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Arial" w:hAnsi="Arial" w:cs="Arial"/>
        </w:rPr>
      </w:pPr>
      <w:r w:rsidRPr="0066174E">
        <w:rPr>
          <w:rFonts w:ascii="Arial" w:hAnsi="Arial" w:cs="Arial"/>
        </w:rPr>
        <w:t>IPv4/IPv6 MTU 1500 B</w:t>
      </w:r>
    </w:p>
    <w:p w14:paraId="6288E6FA" w14:textId="77777777" w:rsidR="005D4DA8" w:rsidRPr="0066174E" w:rsidRDefault="005D4DA8" w:rsidP="005D4DA8">
      <w:pPr>
        <w:rPr>
          <w:rFonts w:cs="Arial"/>
        </w:rPr>
      </w:pPr>
    </w:p>
    <w:p w14:paraId="3912009A" w14:textId="77777777" w:rsidR="005D4DA8" w:rsidRPr="0066174E" w:rsidRDefault="005D4DA8" w:rsidP="005D4DA8">
      <w:pPr>
        <w:rPr>
          <w:rFonts w:cs="Arial"/>
          <w:b/>
        </w:rPr>
      </w:pPr>
      <w:proofErr w:type="spellStart"/>
      <w:r w:rsidRPr="0066174E">
        <w:rPr>
          <w:rFonts w:cs="Arial"/>
          <w:b/>
        </w:rPr>
        <w:t>QoS</w:t>
      </w:r>
      <w:proofErr w:type="spellEnd"/>
    </w:p>
    <w:p w14:paraId="02ADF07C" w14:textId="77777777" w:rsidR="005D4DA8" w:rsidRPr="0066174E" w:rsidRDefault="005D4DA8" w:rsidP="005D4DA8">
      <w:pPr>
        <w:rPr>
          <w:rFonts w:cs="Arial"/>
        </w:rPr>
      </w:pPr>
      <w:r w:rsidRPr="0066174E">
        <w:rPr>
          <w:rFonts w:cs="Arial"/>
        </w:rPr>
        <w:t>U WAN1 je požadována prioritizace a odbavení provozu podle hodnoty DSCP v IP hlavičce dle dohodnutých tříd provozu. Hodnotu DSCP je třeba zachovat. Třídy provozu a proporcionální dělení kapacity linky v procentech jsou:</w:t>
      </w:r>
    </w:p>
    <w:p w14:paraId="65EF8509" w14:textId="77777777" w:rsidR="005D4DA8" w:rsidRPr="0066174E" w:rsidRDefault="005D4DA8" w:rsidP="005D4DA8">
      <w:pPr>
        <w:rPr>
          <w:rFonts w:cs="Arial"/>
        </w:rPr>
      </w:pPr>
    </w:p>
    <w:tbl>
      <w:tblPr>
        <w:tblW w:w="5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3"/>
        <w:gridCol w:w="893"/>
        <w:gridCol w:w="1134"/>
        <w:gridCol w:w="1134"/>
        <w:gridCol w:w="1214"/>
      </w:tblGrid>
      <w:tr w:rsidR="005D4DA8" w:rsidRPr="0066174E" w14:paraId="552C4D68" w14:textId="77777777" w:rsidTr="00EB6AD0">
        <w:tc>
          <w:tcPr>
            <w:tcW w:w="1483" w:type="dxa"/>
            <w:shd w:val="clear" w:color="auto" w:fill="auto"/>
            <w:vAlign w:val="center"/>
          </w:tcPr>
          <w:p w14:paraId="30CF88C2" w14:textId="77777777" w:rsidR="005D4DA8" w:rsidRPr="0066174E" w:rsidRDefault="005D4DA8" w:rsidP="00EB6AD0">
            <w:pPr>
              <w:rPr>
                <w:rFonts w:cs="Arial"/>
              </w:rPr>
            </w:pPr>
            <w:r w:rsidRPr="0066174E">
              <w:rPr>
                <w:rFonts w:cs="Arial"/>
              </w:rPr>
              <w:t>Třídy provozu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24BE46D5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DSCP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B01061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WAN 1</w:t>
            </w:r>
            <w:r w:rsidRPr="0066174E">
              <w:rPr>
                <w:rFonts w:cs="Arial"/>
              </w:rPr>
              <w:br/>
              <w:t>primární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711927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WAN 1</w:t>
            </w:r>
            <w:r w:rsidRPr="0066174E">
              <w:rPr>
                <w:rFonts w:cs="Arial"/>
              </w:rPr>
              <w:br/>
              <w:t>záložní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8DEC4AF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Přednostní odbavení</w:t>
            </w:r>
          </w:p>
        </w:tc>
      </w:tr>
      <w:tr w:rsidR="005D4DA8" w:rsidRPr="0066174E" w14:paraId="25533E32" w14:textId="77777777" w:rsidTr="00EB6AD0">
        <w:trPr>
          <w:trHeight w:val="1035"/>
        </w:trPr>
        <w:tc>
          <w:tcPr>
            <w:tcW w:w="1483" w:type="dxa"/>
            <w:shd w:val="clear" w:color="auto" w:fill="auto"/>
            <w:vAlign w:val="center"/>
          </w:tcPr>
          <w:p w14:paraId="1FA274D6" w14:textId="77777777" w:rsidR="005D4DA8" w:rsidRPr="0066174E" w:rsidRDefault="005D4DA8" w:rsidP="00EB6AD0">
            <w:pPr>
              <w:rPr>
                <w:rFonts w:cs="Arial"/>
              </w:rPr>
            </w:pPr>
            <w:proofErr w:type="spellStart"/>
            <w:r w:rsidRPr="0066174E">
              <w:rPr>
                <w:rFonts w:cs="Arial"/>
              </w:rPr>
              <w:t>Critical</w:t>
            </w:r>
            <w:proofErr w:type="spellEnd"/>
          </w:p>
        </w:tc>
        <w:tc>
          <w:tcPr>
            <w:tcW w:w="893" w:type="dxa"/>
            <w:shd w:val="clear" w:color="auto" w:fill="auto"/>
            <w:vAlign w:val="center"/>
          </w:tcPr>
          <w:p w14:paraId="3668F85B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CS6, CS7,</w:t>
            </w:r>
          </w:p>
          <w:p w14:paraId="740C80E4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EF,</w:t>
            </w:r>
          </w:p>
          <w:p w14:paraId="1EB98FC2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AF4x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CCD2BA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BD0DD2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20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2C832D8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Ano</w:t>
            </w:r>
          </w:p>
        </w:tc>
      </w:tr>
      <w:tr w:rsidR="005D4DA8" w:rsidRPr="0066174E" w14:paraId="375DDB4B" w14:textId="77777777" w:rsidTr="00EB6AD0">
        <w:tc>
          <w:tcPr>
            <w:tcW w:w="1483" w:type="dxa"/>
            <w:shd w:val="clear" w:color="auto" w:fill="auto"/>
            <w:vAlign w:val="center"/>
          </w:tcPr>
          <w:p w14:paraId="0585C0B6" w14:textId="77777777" w:rsidR="005D4DA8" w:rsidRPr="0066174E" w:rsidRDefault="005D4DA8" w:rsidP="00EB6AD0">
            <w:pPr>
              <w:rPr>
                <w:rFonts w:cs="Arial"/>
              </w:rPr>
            </w:pPr>
            <w:r w:rsidRPr="0066174E">
              <w:rPr>
                <w:rFonts w:cs="Arial"/>
              </w:rPr>
              <w:t>Time sensitive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773EB099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AF2x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09DD69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7FDA7E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50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7EDC2FB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Ne</w:t>
            </w:r>
          </w:p>
        </w:tc>
      </w:tr>
      <w:tr w:rsidR="005D4DA8" w:rsidRPr="0066174E" w14:paraId="7A70DC0A" w14:textId="77777777" w:rsidTr="00EB6AD0">
        <w:tc>
          <w:tcPr>
            <w:tcW w:w="1483" w:type="dxa"/>
            <w:shd w:val="clear" w:color="auto" w:fill="auto"/>
            <w:vAlign w:val="center"/>
          </w:tcPr>
          <w:p w14:paraId="26B2AA5C" w14:textId="77777777" w:rsidR="005D4DA8" w:rsidRPr="0066174E" w:rsidRDefault="005D4DA8" w:rsidP="00EB6AD0">
            <w:pPr>
              <w:rPr>
                <w:rFonts w:cs="Arial"/>
              </w:rPr>
            </w:pPr>
            <w:r w:rsidRPr="0066174E">
              <w:rPr>
                <w:rFonts w:cs="Arial"/>
              </w:rPr>
              <w:t>Video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2F3E444B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AF1x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CEC5EB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8B8596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0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090B4B1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Ne</w:t>
            </w:r>
          </w:p>
        </w:tc>
      </w:tr>
      <w:tr w:rsidR="005D4DA8" w:rsidRPr="0066174E" w14:paraId="4D303E37" w14:textId="77777777" w:rsidTr="00EB6AD0">
        <w:tc>
          <w:tcPr>
            <w:tcW w:w="1483" w:type="dxa"/>
            <w:shd w:val="clear" w:color="auto" w:fill="auto"/>
            <w:vAlign w:val="center"/>
          </w:tcPr>
          <w:p w14:paraId="56B661A5" w14:textId="77777777" w:rsidR="005D4DA8" w:rsidRPr="0066174E" w:rsidRDefault="005D4DA8" w:rsidP="00EB6AD0">
            <w:pPr>
              <w:rPr>
                <w:rFonts w:cs="Arial"/>
              </w:rPr>
            </w:pPr>
            <w:r w:rsidRPr="0066174E">
              <w:rPr>
                <w:rFonts w:cs="Arial"/>
              </w:rPr>
              <w:t xml:space="preserve">Best </w:t>
            </w:r>
            <w:proofErr w:type="spellStart"/>
            <w:r w:rsidRPr="0066174E">
              <w:rPr>
                <w:rFonts w:cs="Arial"/>
              </w:rPr>
              <w:t>Effort</w:t>
            </w:r>
            <w:proofErr w:type="spellEnd"/>
          </w:p>
        </w:tc>
        <w:tc>
          <w:tcPr>
            <w:tcW w:w="893" w:type="dxa"/>
            <w:shd w:val="clear" w:color="auto" w:fill="auto"/>
            <w:vAlign w:val="center"/>
          </w:tcPr>
          <w:p w14:paraId="2DCCD414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BE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F0D4A4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proofErr w:type="spellStart"/>
            <w:r w:rsidRPr="0066174E">
              <w:rPr>
                <w:rFonts w:cs="Arial"/>
              </w:rPr>
              <w:t>remaining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31A5519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proofErr w:type="spellStart"/>
            <w:r w:rsidRPr="0066174E">
              <w:rPr>
                <w:rFonts w:cs="Arial"/>
              </w:rPr>
              <w:t>remaining</w:t>
            </w:r>
            <w:proofErr w:type="spellEnd"/>
          </w:p>
        </w:tc>
        <w:tc>
          <w:tcPr>
            <w:tcW w:w="1214" w:type="dxa"/>
            <w:shd w:val="clear" w:color="auto" w:fill="auto"/>
            <w:vAlign w:val="center"/>
          </w:tcPr>
          <w:p w14:paraId="443F586E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Ne</w:t>
            </w:r>
          </w:p>
        </w:tc>
      </w:tr>
    </w:tbl>
    <w:p w14:paraId="4ECF9E0B" w14:textId="77777777" w:rsidR="005D4DA8" w:rsidRPr="0066174E" w:rsidRDefault="005D4DA8" w:rsidP="005D4DA8">
      <w:pPr>
        <w:rPr>
          <w:rFonts w:cs="Arial"/>
        </w:rPr>
      </w:pPr>
    </w:p>
    <w:p w14:paraId="22DCBE6E" w14:textId="1F3131ED" w:rsidR="005D4DA8" w:rsidRPr="0066174E" w:rsidRDefault="004B112F" w:rsidP="005D4DA8">
      <w:pPr>
        <w:rPr>
          <w:rFonts w:cs="Arial"/>
        </w:rPr>
      </w:pPr>
      <w:r w:rsidRPr="00A32068">
        <w:rPr>
          <w:rFonts w:cs="Arial"/>
          <w:i/>
        </w:rPr>
        <w:t xml:space="preserve">Na základě provozních zkušeností </w:t>
      </w:r>
      <w:r>
        <w:rPr>
          <w:rFonts w:cs="Arial"/>
          <w:i/>
        </w:rPr>
        <w:t>poskytovatel</w:t>
      </w:r>
      <w:r w:rsidRPr="00A32068">
        <w:rPr>
          <w:rFonts w:cs="Arial"/>
          <w:i/>
        </w:rPr>
        <w:t xml:space="preserve"> umožní změnit procentuální rozdělení jednotlivých tříd, a to i různě na jednotlivých objektech </w:t>
      </w:r>
      <w:r>
        <w:rPr>
          <w:rFonts w:cs="Arial"/>
          <w:i/>
        </w:rPr>
        <w:t>objednatele</w:t>
      </w:r>
      <w:r w:rsidRPr="00A32068">
        <w:rPr>
          <w:rFonts w:cs="Arial"/>
          <w:i/>
        </w:rPr>
        <w:t xml:space="preserve">. Změna procentuálního rozdělení jednotlivých tříd nepředstavuje důvod pro změnu ceny za </w:t>
      </w:r>
      <w:r>
        <w:rPr>
          <w:rFonts w:cs="Arial"/>
          <w:i/>
        </w:rPr>
        <w:t>služby</w:t>
      </w:r>
      <w:r w:rsidRPr="00A32068">
        <w:rPr>
          <w:rFonts w:cs="Arial"/>
          <w:i/>
        </w:rPr>
        <w:t xml:space="preserve">. </w:t>
      </w:r>
      <w:r w:rsidRPr="00A32068">
        <w:rPr>
          <w:i/>
        </w:rPr>
        <w:t xml:space="preserve">Očekávaný počet požadavků jsou jednotky během celého </w:t>
      </w:r>
      <w:r>
        <w:rPr>
          <w:i/>
        </w:rPr>
        <w:t>trvání smluvního vztahu</w:t>
      </w:r>
    </w:p>
    <w:p w14:paraId="09825150" w14:textId="77777777" w:rsidR="005D4DA8" w:rsidRPr="0066174E" w:rsidRDefault="005D4DA8" w:rsidP="005D4DA8">
      <w:pPr>
        <w:rPr>
          <w:rFonts w:cs="Arial"/>
        </w:rPr>
      </w:pPr>
      <w:bookmarkStart w:id="1" w:name="_Hlk18057274"/>
    </w:p>
    <w:p w14:paraId="67762B3F" w14:textId="77777777" w:rsidR="005D4DA8" w:rsidRPr="0066174E" w:rsidRDefault="005D4DA8" w:rsidP="005D4DA8">
      <w:pPr>
        <w:pStyle w:val="Odstavec11"/>
        <w:rPr>
          <w:rFonts w:cs="Arial"/>
        </w:rPr>
      </w:pPr>
      <w:r w:rsidRPr="0066174E">
        <w:rPr>
          <w:rFonts w:cs="Arial"/>
          <w:b/>
        </w:rPr>
        <w:t>Přenosové rychlosti</w:t>
      </w:r>
    </w:p>
    <w:p w14:paraId="3B661123" w14:textId="71E28D26" w:rsidR="005D4DA8" w:rsidRPr="0066174E" w:rsidRDefault="005D4DA8" w:rsidP="005D4DA8">
      <w:pPr>
        <w:rPr>
          <w:rFonts w:cs="Arial"/>
        </w:rPr>
      </w:pPr>
      <w:r w:rsidRPr="0066174E">
        <w:rPr>
          <w:rFonts w:cs="Arial"/>
        </w:rPr>
        <w:t xml:space="preserve">Jednotlivé </w:t>
      </w:r>
      <w:r w:rsidR="001862AE">
        <w:rPr>
          <w:rFonts w:cs="Arial"/>
        </w:rPr>
        <w:t>lokality</w:t>
      </w:r>
      <w:r w:rsidRPr="0066174E">
        <w:rPr>
          <w:rFonts w:cs="Arial"/>
        </w:rPr>
        <w:t xml:space="preserve"> </w:t>
      </w:r>
      <w:r>
        <w:rPr>
          <w:rFonts w:cs="Arial"/>
        </w:rPr>
        <w:t>objednatele</w:t>
      </w:r>
      <w:r w:rsidRPr="0066174E">
        <w:rPr>
          <w:rFonts w:cs="Arial"/>
        </w:rPr>
        <w:t xml:space="preserve"> j</w:t>
      </w:r>
      <w:r>
        <w:rPr>
          <w:rFonts w:cs="Arial"/>
        </w:rPr>
        <w:t>sou kategorizovány do tříd dle P</w:t>
      </w:r>
      <w:r w:rsidRPr="0066174E">
        <w:rPr>
          <w:rFonts w:cs="Arial"/>
        </w:rPr>
        <w:t>řílohy č. 1</w:t>
      </w:r>
      <w:r w:rsidR="00384473">
        <w:rPr>
          <w:rFonts w:cs="Arial"/>
        </w:rPr>
        <w:t xml:space="preserve"> smlouvy</w:t>
      </w:r>
      <w:r w:rsidRPr="0066174E">
        <w:rPr>
          <w:rFonts w:cs="Arial"/>
        </w:rPr>
        <w:t>.</w:t>
      </w:r>
      <w:r w:rsidR="00384473">
        <w:rPr>
          <w:rFonts w:cs="Arial"/>
        </w:rPr>
        <w:t xml:space="preserve"> </w:t>
      </w:r>
    </w:p>
    <w:p w14:paraId="55AC5237" w14:textId="77777777" w:rsidR="005D4DA8" w:rsidRPr="0066174E" w:rsidRDefault="005D4DA8" w:rsidP="005D4DA8">
      <w:pPr>
        <w:rPr>
          <w:rFonts w:cs="Arial"/>
        </w:rPr>
      </w:pPr>
      <w:r w:rsidRPr="0066174E">
        <w:rPr>
          <w:rFonts w:cs="Arial"/>
        </w:rPr>
        <w:t>Pro jednotlivé skupiny jsou minimální garantované symetrické rychlosti dle tabulky:</w:t>
      </w:r>
    </w:p>
    <w:p w14:paraId="4EDAF467" w14:textId="77777777" w:rsidR="005D4DA8" w:rsidRPr="0066174E" w:rsidRDefault="005D4DA8" w:rsidP="005D4DA8">
      <w:pPr>
        <w:rPr>
          <w:rFonts w:cs="Arial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3"/>
        <w:gridCol w:w="1843"/>
        <w:gridCol w:w="2268"/>
      </w:tblGrid>
      <w:tr w:rsidR="005D4DA8" w:rsidRPr="0066174E" w14:paraId="50F2CCA7" w14:textId="77777777" w:rsidTr="00EB6AD0">
        <w:tc>
          <w:tcPr>
            <w:tcW w:w="2693" w:type="dxa"/>
            <w:shd w:val="clear" w:color="auto" w:fill="auto"/>
          </w:tcPr>
          <w:p w14:paraId="40DEE6E3" w14:textId="77777777" w:rsidR="005D4DA8" w:rsidRPr="0066174E" w:rsidRDefault="005D4DA8" w:rsidP="00EB6AD0">
            <w:pPr>
              <w:rPr>
                <w:rFonts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424C79A4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Primární konektivita</w:t>
            </w:r>
          </w:p>
        </w:tc>
        <w:tc>
          <w:tcPr>
            <w:tcW w:w="2268" w:type="dxa"/>
            <w:shd w:val="clear" w:color="auto" w:fill="auto"/>
          </w:tcPr>
          <w:p w14:paraId="0AE366FE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Záložní konektivita</w:t>
            </w:r>
          </w:p>
        </w:tc>
      </w:tr>
      <w:tr w:rsidR="005D4DA8" w:rsidRPr="0066174E" w14:paraId="3E3C975B" w14:textId="77777777" w:rsidTr="00EB6AD0">
        <w:tc>
          <w:tcPr>
            <w:tcW w:w="2693" w:type="dxa"/>
            <w:shd w:val="clear" w:color="auto" w:fill="auto"/>
          </w:tcPr>
          <w:p w14:paraId="0DA20D38" w14:textId="77777777" w:rsidR="005D4DA8" w:rsidRPr="0066174E" w:rsidRDefault="005D4DA8" w:rsidP="00EB6AD0">
            <w:pPr>
              <w:rPr>
                <w:rFonts w:cs="Arial"/>
              </w:rPr>
            </w:pPr>
            <w:r w:rsidRPr="0066174E">
              <w:rPr>
                <w:rFonts w:cs="Arial"/>
              </w:rPr>
              <w:t>Objekt třídy A</w:t>
            </w:r>
          </w:p>
        </w:tc>
        <w:tc>
          <w:tcPr>
            <w:tcW w:w="1843" w:type="dxa"/>
            <w:shd w:val="clear" w:color="auto" w:fill="auto"/>
          </w:tcPr>
          <w:p w14:paraId="1CE1DC10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150 Mbps</w:t>
            </w:r>
          </w:p>
        </w:tc>
        <w:tc>
          <w:tcPr>
            <w:tcW w:w="2268" w:type="dxa"/>
            <w:shd w:val="clear" w:color="auto" w:fill="auto"/>
          </w:tcPr>
          <w:p w14:paraId="1FC40690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100 Mbps</w:t>
            </w:r>
          </w:p>
        </w:tc>
      </w:tr>
      <w:tr w:rsidR="005D4DA8" w:rsidRPr="0066174E" w14:paraId="6ACDA3EB" w14:textId="77777777" w:rsidTr="00EB6AD0">
        <w:tc>
          <w:tcPr>
            <w:tcW w:w="2693" w:type="dxa"/>
            <w:shd w:val="clear" w:color="auto" w:fill="auto"/>
          </w:tcPr>
          <w:p w14:paraId="35875E1E" w14:textId="77777777" w:rsidR="005D4DA8" w:rsidRPr="0066174E" w:rsidRDefault="005D4DA8" w:rsidP="00EB6AD0">
            <w:pPr>
              <w:rPr>
                <w:rFonts w:cs="Arial"/>
              </w:rPr>
            </w:pPr>
            <w:r w:rsidRPr="0066174E">
              <w:rPr>
                <w:rFonts w:cs="Arial"/>
              </w:rPr>
              <w:t>Objekt třídy B</w:t>
            </w:r>
          </w:p>
        </w:tc>
        <w:tc>
          <w:tcPr>
            <w:tcW w:w="1843" w:type="dxa"/>
            <w:shd w:val="clear" w:color="auto" w:fill="auto"/>
          </w:tcPr>
          <w:p w14:paraId="2532797F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100 Mbps</w:t>
            </w:r>
          </w:p>
        </w:tc>
        <w:tc>
          <w:tcPr>
            <w:tcW w:w="2268" w:type="dxa"/>
            <w:shd w:val="clear" w:color="auto" w:fill="auto"/>
          </w:tcPr>
          <w:p w14:paraId="1C6BB363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75 Mbps</w:t>
            </w:r>
          </w:p>
        </w:tc>
      </w:tr>
      <w:tr w:rsidR="005D4DA8" w:rsidRPr="0066174E" w14:paraId="7DCF219D" w14:textId="77777777" w:rsidTr="00EB6AD0">
        <w:tc>
          <w:tcPr>
            <w:tcW w:w="2693" w:type="dxa"/>
            <w:shd w:val="clear" w:color="auto" w:fill="auto"/>
          </w:tcPr>
          <w:p w14:paraId="6E166F18" w14:textId="77777777" w:rsidR="005D4DA8" w:rsidRPr="0066174E" w:rsidRDefault="005D4DA8" w:rsidP="00EB6AD0">
            <w:pPr>
              <w:rPr>
                <w:rFonts w:cs="Arial"/>
              </w:rPr>
            </w:pPr>
            <w:r w:rsidRPr="0066174E">
              <w:rPr>
                <w:rFonts w:cs="Arial"/>
              </w:rPr>
              <w:t>Objekt třídy C</w:t>
            </w:r>
          </w:p>
        </w:tc>
        <w:tc>
          <w:tcPr>
            <w:tcW w:w="1843" w:type="dxa"/>
            <w:shd w:val="clear" w:color="auto" w:fill="auto"/>
          </w:tcPr>
          <w:p w14:paraId="6DB0EE51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75 Mbps</w:t>
            </w:r>
          </w:p>
        </w:tc>
        <w:tc>
          <w:tcPr>
            <w:tcW w:w="2268" w:type="dxa"/>
            <w:shd w:val="clear" w:color="auto" w:fill="auto"/>
          </w:tcPr>
          <w:p w14:paraId="37B38A58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50 Mbps</w:t>
            </w:r>
          </w:p>
        </w:tc>
      </w:tr>
      <w:tr w:rsidR="005D4DA8" w:rsidRPr="0066174E" w14:paraId="5191C54B" w14:textId="77777777" w:rsidTr="00EB6AD0">
        <w:tc>
          <w:tcPr>
            <w:tcW w:w="2693" w:type="dxa"/>
            <w:shd w:val="clear" w:color="auto" w:fill="auto"/>
          </w:tcPr>
          <w:p w14:paraId="0E498776" w14:textId="77777777" w:rsidR="005D4DA8" w:rsidRPr="0066174E" w:rsidRDefault="005D4DA8" w:rsidP="00EB6AD0">
            <w:pPr>
              <w:rPr>
                <w:rFonts w:cs="Arial"/>
              </w:rPr>
            </w:pPr>
            <w:r w:rsidRPr="0066174E">
              <w:rPr>
                <w:rFonts w:cs="Arial"/>
              </w:rPr>
              <w:t>Objekt třídy D</w:t>
            </w:r>
          </w:p>
        </w:tc>
        <w:tc>
          <w:tcPr>
            <w:tcW w:w="1843" w:type="dxa"/>
            <w:shd w:val="clear" w:color="auto" w:fill="auto"/>
          </w:tcPr>
          <w:p w14:paraId="35DE846C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200 Mbps</w:t>
            </w:r>
          </w:p>
        </w:tc>
        <w:tc>
          <w:tcPr>
            <w:tcW w:w="2268" w:type="dxa"/>
            <w:shd w:val="clear" w:color="auto" w:fill="auto"/>
          </w:tcPr>
          <w:p w14:paraId="348AF2CF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150 Mbps</w:t>
            </w:r>
          </w:p>
        </w:tc>
      </w:tr>
      <w:tr w:rsidR="005D4DA8" w:rsidRPr="0066174E" w14:paraId="2B12656A" w14:textId="77777777" w:rsidTr="00EB6AD0">
        <w:tc>
          <w:tcPr>
            <w:tcW w:w="2693" w:type="dxa"/>
            <w:shd w:val="clear" w:color="auto" w:fill="auto"/>
          </w:tcPr>
          <w:p w14:paraId="604A9CC5" w14:textId="77777777" w:rsidR="005D4DA8" w:rsidRPr="0066174E" w:rsidRDefault="00384473" w:rsidP="00EB6AD0">
            <w:pPr>
              <w:rPr>
                <w:rFonts w:cs="Arial"/>
              </w:rPr>
            </w:pPr>
            <w:r>
              <w:rPr>
                <w:rFonts w:cs="Arial"/>
              </w:rPr>
              <w:t>ČS</w:t>
            </w:r>
            <w:r w:rsidR="005D4DA8" w:rsidRPr="0066174E">
              <w:rPr>
                <w:rFonts w:cs="Arial"/>
              </w:rPr>
              <w:t>*</w:t>
            </w:r>
          </w:p>
        </w:tc>
        <w:tc>
          <w:tcPr>
            <w:tcW w:w="1843" w:type="dxa"/>
            <w:shd w:val="clear" w:color="auto" w:fill="auto"/>
          </w:tcPr>
          <w:p w14:paraId="296D1932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6 / 2 Mb/s</w:t>
            </w:r>
          </w:p>
        </w:tc>
        <w:tc>
          <w:tcPr>
            <w:tcW w:w="2268" w:type="dxa"/>
            <w:shd w:val="clear" w:color="auto" w:fill="auto"/>
          </w:tcPr>
          <w:p w14:paraId="596C4EA8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2 / 0,5 Mb/s</w:t>
            </w:r>
          </w:p>
        </w:tc>
      </w:tr>
      <w:tr w:rsidR="005D4DA8" w:rsidRPr="0066174E" w14:paraId="14B2A1C5" w14:textId="77777777" w:rsidTr="00EB6AD0">
        <w:tc>
          <w:tcPr>
            <w:tcW w:w="2693" w:type="dxa"/>
            <w:shd w:val="clear" w:color="auto" w:fill="auto"/>
          </w:tcPr>
          <w:p w14:paraId="7BC959F0" w14:textId="6D9677C7" w:rsidR="005D4DA8" w:rsidRPr="0066174E" w:rsidRDefault="005D4DA8" w:rsidP="00EB6AD0">
            <w:pPr>
              <w:rPr>
                <w:rFonts w:cs="Arial"/>
              </w:rPr>
            </w:pPr>
            <w:r w:rsidRPr="0066174E">
              <w:rPr>
                <w:rFonts w:cs="Arial"/>
              </w:rPr>
              <w:t xml:space="preserve">ČSOB </w:t>
            </w:r>
            <w:r w:rsidR="00D40F64">
              <w:rPr>
                <w:rFonts w:cs="Arial"/>
              </w:rPr>
              <w:t>autorizační</w:t>
            </w:r>
            <w:r w:rsidR="00D40F64" w:rsidRPr="0066174E">
              <w:rPr>
                <w:rFonts w:cs="Arial"/>
              </w:rPr>
              <w:t xml:space="preserve"> </w:t>
            </w:r>
            <w:r w:rsidRPr="0066174E">
              <w:rPr>
                <w:rFonts w:cs="Arial"/>
              </w:rPr>
              <w:t>centrum</w:t>
            </w:r>
          </w:p>
        </w:tc>
        <w:tc>
          <w:tcPr>
            <w:tcW w:w="1843" w:type="dxa"/>
            <w:shd w:val="clear" w:color="auto" w:fill="auto"/>
          </w:tcPr>
          <w:p w14:paraId="768C427F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10 Mb/s</w:t>
            </w:r>
          </w:p>
        </w:tc>
        <w:tc>
          <w:tcPr>
            <w:tcW w:w="2268" w:type="dxa"/>
            <w:shd w:val="clear" w:color="auto" w:fill="auto"/>
          </w:tcPr>
          <w:p w14:paraId="7DDFFB24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10 Mb/s</w:t>
            </w:r>
          </w:p>
        </w:tc>
      </w:tr>
      <w:tr w:rsidR="005D4DA8" w:rsidRPr="0066174E" w14:paraId="792C1419" w14:textId="77777777" w:rsidTr="00EB6AD0">
        <w:tc>
          <w:tcPr>
            <w:tcW w:w="2693" w:type="dxa"/>
            <w:shd w:val="clear" w:color="auto" w:fill="auto"/>
          </w:tcPr>
          <w:p w14:paraId="23F4C8A0" w14:textId="77777777" w:rsidR="005D4DA8" w:rsidRPr="0066174E" w:rsidRDefault="005D4DA8" w:rsidP="00EB6AD0">
            <w:pPr>
              <w:rPr>
                <w:rFonts w:cs="Arial"/>
              </w:rPr>
            </w:pPr>
            <w:r w:rsidRPr="0066174E">
              <w:rPr>
                <w:rFonts w:cs="Arial"/>
              </w:rPr>
              <w:t>DC Hněvice</w:t>
            </w:r>
          </w:p>
        </w:tc>
        <w:tc>
          <w:tcPr>
            <w:tcW w:w="1843" w:type="dxa"/>
            <w:shd w:val="clear" w:color="auto" w:fill="auto"/>
          </w:tcPr>
          <w:p w14:paraId="00C17599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 xml:space="preserve">1 </w:t>
            </w:r>
            <w:proofErr w:type="spellStart"/>
            <w:r w:rsidRPr="0066174E">
              <w:rPr>
                <w:rFonts w:cs="Arial"/>
              </w:rPr>
              <w:t>Gb</w:t>
            </w:r>
            <w:proofErr w:type="spellEnd"/>
            <w:r w:rsidRPr="0066174E">
              <w:rPr>
                <w:rFonts w:cs="Arial"/>
              </w:rPr>
              <w:t>/s</w:t>
            </w:r>
          </w:p>
        </w:tc>
        <w:tc>
          <w:tcPr>
            <w:tcW w:w="2268" w:type="dxa"/>
            <w:shd w:val="clear" w:color="auto" w:fill="auto"/>
          </w:tcPr>
          <w:p w14:paraId="18C92F66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256 Mb/s</w:t>
            </w:r>
          </w:p>
        </w:tc>
      </w:tr>
      <w:tr w:rsidR="005D4DA8" w:rsidRPr="0066174E" w14:paraId="308BBC33" w14:textId="77777777" w:rsidTr="00EB6AD0">
        <w:tc>
          <w:tcPr>
            <w:tcW w:w="2693" w:type="dxa"/>
            <w:shd w:val="clear" w:color="auto" w:fill="auto"/>
          </w:tcPr>
          <w:p w14:paraId="2B0C09B1" w14:textId="77777777" w:rsidR="005D4DA8" w:rsidRPr="0066174E" w:rsidRDefault="005D4DA8" w:rsidP="00EB6AD0">
            <w:pPr>
              <w:rPr>
                <w:rFonts w:cs="Arial"/>
              </w:rPr>
            </w:pPr>
            <w:r w:rsidRPr="00A87B88">
              <w:rPr>
                <w:rFonts w:cs="Arial"/>
              </w:rPr>
              <w:t>Klobouky–</w:t>
            </w:r>
            <w:proofErr w:type="spellStart"/>
            <w:r w:rsidRPr="00A87B88">
              <w:rPr>
                <w:rFonts w:cs="Arial"/>
              </w:rPr>
              <w:t>Kátov</w:t>
            </w:r>
            <w:proofErr w:type="spellEnd"/>
            <w:r w:rsidRPr="00A87B88">
              <w:rPr>
                <w:rFonts w:cs="Arial"/>
              </w:rPr>
              <w:t>**</w:t>
            </w:r>
          </w:p>
        </w:tc>
        <w:tc>
          <w:tcPr>
            <w:tcW w:w="1843" w:type="dxa"/>
            <w:shd w:val="clear" w:color="auto" w:fill="auto"/>
          </w:tcPr>
          <w:p w14:paraId="07DC9E40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A87B88">
              <w:rPr>
                <w:rFonts w:cs="Arial"/>
              </w:rPr>
              <w:t>10 Mbps</w:t>
            </w:r>
          </w:p>
        </w:tc>
        <w:tc>
          <w:tcPr>
            <w:tcW w:w="2268" w:type="dxa"/>
            <w:shd w:val="clear" w:color="auto" w:fill="auto"/>
          </w:tcPr>
          <w:p w14:paraId="35AFB3A6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A87B88">
              <w:rPr>
                <w:rFonts w:cs="Arial"/>
              </w:rPr>
              <w:t>není</w:t>
            </w:r>
          </w:p>
        </w:tc>
      </w:tr>
    </w:tbl>
    <w:p w14:paraId="7BBFC2A5" w14:textId="77777777" w:rsidR="005D4DA8" w:rsidRDefault="005D4DA8" w:rsidP="005D4DA8">
      <w:pPr>
        <w:ind w:left="142" w:hanging="142"/>
        <w:rPr>
          <w:rFonts w:cs="Arial"/>
        </w:rPr>
      </w:pPr>
      <w:r w:rsidRPr="0066174E">
        <w:rPr>
          <w:rFonts w:cs="Arial"/>
        </w:rPr>
        <w:t xml:space="preserve">* Pro připojení </w:t>
      </w:r>
      <w:r w:rsidR="00384473">
        <w:rPr>
          <w:rFonts w:cs="Arial"/>
        </w:rPr>
        <w:t>ČS</w:t>
      </w:r>
      <w:r w:rsidRPr="0066174E">
        <w:rPr>
          <w:rFonts w:cs="Arial"/>
        </w:rPr>
        <w:t xml:space="preserve"> je akceptovatelné asymetrické rychlosti připojení. Rychlost je ve tvaru</w:t>
      </w:r>
      <w:r w:rsidRPr="0066174E">
        <w:rPr>
          <w:rFonts w:cs="Arial"/>
        </w:rPr>
        <w:br/>
      </w:r>
      <w:proofErr w:type="spellStart"/>
      <w:r w:rsidRPr="0066174E">
        <w:rPr>
          <w:rFonts w:cs="Arial"/>
        </w:rPr>
        <w:t>downlink</w:t>
      </w:r>
      <w:proofErr w:type="spellEnd"/>
      <w:r w:rsidRPr="0066174E">
        <w:rPr>
          <w:rFonts w:cs="Arial"/>
        </w:rPr>
        <w:t xml:space="preserve"> / </w:t>
      </w:r>
      <w:proofErr w:type="spellStart"/>
      <w:r w:rsidRPr="0066174E">
        <w:rPr>
          <w:rFonts w:cs="Arial"/>
        </w:rPr>
        <w:t>uplink</w:t>
      </w:r>
      <w:proofErr w:type="spellEnd"/>
      <w:r w:rsidRPr="0066174E">
        <w:rPr>
          <w:rFonts w:cs="Arial"/>
        </w:rPr>
        <w:t xml:space="preserve"> z pohledu Čerpací stanice.</w:t>
      </w:r>
    </w:p>
    <w:p w14:paraId="069B3725" w14:textId="77777777" w:rsidR="005D4DA8" w:rsidRPr="00A87B88" w:rsidRDefault="005D4DA8" w:rsidP="005D4DA8">
      <w:pPr>
        <w:ind w:left="142" w:hanging="142"/>
        <w:rPr>
          <w:rFonts w:cs="Arial"/>
        </w:rPr>
      </w:pPr>
      <w:r w:rsidRPr="00A87B88">
        <w:rPr>
          <w:rFonts w:cs="Arial"/>
        </w:rPr>
        <w:t xml:space="preserve">** Propoj bude realizovaný prostým optických L2 okruhem z areálu objektu </w:t>
      </w:r>
      <w:r w:rsidR="00384473">
        <w:rPr>
          <w:rFonts w:cs="Arial"/>
        </w:rPr>
        <w:t>objednatele</w:t>
      </w:r>
      <w:r w:rsidRPr="00A87B88">
        <w:rPr>
          <w:rFonts w:cs="Arial"/>
        </w:rPr>
        <w:t xml:space="preserve"> Klobouky do areálu </w:t>
      </w:r>
      <w:proofErr w:type="spellStart"/>
      <w:r w:rsidRPr="00A87B88">
        <w:rPr>
          <w:rFonts w:cs="Arial"/>
        </w:rPr>
        <w:t>objeku</w:t>
      </w:r>
      <w:proofErr w:type="spellEnd"/>
      <w:r w:rsidRPr="00A87B88">
        <w:rPr>
          <w:rFonts w:cs="Arial"/>
        </w:rPr>
        <w:t xml:space="preserve"> MERO </w:t>
      </w:r>
      <w:proofErr w:type="spellStart"/>
      <w:r w:rsidRPr="00A87B88">
        <w:rPr>
          <w:rFonts w:cs="Arial"/>
        </w:rPr>
        <w:t>Kátov</w:t>
      </w:r>
      <w:proofErr w:type="spellEnd"/>
      <w:r w:rsidRPr="00A87B88">
        <w:rPr>
          <w:rFonts w:cs="Arial"/>
        </w:rPr>
        <w:t xml:space="preserve"> (SR).</w:t>
      </w:r>
    </w:p>
    <w:p w14:paraId="0B9F3C05" w14:textId="77777777" w:rsidR="005D4DA8" w:rsidRPr="0066174E" w:rsidRDefault="005D4DA8" w:rsidP="005D4DA8">
      <w:pPr>
        <w:ind w:left="142" w:hanging="142"/>
        <w:rPr>
          <w:rFonts w:cs="Arial"/>
        </w:rPr>
      </w:pPr>
    </w:p>
    <w:p w14:paraId="76CE3A6B" w14:textId="77777777" w:rsidR="005D4DA8" w:rsidRPr="0066174E" w:rsidRDefault="005D4DA8" w:rsidP="005D4DA8">
      <w:pPr>
        <w:rPr>
          <w:rFonts w:cs="Arial"/>
        </w:rPr>
      </w:pPr>
    </w:p>
    <w:p w14:paraId="60A41A53" w14:textId="77777777" w:rsidR="005D4DA8" w:rsidRPr="0066174E" w:rsidRDefault="005D4DA8" w:rsidP="005D4DA8">
      <w:pPr>
        <w:rPr>
          <w:rFonts w:cs="Arial"/>
        </w:rPr>
      </w:pPr>
      <w:r w:rsidRPr="0066174E">
        <w:rPr>
          <w:rFonts w:cs="Arial"/>
        </w:rPr>
        <w:t>Rozložení zátěže primární a záložní přípojky DC Hněvice podle druhu provozu</w:t>
      </w:r>
    </w:p>
    <w:p w14:paraId="1292BAF2" w14:textId="77777777" w:rsidR="005D4DA8" w:rsidRPr="0066174E" w:rsidRDefault="005D4DA8" w:rsidP="005D4DA8">
      <w:pPr>
        <w:rPr>
          <w:rFonts w:cs="Arial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6"/>
        <w:gridCol w:w="2000"/>
        <w:gridCol w:w="2268"/>
      </w:tblGrid>
      <w:tr w:rsidR="005D4DA8" w:rsidRPr="0066174E" w14:paraId="45B7340D" w14:textId="77777777" w:rsidTr="00EB6AD0">
        <w:tc>
          <w:tcPr>
            <w:tcW w:w="2536" w:type="dxa"/>
            <w:shd w:val="clear" w:color="auto" w:fill="auto"/>
          </w:tcPr>
          <w:p w14:paraId="221A92C2" w14:textId="77777777" w:rsidR="005D4DA8" w:rsidRPr="0066174E" w:rsidRDefault="005D4DA8" w:rsidP="00EB6AD0">
            <w:pPr>
              <w:rPr>
                <w:rFonts w:cs="Arial"/>
              </w:rPr>
            </w:pPr>
            <w:r w:rsidRPr="0066174E">
              <w:rPr>
                <w:rFonts w:cs="Arial"/>
              </w:rPr>
              <w:t>Druh provozu</w:t>
            </w:r>
          </w:p>
        </w:tc>
        <w:tc>
          <w:tcPr>
            <w:tcW w:w="2000" w:type="dxa"/>
            <w:shd w:val="clear" w:color="auto" w:fill="auto"/>
          </w:tcPr>
          <w:p w14:paraId="707CE2D5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Primární konektivita</w:t>
            </w:r>
          </w:p>
        </w:tc>
        <w:tc>
          <w:tcPr>
            <w:tcW w:w="2268" w:type="dxa"/>
            <w:shd w:val="clear" w:color="auto" w:fill="auto"/>
          </w:tcPr>
          <w:p w14:paraId="0216F4BA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Záložní konektivita</w:t>
            </w:r>
          </w:p>
        </w:tc>
      </w:tr>
      <w:tr w:rsidR="005D4DA8" w:rsidRPr="0066174E" w14:paraId="7EDD692A" w14:textId="77777777" w:rsidTr="00EB6AD0">
        <w:tc>
          <w:tcPr>
            <w:tcW w:w="2536" w:type="dxa"/>
            <w:shd w:val="clear" w:color="auto" w:fill="auto"/>
          </w:tcPr>
          <w:p w14:paraId="20549E35" w14:textId="77777777" w:rsidR="005D4DA8" w:rsidRPr="0066174E" w:rsidRDefault="005D4DA8" w:rsidP="00EB6AD0">
            <w:pPr>
              <w:rPr>
                <w:rFonts w:cs="Arial"/>
              </w:rPr>
            </w:pPr>
            <w:r w:rsidRPr="0066174E">
              <w:rPr>
                <w:rFonts w:cs="Arial"/>
              </w:rPr>
              <w:t xml:space="preserve">Internet </w:t>
            </w:r>
          </w:p>
        </w:tc>
        <w:tc>
          <w:tcPr>
            <w:tcW w:w="2000" w:type="dxa"/>
            <w:shd w:val="clear" w:color="auto" w:fill="auto"/>
          </w:tcPr>
          <w:p w14:paraId="69462CAC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250 Mb/s</w:t>
            </w:r>
          </w:p>
        </w:tc>
        <w:tc>
          <w:tcPr>
            <w:tcW w:w="2268" w:type="dxa"/>
            <w:shd w:val="clear" w:color="auto" w:fill="auto"/>
          </w:tcPr>
          <w:p w14:paraId="442C9F05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100 Mb/s</w:t>
            </w:r>
          </w:p>
        </w:tc>
      </w:tr>
      <w:tr w:rsidR="005D4DA8" w:rsidRPr="0066174E" w14:paraId="2D87745E" w14:textId="77777777" w:rsidTr="00EB6AD0">
        <w:tc>
          <w:tcPr>
            <w:tcW w:w="2536" w:type="dxa"/>
            <w:shd w:val="clear" w:color="auto" w:fill="auto"/>
          </w:tcPr>
          <w:p w14:paraId="0F18751C" w14:textId="77777777" w:rsidR="005D4DA8" w:rsidRPr="0066174E" w:rsidRDefault="005D4DA8" w:rsidP="00EB6AD0">
            <w:pPr>
              <w:rPr>
                <w:rFonts w:cs="Arial"/>
              </w:rPr>
            </w:pPr>
            <w:r w:rsidRPr="0066174E">
              <w:rPr>
                <w:rFonts w:cs="Arial"/>
              </w:rPr>
              <w:t>WAN 1</w:t>
            </w:r>
          </w:p>
        </w:tc>
        <w:tc>
          <w:tcPr>
            <w:tcW w:w="2000" w:type="dxa"/>
            <w:shd w:val="clear" w:color="auto" w:fill="auto"/>
          </w:tcPr>
          <w:p w14:paraId="38516899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min. 500 Mb/s</w:t>
            </w:r>
          </w:p>
        </w:tc>
        <w:tc>
          <w:tcPr>
            <w:tcW w:w="2268" w:type="dxa"/>
            <w:shd w:val="clear" w:color="auto" w:fill="auto"/>
          </w:tcPr>
          <w:p w14:paraId="26267C9E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min.120 Mb/s</w:t>
            </w:r>
          </w:p>
        </w:tc>
      </w:tr>
      <w:tr w:rsidR="005D4DA8" w:rsidRPr="0066174E" w14:paraId="6B867278" w14:textId="77777777" w:rsidTr="00EB6AD0">
        <w:tc>
          <w:tcPr>
            <w:tcW w:w="2536" w:type="dxa"/>
            <w:shd w:val="clear" w:color="auto" w:fill="auto"/>
          </w:tcPr>
          <w:p w14:paraId="4088121D" w14:textId="77777777" w:rsidR="005D4DA8" w:rsidRPr="0066174E" w:rsidRDefault="005D4DA8" w:rsidP="00EB6AD0">
            <w:pPr>
              <w:rPr>
                <w:rFonts w:cs="Arial"/>
              </w:rPr>
            </w:pPr>
            <w:r w:rsidRPr="0066174E">
              <w:rPr>
                <w:rFonts w:cs="Arial"/>
              </w:rPr>
              <w:t>WAN 2</w:t>
            </w:r>
          </w:p>
        </w:tc>
        <w:tc>
          <w:tcPr>
            <w:tcW w:w="2000" w:type="dxa"/>
            <w:shd w:val="clear" w:color="auto" w:fill="auto"/>
          </w:tcPr>
          <w:p w14:paraId="3F2BC5D1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30 Mb/s</w:t>
            </w:r>
          </w:p>
        </w:tc>
        <w:tc>
          <w:tcPr>
            <w:tcW w:w="2268" w:type="dxa"/>
            <w:shd w:val="clear" w:color="auto" w:fill="auto"/>
          </w:tcPr>
          <w:p w14:paraId="0D50B041" w14:textId="77777777" w:rsidR="005D4DA8" w:rsidRPr="0066174E" w:rsidRDefault="005D4DA8" w:rsidP="00EB6AD0">
            <w:pPr>
              <w:jc w:val="center"/>
              <w:rPr>
                <w:rFonts w:cs="Arial"/>
              </w:rPr>
            </w:pPr>
            <w:r w:rsidRPr="0066174E">
              <w:rPr>
                <w:rFonts w:cs="Arial"/>
              </w:rPr>
              <w:t>30 Mb/s</w:t>
            </w:r>
          </w:p>
        </w:tc>
      </w:tr>
    </w:tbl>
    <w:p w14:paraId="09E60485" w14:textId="55FB568C" w:rsidR="004B112F" w:rsidRPr="00A32068" w:rsidRDefault="004B112F" w:rsidP="004B112F">
      <w:pPr>
        <w:rPr>
          <w:rFonts w:cs="Arial"/>
          <w:i/>
        </w:rPr>
      </w:pPr>
      <w:r w:rsidRPr="00A32068">
        <w:rPr>
          <w:rFonts w:cs="Arial"/>
          <w:i/>
        </w:rPr>
        <w:lastRenderedPageBreak/>
        <w:t xml:space="preserve">Na základě provozních zkušeností </w:t>
      </w:r>
      <w:r>
        <w:rPr>
          <w:rFonts w:cs="Arial"/>
          <w:i/>
        </w:rPr>
        <w:t>objednatel</w:t>
      </w:r>
      <w:r w:rsidRPr="00A32068">
        <w:rPr>
          <w:rFonts w:cs="Arial"/>
          <w:i/>
        </w:rPr>
        <w:t xml:space="preserve"> umožní toto rozložení změnit. Změna rozložení zátěže nepředstavuje důvod pro změnu ceny </w:t>
      </w:r>
      <w:r>
        <w:rPr>
          <w:rFonts w:cs="Arial"/>
          <w:i/>
        </w:rPr>
        <w:t>služby</w:t>
      </w:r>
      <w:r w:rsidRPr="00A32068">
        <w:rPr>
          <w:rFonts w:cs="Arial"/>
          <w:i/>
        </w:rPr>
        <w:t xml:space="preserve">.  </w:t>
      </w:r>
      <w:r>
        <w:rPr>
          <w:rFonts w:cs="Arial"/>
          <w:i/>
        </w:rPr>
        <w:t>Očekávaný počet požadavků jsou jednotky během celého trvání smluvního vztahu</w:t>
      </w:r>
    </w:p>
    <w:p w14:paraId="4AFDB9B7" w14:textId="77777777" w:rsidR="005D4DA8" w:rsidRPr="0066174E" w:rsidRDefault="005D4DA8" w:rsidP="005D4DA8">
      <w:pPr>
        <w:rPr>
          <w:rFonts w:cs="Arial"/>
        </w:rPr>
      </w:pPr>
    </w:p>
    <w:p w14:paraId="02CA87D6" w14:textId="77777777" w:rsidR="005D4DA8" w:rsidRPr="0066174E" w:rsidRDefault="005D4DA8" w:rsidP="005D4DA8">
      <w:pPr>
        <w:pStyle w:val="Odstavec11"/>
        <w:tabs>
          <w:tab w:val="clear" w:pos="716"/>
          <w:tab w:val="num" w:pos="574"/>
        </w:tabs>
        <w:ind w:left="574"/>
        <w:rPr>
          <w:rFonts w:cs="Arial"/>
          <w:b/>
        </w:rPr>
      </w:pPr>
      <w:r w:rsidRPr="0066174E">
        <w:rPr>
          <w:rFonts w:cs="Arial"/>
          <w:b/>
        </w:rPr>
        <w:t>Zpoždění</w:t>
      </w:r>
    </w:p>
    <w:p w14:paraId="2EC9D4DD" w14:textId="77777777" w:rsidR="005D4DA8" w:rsidRPr="0066174E" w:rsidRDefault="005D4DA8" w:rsidP="005D4DA8">
      <w:pPr>
        <w:rPr>
          <w:rFonts w:cs="Arial"/>
        </w:rPr>
      </w:pPr>
      <w:r w:rsidRPr="0066174E">
        <w:rPr>
          <w:rFonts w:cs="Arial"/>
        </w:rPr>
        <w:t>Maximální přípustné hodnoty obousměrného zpoždění</w:t>
      </w:r>
    </w:p>
    <w:p w14:paraId="0FF7FE01" w14:textId="77777777" w:rsidR="005D4DA8" w:rsidRPr="0066174E" w:rsidRDefault="005D4DA8" w:rsidP="005D4DA8">
      <w:pPr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2023"/>
      </w:tblGrid>
      <w:tr w:rsidR="005D4DA8" w:rsidRPr="0066174E" w14:paraId="4242F9BA" w14:textId="77777777" w:rsidTr="00EB6AD0">
        <w:tc>
          <w:tcPr>
            <w:tcW w:w="4606" w:type="dxa"/>
          </w:tcPr>
          <w:p w14:paraId="37D81D11" w14:textId="77777777" w:rsidR="005D4DA8" w:rsidRPr="0066174E" w:rsidRDefault="005D4DA8" w:rsidP="00EB6AD0">
            <w:pPr>
              <w:rPr>
                <w:rFonts w:cs="Arial"/>
                <w:b/>
              </w:rPr>
            </w:pPr>
            <w:r w:rsidRPr="0066174E">
              <w:rPr>
                <w:rFonts w:cs="Arial"/>
                <w:b/>
              </w:rPr>
              <w:t>Relace</w:t>
            </w:r>
          </w:p>
        </w:tc>
        <w:tc>
          <w:tcPr>
            <w:tcW w:w="2023" w:type="dxa"/>
          </w:tcPr>
          <w:p w14:paraId="78DFF18F" w14:textId="77777777" w:rsidR="005D4DA8" w:rsidRPr="0066174E" w:rsidRDefault="005D4DA8" w:rsidP="00EB6AD0">
            <w:pPr>
              <w:rPr>
                <w:rFonts w:cs="Arial"/>
                <w:b/>
              </w:rPr>
            </w:pPr>
            <w:r w:rsidRPr="0066174E">
              <w:rPr>
                <w:rFonts w:cs="Arial"/>
                <w:b/>
              </w:rPr>
              <w:t>Max. zpoždění (</w:t>
            </w:r>
            <w:proofErr w:type="spellStart"/>
            <w:r w:rsidRPr="0066174E">
              <w:rPr>
                <w:rFonts w:cs="Arial"/>
                <w:b/>
              </w:rPr>
              <w:t>ms</w:t>
            </w:r>
            <w:proofErr w:type="spellEnd"/>
            <w:r w:rsidRPr="0066174E">
              <w:rPr>
                <w:rFonts w:cs="Arial"/>
                <w:b/>
              </w:rPr>
              <w:t>)</w:t>
            </w:r>
          </w:p>
        </w:tc>
      </w:tr>
      <w:tr w:rsidR="005D4DA8" w:rsidRPr="0066174E" w14:paraId="0C2DA783" w14:textId="77777777" w:rsidTr="00EB6AD0">
        <w:tc>
          <w:tcPr>
            <w:tcW w:w="4606" w:type="dxa"/>
          </w:tcPr>
          <w:p w14:paraId="1E733B4D" w14:textId="77777777" w:rsidR="005D4DA8" w:rsidRPr="0066174E" w:rsidRDefault="005D4DA8" w:rsidP="00EB6AD0">
            <w:pPr>
              <w:rPr>
                <w:rFonts w:cs="Arial"/>
              </w:rPr>
            </w:pPr>
            <w:r w:rsidRPr="0066174E">
              <w:rPr>
                <w:rFonts w:cs="Arial"/>
              </w:rPr>
              <w:t xml:space="preserve">Objekt </w:t>
            </w:r>
            <w:r>
              <w:rPr>
                <w:rFonts w:cs="Arial"/>
              </w:rPr>
              <w:t>objednatele</w:t>
            </w:r>
            <w:r w:rsidRPr="0066174E">
              <w:rPr>
                <w:rFonts w:cs="Arial"/>
              </w:rPr>
              <w:t xml:space="preserve"> – DC Hněvice</w:t>
            </w:r>
          </w:p>
        </w:tc>
        <w:tc>
          <w:tcPr>
            <w:tcW w:w="2023" w:type="dxa"/>
          </w:tcPr>
          <w:p w14:paraId="45B6AD93" w14:textId="77777777" w:rsidR="005D4DA8" w:rsidRPr="0066174E" w:rsidRDefault="005D4DA8" w:rsidP="00EB6AD0">
            <w:pPr>
              <w:rPr>
                <w:rFonts w:cs="Arial"/>
              </w:rPr>
            </w:pPr>
            <w:r w:rsidRPr="0066174E">
              <w:rPr>
                <w:rFonts w:cs="Arial"/>
              </w:rPr>
              <w:t>30</w:t>
            </w:r>
          </w:p>
        </w:tc>
      </w:tr>
      <w:tr w:rsidR="005D4DA8" w:rsidRPr="0066174E" w14:paraId="7D25FC1E" w14:textId="77777777" w:rsidTr="00EB6AD0">
        <w:tc>
          <w:tcPr>
            <w:tcW w:w="4606" w:type="dxa"/>
          </w:tcPr>
          <w:p w14:paraId="4E800E87" w14:textId="5F547EA8" w:rsidR="005D4DA8" w:rsidRPr="0066174E" w:rsidRDefault="00607F8C" w:rsidP="00EB6AD0">
            <w:pPr>
              <w:rPr>
                <w:rFonts w:cs="Arial"/>
              </w:rPr>
            </w:pPr>
            <w:r>
              <w:rPr>
                <w:rFonts w:cs="Arial"/>
              </w:rPr>
              <w:t>ČS</w:t>
            </w:r>
            <w:r w:rsidR="005D4DA8" w:rsidRPr="0066174E">
              <w:rPr>
                <w:rFonts w:cs="Arial"/>
              </w:rPr>
              <w:t xml:space="preserve"> – DC Hněvice*</w:t>
            </w:r>
          </w:p>
        </w:tc>
        <w:tc>
          <w:tcPr>
            <w:tcW w:w="2023" w:type="dxa"/>
          </w:tcPr>
          <w:p w14:paraId="21BA24E4" w14:textId="77777777" w:rsidR="005D4DA8" w:rsidRPr="0066174E" w:rsidRDefault="005D4DA8" w:rsidP="00EB6AD0">
            <w:pPr>
              <w:rPr>
                <w:rFonts w:cs="Arial"/>
              </w:rPr>
            </w:pPr>
            <w:r w:rsidRPr="0066174E">
              <w:rPr>
                <w:rFonts w:cs="Arial"/>
              </w:rPr>
              <w:t>60</w:t>
            </w:r>
          </w:p>
        </w:tc>
      </w:tr>
      <w:tr w:rsidR="005D4DA8" w:rsidRPr="0066174E" w14:paraId="7B91D18E" w14:textId="77777777" w:rsidTr="00EB6AD0">
        <w:tc>
          <w:tcPr>
            <w:tcW w:w="4606" w:type="dxa"/>
          </w:tcPr>
          <w:p w14:paraId="3545FB11" w14:textId="478BE226" w:rsidR="005D4DA8" w:rsidRPr="0066174E" w:rsidRDefault="005D4DA8" w:rsidP="00EB6AD0">
            <w:pPr>
              <w:rPr>
                <w:rFonts w:cs="Arial"/>
              </w:rPr>
            </w:pPr>
            <w:r w:rsidRPr="0066174E">
              <w:rPr>
                <w:rFonts w:cs="Arial"/>
              </w:rPr>
              <w:t>DC Hněvice –ČSOB</w:t>
            </w:r>
            <w:r w:rsidR="00D40F64">
              <w:rPr>
                <w:rFonts w:cs="Arial"/>
              </w:rPr>
              <w:t xml:space="preserve"> autorizační centrum</w:t>
            </w:r>
          </w:p>
        </w:tc>
        <w:tc>
          <w:tcPr>
            <w:tcW w:w="2023" w:type="dxa"/>
          </w:tcPr>
          <w:p w14:paraId="58BD91DE" w14:textId="77777777" w:rsidR="005D4DA8" w:rsidRPr="0066174E" w:rsidRDefault="005D4DA8" w:rsidP="00EB6AD0">
            <w:pPr>
              <w:rPr>
                <w:rFonts w:cs="Arial"/>
              </w:rPr>
            </w:pPr>
            <w:r w:rsidRPr="0066174E">
              <w:rPr>
                <w:rFonts w:cs="Arial"/>
              </w:rPr>
              <w:t>20</w:t>
            </w:r>
          </w:p>
        </w:tc>
      </w:tr>
      <w:tr w:rsidR="005D4DA8" w:rsidRPr="0066174E" w14:paraId="462F1D56" w14:textId="77777777" w:rsidTr="00EB6AD0">
        <w:tc>
          <w:tcPr>
            <w:tcW w:w="4606" w:type="dxa"/>
          </w:tcPr>
          <w:p w14:paraId="2421219C" w14:textId="77777777" w:rsidR="005D4DA8" w:rsidRPr="0066174E" w:rsidRDefault="005D4DA8" w:rsidP="00EB6AD0">
            <w:pPr>
              <w:rPr>
                <w:rFonts w:cs="Arial"/>
              </w:rPr>
            </w:pPr>
            <w:r w:rsidRPr="0066174E">
              <w:rPr>
                <w:rFonts w:cs="Arial"/>
              </w:rPr>
              <w:t>DC Hněvice – www.netmetr.cz**</w:t>
            </w:r>
          </w:p>
        </w:tc>
        <w:tc>
          <w:tcPr>
            <w:tcW w:w="2023" w:type="dxa"/>
          </w:tcPr>
          <w:p w14:paraId="26131C3D" w14:textId="77777777" w:rsidR="005D4DA8" w:rsidRPr="0066174E" w:rsidRDefault="005D4DA8" w:rsidP="00EB6AD0">
            <w:pPr>
              <w:rPr>
                <w:rFonts w:cs="Arial"/>
              </w:rPr>
            </w:pPr>
            <w:r w:rsidRPr="0066174E">
              <w:rPr>
                <w:rFonts w:cs="Arial"/>
              </w:rPr>
              <w:t>15</w:t>
            </w:r>
          </w:p>
        </w:tc>
      </w:tr>
    </w:tbl>
    <w:p w14:paraId="18854988" w14:textId="77777777" w:rsidR="005D4DA8" w:rsidRPr="0066174E" w:rsidRDefault="005D4DA8" w:rsidP="005D4DA8">
      <w:pPr>
        <w:rPr>
          <w:rFonts w:cs="Arial"/>
        </w:rPr>
      </w:pPr>
      <w:r w:rsidRPr="0066174E">
        <w:rPr>
          <w:rFonts w:cs="Arial"/>
        </w:rPr>
        <w:t>* Neplatí pro připojení přes družici</w:t>
      </w:r>
    </w:p>
    <w:p w14:paraId="4C629F5A" w14:textId="77777777" w:rsidR="005D4DA8" w:rsidRPr="0066174E" w:rsidRDefault="005D4DA8" w:rsidP="005D4DA8">
      <w:pPr>
        <w:rPr>
          <w:rFonts w:cs="Arial"/>
        </w:rPr>
      </w:pPr>
      <w:r w:rsidRPr="0066174E">
        <w:rPr>
          <w:rFonts w:cs="Arial"/>
        </w:rPr>
        <w:t>** Případně jiný neutrální prvek v síti NIX Praha</w:t>
      </w:r>
    </w:p>
    <w:bookmarkEnd w:id="1"/>
    <w:p w14:paraId="7E881B54" w14:textId="77777777" w:rsidR="005D4DA8" w:rsidRPr="0066174E" w:rsidRDefault="005D4DA8" w:rsidP="005D4DA8">
      <w:pPr>
        <w:rPr>
          <w:rFonts w:cs="Arial"/>
        </w:rPr>
      </w:pPr>
    </w:p>
    <w:p w14:paraId="468D6B56" w14:textId="77777777" w:rsidR="005D4DA8" w:rsidRPr="0066174E" w:rsidRDefault="005D4DA8" w:rsidP="005D4DA8">
      <w:pPr>
        <w:pStyle w:val="Odstavec11"/>
        <w:tabs>
          <w:tab w:val="clear" w:pos="716"/>
          <w:tab w:val="num" w:pos="574"/>
        </w:tabs>
        <w:ind w:left="574"/>
        <w:rPr>
          <w:rFonts w:cs="Arial"/>
          <w:b/>
        </w:rPr>
      </w:pPr>
      <w:r w:rsidRPr="0066174E">
        <w:rPr>
          <w:rFonts w:cs="Arial"/>
          <w:b/>
        </w:rPr>
        <w:t>Přístup k síti Internet</w:t>
      </w:r>
    </w:p>
    <w:p w14:paraId="3A5BABF7" w14:textId="3F497FE2" w:rsidR="005D4DA8" w:rsidRPr="0066174E" w:rsidRDefault="005D4DA8" w:rsidP="005D4DA8">
      <w:pPr>
        <w:rPr>
          <w:rFonts w:cs="Arial"/>
        </w:rPr>
      </w:pPr>
      <w:r w:rsidRPr="0066174E">
        <w:rPr>
          <w:rFonts w:cs="Arial"/>
        </w:rPr>
        <w:t xml:space="preserve">Pro přístup k síti Internet bude použita primární a záložní konektivita DC Hněvice. Výběr trasy bude pomocí </w:t>
      </w:r>
      <w:proofErr w:type="spellStart"/>
      <w:r w:rsidRPr="0066174E">
        <w:rPr>
          <w:rFonts w:cs="Arial"/>
        </w:rPr>
        <w:t>First</w:t>
      </w:r>
      <w:proofErr w:type="spellEnd"/>
      <w:r w:rsidRPr="0066174E">
        <w:rPr>
          <w:rFonts w:cs="Arial"/>
        </w:rPr>
        <w:t xml:space="preserve"> Hop redundance HSRP / VRRP na </w:t>
      </w:r>
      <w:proofErr w:type="spellStart"/>
      <w:r w:rsidRPr="0066174E">
        <w:rPr>
          <w:rFonts w:cs="Arial"/>
        </w:rPr>
        <w:t>routerech</w:t>
      </w:r>
      <w:proofErr w:type="spellEnd"/>
      <w:r w:rsidRPr="0066174E">
        <w:rPr>
          <w:rFonts w:cs="Arial"/>
        </w:rPr>
        <w:t xml:space="preserve"> </w:t>
      </w:r>
      <w:r w:rsidR="004B112F">
        <w:rPr>
          <w:rFonts w:cs="Arial"/>
          <w:i/>
        </w:rPr>
        <w:t>CE1 + CE2</w:t>
      </w:r>
      <w:r w:rsidRPr="0066174E">
        <w:rPr>
          <w:rFonts w:cs="Arial"/>
        </w:rPr>
        <w:t xml:space="preserve">, doba konvergence max. 30 sekund. Na zařízeních </w:t>
      </w:r>
      <w:r>
        <w:rPr>
          <w:rFonts w:cs="Arial"/>
        </w:rPr>
        <w:t>objednatele</w:t>
      </w:r>
      <w:r w:rsidRPr="0066174E">
        <w:rPr>
          <w:rFonts w:cs="Arial"/>
        </w:rPr>
        <w:t xml:space="preserve"> bude nastavena pouze statická defaultní routa a prováděn PAT.</w:t>
      </w:r>
    </w:p>
    <w:p w14:paraId="69E107E2" w14:textId="77777777" w:rsidR="005D4DA8" w:rsidRPr="0066174E" w:rsidRDefault="005D4DA8" w:rsidP="005D4DA8">
      <w:pPr>
        <w:rPr>
          <w:rFonts w:cs="Arial"/>
        </w:rPr>
      </w:pPr>
    </w:p>
    <w:p w14:paraId="78F84B2E" w14:textId="77777777" w:rsidR="005D4DA8" w:rsidRPr="0066174E" w:rsidRDefault="005D4DA8" w:rsidP="005D4DA8">
      <w:pPr>
        <w:spacing w:after="120"/>
        <w:rPr>
          <w:rFonts w:cs="Arial"/>
        </w:rPr>
      </w:pPr>
      <w:r>
        <w:rPr>
          <w:rFonts w:cs="Arial"/>
        </w:rPr>
        <w:t>Objednatel</w:t>
      </w:r>
      <w:r w:rsidRPr="0066174E">
        <w:rPr>
          <w:rFonts w:cs="Arial"/>
        </w:rPr>
        <w:t xml:space="preserve"> požaduje přidělení bloku veřejných adres</w:t>
      </w:r>
    </w:p>
    <w:p w14:paraId="68691AFF" w14:textId="77777777" w:rsidR="005D4DA8" w:rsidRPr="0066174E" w:rsidRDefault="005D4DA8" w:rsidP="005D4DA8">
      <w:pPr>
        <w:rPr>
          <w:rFonts w:cs="Arial"/>
        </w:rPr>
      </w:pPr>
      <w:r w:rsidRPr="0066174E">
        <w:rPr>
          <w:rFonts w:cs="Arial"/>
        </w:rPr>
        <w:t xml:space="preserve">IPv4 prefix /25 + spojovací </w:t>
      </w:r>
      <w:proofErr w:type="spellStart"/>
      <w:r w:rsidRPr="0066174E">
        <w:rPr>
          <w:rFonts w:cs="Arial"/>
        </w:rPr>
        <w:t>subnet</w:t>
      </w:r>
      <w:proofErr w:type="spellEnd"/>
    </w:p>
    <w:p w14:paraId="233D8912" w14:textId="77777777" w:rsidR="005D4DA8" w:rsidRPr="0066174E" w:rsidRDefault="005D4DA8" w:rsidP="005D4DA8">
      <w:pPr>
        <w:rPr>
          <w:rFonts w:cs="Arial"/>
        </w:rPr>
      </w:pPr>
      <w:r w:rsidRPr="0066174E">
        <w:rPr>
          <w:rFonts w:cs="Arial"/>
        </w:rPr>
        <w:t xml:space="preserve">IPv6 prefix /48 + spojovací </w:t>
      </w:r>
      <w:proofErr w:type="spellStart"/>
      <w:r w:rsidRPr="0066174E">
        <w:rPr>
          <w:rFonts w:cs="Arial"/>
        </w:rPr>
        <w:t>subnet</w:t>
      </w:r>
      <w:proofErr w:type="spellEnd"/>
    </w:p>
    <w:p w14:paraId="0AC0489D" w14:textId="77777777" w:rsidR="00E84592" w:rsidRDefault="00C54497"/>
    <w:sectPr w:rsidR="00E84592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371D298" w15:done="0"/>
  <w15:commentEx w15:paraId="2C962F4D" w15:done="0"/>
  <w15:commentEx w15:paraId="336F0804" w15:done="0"/>
  <w15:commentEx w15:paraId="551DC64C" w15:paraIdParent="336F0804" w15:done="0"/>
  <w15:commentEx w15:paraId="0A23EBD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B8961" w16cex:dateUtc="2020-05-29T11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371D298" w16cid:durableId="227B73B2"/>
  <w16cid:commentId w16cid:paraId="2C962F4D" w16cid:durableId="227B8961"/>
  <w16cid:commentId w16cid:paraId="336F0804" w16cid:durableId="21F6597B"/>
  <w16cid:commentId w16cid:paraId="551DC64C" w16cid:durableId="21F65A46"/>
  <w16cid:commentId w16cid:paraId="0A23EBD7" w16cid:durableId="227B73B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A2037" w14:textId="77777777" w:rsidR="00E51A34" w:rsidRDefault="00E51A34" w:rsidP="005D4DA8">
      <w:r>
        <w:separator/>
      </w:r>
    </w:p>
  </w:endnote>
  <w:endnote w:type="continuationSeparator" w:id="0">
    <w:p w14:paraId="0017965A" w14:textId="77777777" w:rsidR="00E51A34" w:rsidRDefault="00E51A34" w:rsidP="005D4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E6EAA7" w14:textId="77777777" w:rsidR="00E51A34" w:rsidRDefault="00E51A34" w:rsidP="005D4DA8">
      <w:r>
        <w:separator/>
      </w:r>
    </w:p>
  </w:footnote>
  <w:footnote w:type="continuationSeparator" w:id="0">
    <w:p w14:paraId="6134EFE6" w14:textId="77777777" w:rsidR="00E51A34" w:rsidRDefault="00E51A34" w:rsidP="005D4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A2F00" w14:textId="77777777" w:rsidR="005D4DA8" w:rsidRDefault="005D4DA8">
    <w:pPr>
      <w:pStyle w:val="Zhlav"/>
    </w:pPr>
    <w:r>
      <w:t xml:space="preserve">Příloha </w:t>
    </w:r>
    <w:proofErr w:type="gramStart"/>
    <w:r>
      <w:t>č. 3  Rozsah</w:t>
    </w:r>
    <w:proofErr w:type="gramEnd"/>
    <w:r>
      <w:t xml:space="preserve"> a technické podmínky poskytování služeb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96518"/>
    <w:multiLevelType w:val="hybridMultilevel"/>
    <w:tmpl w:val="3A567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7C1B85"/>
    <w:multiLevelType w:val="hybridMultilevel"/>
    <w:tmpl w:val="BC78F8D0"/>
    <w:lvl w:ilvl="0" w:tplc="6278F0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A591B"/>
    <w:multiLevelType w:val="multilevel"/>
    <w:tmpl w:val="A6E2ACD8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716"/>
        </w:tabs>
        <w:ind w:left="716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>
    <w:nsid w:val="7BAF4234"/>
    <w:multiLevelType w:val="hybridMultilevel"/>
    <w:tmpl w:val="17B867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Liška Tomáš">
    <w15:presenceInfo w15:providerId="AD" w15:userId="S::Tomas.Liska@ceproas.cz::fa973c96-a513-4264-9c3d-36778d006e51"/>
  </w15:person>
  <w15:person w15:author="Tomáš Liška [2]">
    <w15:presenceInfo w15:providerId="AD" w15:userId="S::Tomas.Liska@ceproas.cz::fa973c96-a513-4264-9c3d-36778d006e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DA8"/>
    <w:rsid w:val="0001132D"/>
    <w:rsid w:val="00071AD1"/>
    <w:rsid w:val="00081D27"/>
    <w:rsid w:val="000E6DFB"/>
    <w:rsid w:val="000F45FF"/>
    <w:rsid w:val="000F7685"/>
    <w:rsid w:val="001862AE"/>
    <w:rsid w:val="00202619"/>
    <w:rsid w:val="002D3BCA"/>
    <w:rsid w:val="00384473"/>
    <w:rsid w:val="003E318A"/>
    <w:rsid w:val="004064C3"/>
    <w:rsid w:val="00413F79"/>
    <w:rsid w:val="00481240"/>
    <w:rsid w:val="004B112F"/>
    <w:rsid w:val="0055551A"/>
    <w:rsid w:val="005D4DA8"/>
    <w:rsid w:val="00607F8C"/>
    <w:rsid w:val="007150E7"/>
    <w:rsid w:val="007A0096"/>
    <w:rsid w:val="00826635"/>
    <w:rsid w:val="009D7851"/>
    <w:rsid w:val="00A9295E"/>
    <w:rsid w:val="00AE60D7"/>
    <w:rsid w:val="00B43136"/>
    <w:rsid w:val="00BA71B4"/>
    <w:rsid w:val="00BD2F2A"/>
    <w:rsid w:val="00C36694"/>
    <w:rsid w:val="00C54497"/>
    <w:rsid w:val="00C7735C"/>
    <w:rsid w:val="00C93D00"/>
    <w:rsid w:val="00CB0A9A"/>
    <w:rsid w:val="00D40F64"/>
    <w:rsid w:val="00DC269B"/>
    <w:rsid w:val="00E16A20"/>
    <w:rsid w:val="00E2521B"/>
    <w:rsid w:val="00E51A34"/>
    <w:rsid w:val="00E53A51"/>
    <w:rsid w:val="00EA0ACA"/>
    <w:rsid w:val="00F15089"/>
    <w:rsid w:val="00FC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CE0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4DA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autoRedefine/>
    <w:qFormat/>
    <w:rsid w:val="005D4DA8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5D4DA8"/>
    <w:rPr>
      <w:rFonts w:ascii="Arial" w:eastAsia="Times New Roman" w:hAnsi="Arial" w:cs="Arial"/>
      <w:b/>
      <w:bCs/>
      <w:iCs/>
      <w:szCs w:val="28"/>
      <w:lang w:eastAsia="cs-CZ"/>
    </w:rPr>
  </w:style>
  <w:style w:type="paragraph" w:customStyle="1" w:styleId="Odstavec11">
    <w:name w:val="Odstavec 1.1"/>
    <w:rsid w:val="005D4DA8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5D4DA8"/>
    <w:pPr>
      <w:numPr>
        <w:ilvl w:val="2"/>
      </w:numPr>
    </w:pPr>
  </w:style>
  <w:style w:type="paragraph" w:styleId="Odstavecseseznamem">
    <w:name w:val="List Paragraph"/>
    <w:basedOn w:val="Normln"/>
    <w:uiPriority w:val="34"/>
    <w:qFormat/>
    <w:rsid w:val="005D4DA8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uiPriority w:val="59"/>
    <w:rsid w:val="005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D4D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4DA8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D4DA8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4DA8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D4DA8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4DA8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5D4DA8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D4DA8"/>
  </w:style>
  <w:style w:type="character" w:customStyle="1" w:styleId="TextkomenteChar">
    <w:name w:val="Text komentáře Char"/>
    <w:basedOn w:val="Standardnpsmoodstavce"/>
    <w:link w:val="Textkomente"/>
    <w:rsid w:val="005D4DA8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4DA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4DA8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4DA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autoRedefine/>
    <w:qFormat/>
    <w:rsid w:val="005D4DA8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5D4DA8"/>
    <w:rPr>
      <w:rFonts w:ascii="Arial" w:eastAsia="Times New Roman" w:hAnsi="Arial" w:cs="Arial"/>
      <w:b/>
      <w:bCs/>
      <w:iCs/>
      <w:szCs w:val="28"/>
      <w:lang w:eastAsia="cs-CZ"/>
    </w:rPr>
  </w:style>
  <w:style w:type="paragraph" w:customStyle="1" w:styleId="Odstavec11">
    <w:name w:val="Odstavec 1.1"/>
    <w:rsid w:val="005D4DA8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5D4DA8"/>
    <w:pPr>
      <w:numPr>
        <w:ilvl w:val="2"/>
      </w:numPr>
    </w:pPr>
  </w:style>
  <w:style w:type="paragraph" w:styleId="Odstavecseseznamem">
    <w:name w:val="List Paragraph"/>
    <w:basedOn w:val="Normln"/>
    <w:uiPriority w:val="34"/>
    <w:qFormat/>
    <w:rsid w:val="005D4DA8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uiPriority w:val="59"/>
    <w:rsid w:val="005D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D4D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4DA8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D4DA8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4DA8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D4DA8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4DA8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5D4DA8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D4DA8"/>
  </w:style>
  <w:style w:type="character" w:customStyle="1" w:styleId="TextkomenteChar">
    <w:name w:val="Text komentáře Char"/>
    <w:basedOn w:val="Standardnpsmoodstavce"/>
    <w:link w:val="Textkomente"/>
    <w:rsid w:val="005D4DA8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4DA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4DA8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23" Type="http://schemas.microsoft.com/office/2011/relationships/commentsExtended" Target="commentsExtended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7D07C-DE41-4945-8C92-BEB462CCC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1069</Words>
  <Characters>6313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Ihring David</cp:lastModifiedBy>
  <cp:revision>7</cp:revision>
  <dcterms:created xsi:type="dcterms:W3CDTF">2020-05-29T11:16:00Z</dcterms:created>
  <dcterms:modified xsi:type="dcterms:W3CDTF">2020-07-15T11:12:00Z</dcterms:modified>
</cp:coreProperties>
</file>