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87270" w14:textId="18D49BA0" w:rsidR="008F5A9D" w:rsidRPr="008F5A9D" w:rsidRDefault="00CF234B" w:rsidP="008F5A9D">
      <w:pPr>
        <w:jc w:val="center"/>
        <w:rPr>
          <w:sz w:val="28"/>
          <w:szCs w:val="28"/>
        </w:rPr>
      </w:pPr>
      <w:r>
        <w:rPr>
          <w:sz w:val="28"/>
          <w:szCs w:val="28"/>
        </w:rPr>
        <w:t>Smlouva o poskytnutí podpory produktů ORACLE software</w:t>
      </w:r>
    </w:p>
    <w:p w14:paraId="1CBAE711"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493F2961" w14:textId="77777777" w:rsidR="008F5A9D" w:rsidRDefault="008F5A9D" w:rsidP="008F5A9D"/>
    <w:p w14:paraId="17233C8B"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3DD64CDB" w14:textId="77777777" w:rsidR="00087205" w:rsidRPr="00087205" w:rsidRDefault="00087205" w:rsidP="00087205">
      <w:pPr>
        <w:spacing w:before="120" w:after="0"/>
        <w:rPr>
          <w:b/>
          <w:szCs w:val="20"/>
        </w:rPr>
      </w:pPr>
      <w:r w:rsidRPr="00087205">
        <w:rPr>
          <w:b/>
          <w:szCs w:val="20"/>
        </w:rPr>
        <w:t>ČEPRO, a.s.</w:t>
      </w:r>
    </w:p>
    <w:p w14:paraId="614F356A" w14:textId="31EDDBC7" w:rsidR="00087205" w:rsidRPr="00087205" w:rsidRDefault="00087205" w:rsidP="00087205">
      <w:pPr>
        <w:tabs>
          <w:tab w:val="left" w:pos="1985"/>
        </w:tabs>
        <w:spacing w:after="0"/>
        <w:rPr>
          <w:szCs w:val="20"/>
        </w:rPr>
      </w:pPr>
      <w:r w:rsidRPr="00087205">
        <w:rPr>
          <w:szCs w:val="20"/>
        </w:rPr>
        <w:t>se sídlem:</w:t>
      </w:r>
      <w:r w:rsidRPr="00087205">
        <w:rPr>
          <w:szCs w:val="20"/>
        </w:rPr>
        <w:tab/>
        <w:t>Dělnická 213/12, Holešovice, 170 00</w:t>
      </w:r>
      <w:r w:rsidR="00AC7F0D" w:rsidRPr="00AC7F0D">
        <w:rPr>
          <w:szCs w:val="20"/>
        </w:rPr>
        <w:t xml:space="preserve"> </w:t>
      </w:r>
      <w:r w:rsidR="00AC7F0D" w:rsidRPr="00087205">
        <w:rPr>
          <w:szCs w:val="20"/>
        </w:rPr>
        <w:t>Praha 7,</w:t>
      </w:r>
    </w:p>
    <w:p w14:paraId="36C104C4"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25E0A434"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36081FEE"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70BDBA69"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39A53CE4"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131DBC4A"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6CD24F7" w14:textId="56596A5F" w:rsidR="00087205" w:rsidRPr="00087205" w:rsidRDefault="00087205" w:rsidP="00087205">
      <w:pPr>
        <w:tabs>
          <w:tab w:val="left" w:pos="1985"/>
        </w:tabs>
        <w:spacing w:after="0"/>
        <w:rPr>
          <w:szCs w:val="20"/>
        </w:rPr>
      </w:pPr>
      <w:r w:rsidRPr="00087205">
        <w:rPr>
          <w:szCs w:val="20"/>
        </w:rPr>
        <w:tab/>
      </w:r>
      <w:r w:rsidR="002C2E54">
        <w:rPr>
          <w:szCs w:val="20"/>
          <w:highlight w:val="lightGray"/>
        </w:rPr>
        <w:t>Ing. Aleš Podolský</w:t>
      </w:r>
      <w:r w:rsidR="00F472A5" w:rsidRPr="00F472A5">
        <w:rPr>
          <w:szCs w:val="20"/>
          <w:highlight w:val="lightGray"/>
        </w:rPr>
        <w:t xml:space="preserve">, </w:t>
      </w:r>
      <w:hyperlink r:id="rId8" w:history="1">
        <w:r w:rsidR="002C2E54" w:rsidRPr="00DB53FB">
          <w:rPr>
            <w:rStyle w:val="Hypertextovodkaz"/>
            <w:szCs w:val="20"/>
            <w:highlight w:val="lightGray"/>
          </w:rPr>
          <w:t>ales.podolsky@ceproas.cz</w:t>
        </w:r>
      </w:hyperlink>
      <w:r w:rsidR="00F472A5" w:rsidRPr="00F472A5">
        <w:rPr>
          <w:szCs w:val="20"/>
          <w:highlight w:val="lightGray"/>
        </w:rPr>
        <w:t xml:space="preserve">, +420 </w:t>
      </w:r>
      <w:r w:rsidR="002C2E54" w:rsidRPr="002C2E54">
        <w:rPr>
          <w:szCs w:val="20"/>
          <w:highlight w:val="lightGray"/>
        </w:rPr>
        <w:t>604 613 890</w:t>
      </w:r>
    </w:p>
    <w:p w14:paraId="37101FE0" w14:textId="77777777" w:rsidR="00087205" w:rsidRPr="00087205" w:rsidRDefault="00087205" w:rsidP="00087205">
      <w:pPr>
        <w:tabs>
          <w:tab w:val="left" w:pos="1985"/>
        </w:tabs>
        <w:spacing w:after="0"/>
        <w:rPr>
          <w:szCs w:val="20"/>
        </w:rPr>
      </w:pPr>
      <w:r w:rsidRPr="00087205">
        <w:rPr>
          <w:szCs w:val="20"/>
        </w:rPr>
        <w:t xml:space="preserve"> (dále jen „objednatel“)</w:t>
      </w:r>
    </w:p>
    <w:p w14:paraId="00A3AFDE" w14:textId="77777777" w:rsidR="008F5A9D" w:rsidRDefault="008F5A9D" w:rsidP="008F5A9D"/>
    <w:p w14:paraId="229E82CF" w14:textId="77777777" w:rsidR="008F5A9D" w:rsidRDefault="008F5A9D" w:rsidP="002C4E3C">
      <w:pPr>
        <w:tabs>
          <w:tab w:val="left" w:pos="2552"/>
        </w:tabs>
        <w:spacing w:after="0"/>
      </w:pPr>
      <w:r>
        <w:t>a</w:t>
      </w:r>
    </w:p>
    <w:bookmarkStart w:id="1" w:name="Text2"/>
    <w:p w14:paraId="360D0AA7"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2D5E8AA3"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1EF968D5"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1377025"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26D62132"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7FC44843" w14:textId="3126D56B"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rsidR="008F5A9D">
        <w:t xml:space="preserve"> </w:t>
      </w:r>
    </w:p>
    <w:p w14:paraId="28152F06"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4FB9B63F" w14:textId="77777777" w:rsidR="008F5A9D" w:rsidRDefault="008F5A9D" w:rsidP="00087205">
      <w:pPr>
        <w:tabs>
          <w:tab w:val="left" w:pos="1985"/>
        </w:tabs>
        <w:spacing w:after="0"/>
      </w:pPr>
      <w:r>
        <w:t xml:space="preserve">oprávněni jednat v rámci uzavřené smlouvy ve věcech </w:t>
      </w:r>
    </w:p>
    <w:p w14:paraId="22916A27" w14:textId="77777777" w:rsidR="008F5A9D" w:rsidRDefault="008F5A9D" w:rsidP="00087205">
      <w:pPr>
        <w:tabs>
          <w:tab w:val="left" w:pos="1985"/>
        </w:tabs>
        <w:spacing w:after="0"/>
      </w:pPr>
      <w:proofErr w:type="gramStart"/>
      <w:r>
        <w:t xml:space="preserve">smluvních:  </w:t>
      </w:r>
      <w:r w:rsidR="00DA0BDE">
        <w:tab/>
      </w:r>
      <w:proofErr w:type="gramEnd"/>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3FA216C9"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4850F4D6" w14:textId="77777777" w:rsidR="008F5A9D" w:rsidRDefault="008F5A9D" w:rsidP="00087205">
      <w:pPr>
        <w:tabs>
          <w:tab w:val="left" w:pos="1985"/>
        </w:tabs>
        <w:spacing w:after="0"/>
      </w:pPr>
      <w:r>
        <w:t>(dále jen „poskytovatel“)</w:t>
      </w:r>
    </w:p>
    <w:p w14:paraId="64CD8B15" w14:textId="77777777" w:rsidR="008F5A9D" w:rsidRDefault="008F5A9D" w:rsidP="008F5A9D"/>
    <w:p w14:paraId="3C5DA090" w14:textId="2BE8452B" w:rsidR="008F5A9D" w:rsidRDefault="008F5A9D" w:rsidP="008F5A9D">
      <w:r>
        <w:t xml:space="preserve">Objednatel a poskytovatel (dále též „smluvní strany“) níže uvedeného dne, měsíce a roku uzavírají </w:t>
      </w:r>
      <w:r w:rsidR="00566133">
        <w:t xml:space="preserve">tuto smlouvu </w:t>
      </w:r>
      <w:r w:rsidR="00992009">
        <w:t xml:space="preserve">o poskytnutí podpory </w:t>
      </w:r>
      <w:r w:rsidR="001A5F57">
        <w:t>ORACLE software</w:t>
      </w:r>
      <w:r w:rsidR="00992009">
        <w:t xml:space="preserve"> </w:t>
      </w:r>
      <w:r>
        <w:t>(dále též jen „smlouva“)</w:t>
      </w:r>
      <w:r w:rsidR="00F96AEB">
        <w:t xml:space="preserve"> v následujícím znění</w:t>
      </w:r>
      <w:r>
        <w:t>:</w:t>
      </w:r>
    </w:p>
    <w:p w14:paraId="6EE5786B" w14:textId="77777777" w:rsidR="00F96AEB" w:rsidRDefault="00F96AEB" w:rsidP="00FD0B8E">
      <w:pPr>
        <w:pStyle w:val="01-L"/>
        <w:numPr>
          <w:ilvl w:val="0"/>
          <w:numId w:val="1"/>
        </w:numPr>
        <w:ind w:left="17"/>
      </w:pPr>
      <w:bookmarkStart w:id="10" w:name="_Ref337719972"/>
      <w:r>
        <w:t>Základní údaje a předmět plnění</w:t>
      </w:r>
      <w:bookmarkEnd w:id="10"/>
    </w:p>
    <w:p w14:paraId="7449A557" w14:textId="08B2465C" w:rsidR="00F96AEB" w:rsidRDefault="00F96AEB" w:rsidP="004D672A">
      <w:pPr>
        <w:pStyle w:val="Odstavec2"/>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 xml:space="preserve">a ve skladech pohonných hmot objednatele je služba </w:t>
      </w:r>
      <w:r w:rsidR="00594510" w:rsidRPr="0038348E">
        <w:t>technické</w:t>
      </w:r>
      <w:r w:rsidR="004C7BDF" w:rsidRPr="0038348E">
        <w:t xml:space="preserve"> </w:t>
      </w:r>
      <w:r w:rsidRPr="0038348E">
        <w:t xml:space="preserve">podpory </w:t>
      </w:r>
      <w:r w:rsidR="00985093">
        <w:t>software</w:t>
      </w:r>
      <w:r w:rsidR="00985093" w:rsidRPr="0038348E">
        <w:t xml:space="preserve"> </w:t>
      </w:r>
      <w:r w:rsidRPr="0038348E">
        <w:t xml:space="preserve">výrobce </w:t>
      </w:r>
      <w:r w:rsidR="00594510" w:rsidRPr="0038348E">
        <w:t xml:space="preserve">ORACLE </w:t>
      </w:r>
      <w:r w:rsidR="009D6451" w:rsidRPr="0038348E">
        <w:t>CZECH s.r.o.</w:t>
      </w:r>
      <w:r w:rsidR="0038348E">
        <w:t>,</w:t>
      </w:r>
      <w:r w:rsidR="009D6451" w:rsidRPr="0038348E">
        <w:t xml:space="preserve"> </w:t>
      </w:r>
      <w:r w:rsidR="000169BC" w:rsidRPr="0038348E">
        <w:t xml:space="preserve">se sídlem </w:t>
      </w:r>
      <w:r w:rsidR="009D6451" w:rsidRPr="0038348E">
        <w:t>U Trezorky</w:t>
      </w:r>
      <w:r w:rsidR="0038348E">
        <w:t xml:space="preserve"> 921/2</w:t>
      </w:r>
      <w:r w:rsidR="009D6451" w:rsidRPr="0038348E">
        <w:t>, 158 00 Praha 5 Jinonice</w:t>
      </w:r>
      <w:r w:rsidR="0038348E">
        <w:t>,</w:t>
      </w:r>
      <w:r w:rsidR="009D6451" w:rsidRPr="0038348E">
        <w:t xml:space="preserve"> </w:t>
      </w:r>
      <w:r w:rsidR="000169BC" w:rsidRPr="0038348E">
        <w:t>IČ</w:t>
      </w:r>
      <w:r w:rsidR="00121619" w:rsidRPr="0038348E">
        <w:t>O</w:t>
      </w:r>
      <w:r w:rsidR="00594510" w:rsidRPr="0038348E">
        <w:t xml:space="preserve"> </w:t>
      </w:r>
      <w:r w:rsidR="009D6451" w:rsidRPr="0038348E">
        <w:t>61498483</w:t>
      </w:r>
      <w:r w:rsidR="0038348E">
        <w:t xml:space="preserve"> </w:t>
      </w:r>
      <w:r w:rsidR="002B5284">
        <w:t>(dále také jen „výrobce“ nebo „</w:t>
      </w:r>
      <w:r w:rsidR="00594510">
        <w:t>ORACLE</w:t>
      </w:r>
      <w:r w:rsidR="002B5284">
        <w:t>“)</w:t>
      </w:r>
      <w:r w:rsidR="00594510">
        <w:t xml:space="preserve"> </w:t>
      </w:r>
      <w:r>
        <w:t>dle Závazných podkladů.</w:t>
      </w:r>
    </w:p>
    <w:p w14:paraId="48590034" w14:textId="77777777" w:rsidR="00F96AEB" w:rsidRDefault="00F96AEB" w:rsidP="004D672A">
      <w:pPr>
        <w:pStyle w:val="Odstavec2"/>
      </w:pPr>
      <w:r>
        <w:t>Tato smlouva je výsledkem zadávacího řízení vedeného objednatelem a je uzavírána v souladu s platnou a účinnou legislativou českého právního řádu.</w:t>
      </w:r>
    </w:p>
    <w:p w14:paraId="19699FA3" w14:textId="0F083DC8" w:rsidR="00F96AEB" w:rsidRDefault="00F96AEB" w:rsidP="004D672A">
      <w:pPr>
        <w:pStyle w:val="Odstavec2"/>
      </w:pPr>
      <w:r>
        <w:t>Předmětem této smlouvy je realizace zakázky s názvem „</w:t>
      </w:r>
      <w:r w:rsidR="008A2CE0">
        <w:t>P</w:t>
      </w:r>
      <w:r w:rsidR="00AA5B60" w:rsidRPr="00AA5B60">
        <w:t xml:space="preserve">odpora produktů </w:t>
      </w:r>
      <w:r w:rsidR="00594510">
        <w:t>ORACLE</w:t>
      </w:r>
      <w:r>
        <w:t xml:space="preserve">“ </w:t>
      </w:r>
      <w:r w:rsidR="001C1840">
        <w:t>poskytovatel</w:t>
      </w:r>
      <w:r>
        <w:t>em</w:t>
      </w:r>
      <w:r w:rsidR="00594510">
        <w:t>,</w:t>
      </w:r>
      <w:r>
        <w:t xml:space="preserve"> zahrnující zejména</w:t>
      </w:r>
      <w:r w:rsidR="00AA5B60">
        <w:t xml:space="preserve"> </w:t>
      </w:r>
      <w:r w:rsidR="00AA5B60" w:rsidRPr="00AA5B60">
        <w:t xml:space="preserve">poskytování </w:t>
      </w:r>
      <w:r w:rsidR="00594510">
        <w:t xml:space="preserve">technické podpory </w:t>
      </w:r>
      <w:r w:rsidR="00AA5B60" w:rsidRPr="00AA5B60">
        <w:t xml:space="preserve">pro software výrobce </w:t>
      </w:r>
      <w:r w:rsidR="00594510">
        <w:t xml:space="preserve">ORACLE </w:t>
      </w:r>
      <w:r w:rsidR="00CA3FBD">
        <w:t>(dále také jen jako „</w:t>
      </w:r>
      <w:r w:rsidR="00985093">
        <w:t>software</w:t>
      </w:r>
      <w:r w:rsidR="00CA3FBD">
        <w:t>“)</w:t>
      </w:r>
      <w:r w:rsidR="00594510">
        <w:t>,</w:t>
      </w:r>
      <w:r w:rsidR="00CA3FBD">
        <w:t xml:space="preserve"> </w:t>
      </w:r>
      <w:r>
        <w:t>dále také jen</w:t>
      </w:r>
      <w:r w:rsidR="00CA3FBD">
        <w:t xml:space="preserve"> souhrnně jako</w:t>
      </w:r>
      <w:r>
        <w:t xml:space="preserve"> „předmět plnění“)</w:t>
      </w:r>
      <w:r w:rsidR="00AA5B60">
        <w:t>.</w:t>
      </w:r>
    </w:p>
    <w:p w14:paraId="041DF467" w14:textId="77777777" w:rsidR="00F96AEB" w:rsidRDefault="001C1840" w:rsidP="004D672A">
      <w:pPr>
        <w:pStyle w:val="Odstavec2"/>
      </w:pPr>
      <w:r>
        <w:t>Poskytovatel</w:t>
      </w:r>
      <w:r w:rsidR="00F96AEB">
        <w:t xml:space="preserve"> prohlašuje, že je oprávněn uzavřít tuto smlouvu a plnit závazky z ní plynoucí.</w:t>
      </w:r>
    </w:p>
    <w:p w14:paraId="0C35D223" w14:textId="77777777" w:rsidR="00F96AEB" w:rsidRDefault="001C1840" w:rsidP="004D672A">
      <w:pPr>
        <w:pStyle w:val="Odstavec2"/>
      </w:pPr>
      <w:r>
        <w:t>Poskytovatel</w:t>
      </w:r>
      <w:r w:rsidR="00F96AEB">
        <w:t xml:space="preserve"> prohlašuje, že má veškerá oprávnění a technické a personální vybavení potřebné k řádnému plnění této smlouvy.</w:t>
      </w:r>
    </w:p>
    <w:p w14:paraId="07CB3D78" w14:textId="77777777" w:rsidR="00F96AEB" w:rsidRDefault="001C1840" w:rsidP="004D672A">
      <w:pPr>
        <w:pStyle w:val="Odstavec2"/>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1B01D347" w14:textId="487BB503" w:rsidR="00F96AEB" w:rsidRDefault="00F96AEB" w:rsidP="004D672A">
      <w:pPr>
        <w:pStyle w:val="Odstavec2"/>
      </w:pPr>
      <w:r>
        <w:t xml:space="preserve">Podklad pro uzavření a plnění této smlouvy </w:t>
      </w:r>
      <w:proofErr w:type="gramStart"/>
      <w:r>
        <w:t>tvoří</w:t>
      </w:r>
      <w:proofErr w:type="gramEnd"/>
      <w:r>
        <w:t xml:space="preserve">,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 xml:space="preserve">"): </w:t>
      </w:r>
    </w:p>
    <w:p w14:paraId="3013047D" w14:textId="4462B8F4" w:rsidR="00F96AEB" w:rsidRDefault="001C1840" w:rsidP="004D672A">
      <w:pPr>
        <w:pStyle w:val="Odstavec3"/>
        <w:tabs>
          <w:tab w:val="clear" w:pos="1134"/>
          <w:tab w:val="clear" w:pos="1364"/>
        </w:tabs>
        <w:ind w:left="1560" w:hanging="851"/>
      </w:pPr>
      <w:r>
        <w:lastRenderedPageBreak/>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7205DE">
        <w:t>279/22</w:t>
      </w:r>
      <w:r w:rsidR="00780CAC">
        <w:t>/OCN</w:t>
      </w:r>
      <w:r w:rsidR="00F96AEB">
        <w:t>, nazvané „</w:t>
      </w:r>
      <w:r w:rsidR="00C52412">
        <w:t>P</w:t>
      </w:r>
      <w:r w:rsidR="00D15343" w:rsidRPr="00D15343">
        <w:t xml:space="preserve">odpora produktů </w:t>
      </w:r>
      <w:r w:rsidR="00CD05C2">
        <w:t>ORACLE</w:t>
      </w:r>
      <w:r w:rsidR="00F96AEB">
        <w:t>“, včetně jejích příloh (dále jen „</w:t>
      </w:r>
      <w:r w:rsidR="00F96AEB" w:rsidRPr="00946D05">
        <w:t>Zadávací dokumentace</w:t>
      </w:r>
      <w:r w:rsidR="00F96AEB">
        <w:t xml:space="preserve">“), </w:t>
      </w:r>
    </w:p>
    <w:p w14:paraId="64A00401" w14:textId="683E0A2B" w:rsidR="00F96AEB" w:rsidRDefault="00F96AEB" w:rsidP="004D672A">
      <w:pPr>
        <w:pStyle w:val="05-ODST-3"/>
        <w:numPr>
          <w:ilvl w:val="2"/>
          <w:numId w:val="1"/>
        </w:numPr>
        <w:tabs>
          <w:tab w:val="clear" w:pos="1134"/>
          <w:tab w:val="clear" w:pos="1364"/>
        </w:tabs>
        <w:ind w:left="1560" w:hanging="851"/>
      </w:pPr>
      <w:r>
        <w:t xml:space="preserve">nabídky </w:t>
      </w:r>
      <w:r w:rsidR="001C1840">
        <w:t>poskytovatel</w:t>
      </w:r>
      <w:r>
        <w:t xml:space="preserve">e č.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ze dne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podané do zadávacího řízení k veřejné zakázce dle Zadávací dokumentace (dále jen „</w:t>
      </w:r>
      <w:r w:rsidRPr="00946D05">
        <w:t>Nabídka</w:t>
      </w:r>
      <w:r>
        <w:t>“),</w:t>
      </w:r>
    </w:p>
    <w:p w14:paraId="69C676F9" w14:textId="77777777" w:rsidR="00F96AEB" w:rsidRDefault="00F96AEB" w:rsidP="004D672A">
      <w:pPr>
        <w:pStyle w:val="Odstavec2"/>
      </w:pPr>
      <w:r>
        <w:t xml:space="preserve">V případě rozporu mezi jednotlivými dokumenty Závazných podkladů má přednost Zadávací dokumentace. </w:t>
      </w:r>
    </w:p>
    <w:bookmarkEnd w:id="11"/>
    <w:p w14:paraId="7DCF1BC6" w14:textId="77777777" w:rsidR="00F96AEB" w:rsidRDefault="001C1840" w:rsidP="004D672A">
      <w:pPr>
        <w:pStyle w:val="Odstavec2"/>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D697BA9" w14:textId="77777777" w:rsidR="00F96AEB" w:rsidRPr="004D672A" w:rsidRDefault="00F96AEB" w:rsidP="004D672A">
      <w:pPr>
        <w:pStyle w:val="Odstavec2"/>
      </w:pPr>
      <w:r w:rsidRPr="004D672A">
        <w:t xml:space="preserve">Objednatel výslovně </w:t>
      </w:r>
      <w:r w:rsidR="001C1840" w:rsidRPr="004D672A">
        <w:t>poskytovatel</w:t>
      </w:r>
      <w:r w:rsidRPr="004D672A">
        <w:t>e upozorňuje, že nemá zájem na jakémkoliv vadném plnění, a</w:t>
      </w:r>
      <w:r w:rsidR="00CD05C2" w:rsidRPr="004D672A">
        <w:t> </w:t>
      </w:r>
      <w:r w:rsidRPr="004D672A">
        <w:t xml:space="preserve">proto </w:t>
      </w:r>
      <w:r w:rsidR="001C1840" w:rsidRPr="004D672A">
        <w:t>poskytovatel</w:t>
      </w:r>
      <w:r w:rsidRPr="004D672A">
        <w:t xml:space="preserve"> výslovně objednatele ujišťuje, že předmět plnění bude vždy bez vad.</w:t>
      </w:r>
    </w:p>
    <w:p w14:paraId="22B9B845" w14:textId="77777777" w:rsidR="008F5A9D" w:rsidRDefault="008F5A9D" w:rsidP="00566133">
      <w:pPr>
        <w:pStyle w:val="lnek"/>
      </w:pPr>
      <w:bookmarkStart w:id="13" w:name="_Ref336258987"/>
      <w:r>
        <w:t>Předmět plnění a práva a povinnosti smluvních stran</w:t>
      </w:r>
      <w:bookmarkEnd w:id="13"/>
    </w:p>
    <w:p w14:paraId="49DEF98B" w14:textId="338D172E" w:rsidR="008F5A9D" w:rsidRDefault="008F5A9D" w:rsidP="006929E9">
      <w:pPr>
        <w:pStyle w:val="Odstavec2"/>
      </w:pPr>
      <w:r>
        <w:t xml:space="preserve">Poskytovatel se na základě této smlouvy a v souladu s touto smlouvou zavazuje poskytovat objednateli </w:t>
      </w:r>
      <w:r w:rsidR="00CD05C2">
        <w:t>technickou</w:t>
      </w:r>
      <w:r>
        <w:t xml:space="preserve"> podporu </w:t>
      </w:r>
      <w:r w:rsidR="00985093">
        <w:t xml:space="preserve">software </w:t>
      </w:r>
      <w:r>
        <w:t>objednatele vyjmenova</w:t>
      </w:r>
      <w:r w:rsidR="00566133">
        <w:t>ných v</w:t>
      </w:r>
      <w:r w:rsidR="00035324">
        <w:t xml:space="preserve"> odstavci </w:t>
      </w:r>
      <w:r w:rsidR="00DD541D">
        <w:t>2.2</w:t>
      </w:r>
      <w:r w:rsidR="00566133">
        <w:t>, a </w:t>
      </w:r>
      <w:r w:rsidR="00CD05C2">
        <w:t>to v </w:t>
      </w:r>
      <w:r>
        <w:t>období</w:t>
      </w:r>
      <w:r w:rsidR="00CD05C2">
        <w:t xml:space="preserve">ch, daných </w:t>
      </w:r>
      <w:r w:rsidR="00992009">
        <w:t>v tabul</w:t>
      </w:r>
      <w:r w:rsidR="00CD05C2">
        <w:t>ce</w:t>
      </w:r>
      <w:r w:rsidR="00992009">
        <w:t xml:space="preserve"> č. 1.</w:t>
      </w:r>
      <w:r>
        <w:t xml:space="preserve"> Specifikace </w:t>
      </w:r>
      <w:r w:rsidR="00596991">
        <w:t>předmětu plnění</w:t>
      </w:r>
      <w:r w:rsidR="00DD541D">
        <w:t>,</w:t>
      </w:r>
      <w:r w:rsidR="00596991">
        <w:t xml:space="preserve"> </w:t>
      </w:r>
      <w:r>
        <w:t>poskytované</w:t>
      </w:r>
      <w:r w:rsidR="00596991">
        <w:t>m</w:t>
      </w:r>
      <w:r>
        <w:t xml:space="preserve"> poskytovatelem podle a na základě této smlouvy</w:t>
      </w:r>
      <w:r w:rsidR="00DD541D">
        <w:t>,</w:t>
      </w:r>
      <w:r>
        <w:t xml:space="preserve"> je stanovena v </w:t>
      </w:r>
      <w:r w:rsidR="00CA3FBD">
        <w:t xml:space="preserve">odst. </w:t>
      </w:r>
      <w:r w:rsidR="00DD541D">
        <w:t>2.2</w:t>
      </w:r>
      <w:r>
        <w:t xml:space="preserve"> a násl. této smlouvy.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0A183878" w14:textId="77777777" w:rsidR="008F5A9D" w:rsidRDefault="008F5A9D" w:rsidP="006929E9">
      <w:pPr>
        <w:pStyle w:val="Odstavec2"/>
      </w:pPr>
      <w:bookmarkStart w:id="14" w:name="_Ref336258763"/>
      <w:r>
        <w:t>Specifikace předmětu plnění:</w:t>
      </w:r>
      <w:bookmarkEnd w:id="14"/>
      <w:r>
        <w:t xml:space="preserve"> </w:t>
      </w:r>
    </w:p>
    <w:p w14:paraId="5E3B0771" w14:textId="77777777" w:rsidR="008F5A9D" w:rsidRDefault="008F5A9D" w:rsidP="004416D8">
      <w:pPr>
        <w:pStyle w:val="normlnpod11"/>
        <w:spacing w:before="120" w:after="0"/>
        <w:ind w:left="1134"/>
      </w:pPr>
      <w:r>
        <w:t>Předmětem plnění</w:t>
      </w:r>
      <w:r w:rsidR="00596991">
        <w:t xml:space="preserve"> </w:t>
      </w:r>
      <w:r>
        <w:t>poskytovatele je služba</w:t>
      </w:r>
      <w:r w:rsidR="003E0ADE">
        <w:t xml:space="preserve"> </w:t>
      </w:r>
      <w:r w:rsidR="003E0ADE" w:rsidRPr="003E0ADE">
        <w:t>podpory software</w:t>
      </w:r>
      <w:r w:rsidR="003E0ADE">
        <w:t>. S</w:t>
      </w:r>
      <w:r w:rsidR="003E0ADE" w:rsidRPr="003E0ADE">
        <w:t xml:space="preserve">lužba zahrnuje přístup k novým verzím </w:t>
      </w:r>
      <w:r w:rsidR="003E0ADE">
        <w:t>SW</w:t>
      </w:r>
      <w:r w:rsidR="003E0ADE" w:rsidRPr="003E0ADE">
        <w:t>, znalostní bázi, a vlastní podpoře software. Ta spočívá dle obecných podmínek výrobce v e-mailové podpoře s reakčním časem do jedno</w:t>
      </w:r>
      <w:r w:rsidR="003E0ADE">
        <w:t>ho týdne, možností zařazení podn</w:t>
      </w:r>
      <w:r w:rsidR="003E0ADE" w:rsidRPr="003E0ADE">
        <w:t xml:space="preserve">ětů pro úpravy a další rozvoj </w:t>
      </w:r>
      <w:r w:rsidR="003E0ADE">
        <w:t xml:space="preserve">SW, vše </w:t>
      </w:r>
      <w:r>
        <w:t>v</w:t>
      </w:r>
      <w:r w:rsidR="00DD541D">
        <w:t> </w:t>
      </w:r>
      <w:r>
        <w:t>rozsahu uvedeném dále v tomto bodu</w:t>
      </w:r>
      <w:r w:rsidR="00BA3B0D">
        <w:t xml:space="preserve">. </w:t>
      </w:r>
      <w:r w:rsidR="00BA3B0D" w:rsidRPr="00BA3B0D">
        <w:t xml:space="preserve"> Aktuální verze podmínek poskytování podpory je k dispozici na adrese </w:t>
      </w:r>
      <w:hyperlink r:id="rId9" w:history="1">
        <w:r w:rsidR="00BA3B0D" w:rsidRPr="00F6564A">
          <w:rPr>
            <w:rStyle w:val="Hypertextovodkaz"/>
          </w:rPr>
          <w:t>http://www.oracle.com/contracts/</w:t>
        </w:r>
      </w:hyperlink>
      <w:r w:rsidR="00BA3B0D">
        <w:t>.</w:t>
      </w:r>
    </w:p>
    <w:p w14:paraId="19996E91" w14:textId="7F5CDD9E" w:rsidR="00BA3B0D" w:rsidRPr="00BA3B0D" w:rsidRDefault="00BA3B0D" w:rsidP="004416D8">
      <w:pPr>
        <w:pStyle w:val="normlnpod11"/>
        <w:spacing w:before="120" w:after="0"/>
        <w:ind w:left="1134"/>
      </w:pPr>
      <w:r w:rsidRPr="00BA3B0D">
        <w:t xml:space="preserve">Služba </w:t>
      </w:r>
      <w:r w:rsidR="003F7C97">
        <w:t xml:space="preserve">podpory </w:t>
      </w:r>
      <w:r w:rsidRPr="00BA3B0D">
        <w:t xml:space="preserve">software </w:t>
      </w:r>
      <w:r>
        <w:t>obsahuje tyto body</w:t>
      </w:r>
      <w:r w:rsidR="003F7C97">
        <w:t xml:space="preserve"> (činnosti)</w:t>
      </w:r>
      <w:r>
        <w:t>:</w:t>
      </w:r>
    </w:p>
    <w:p w14:paraId="2E337576" w14:textId="77777777" w:rsidR="00BA3B0D" w:rsidRPr="00BA3B0D" w:rsidRDefault="00BA3B0D" w:rsidP="00F71BD7">
      <w:pPr>
        <w:pStyle w:val="normlnpod11"/>
        <w:numPr>
          <w:ilvl w:val="0"/>
          <w:numId w:val="7"/>
        </w:numPr>
        <w:spacing w:before="120" w:after="0"/>
      </w:pPr>
      <w:r>
        <w:t>Dodávka nových verzí software.</w:t>
      </w:r>
    </w:p>
    <w:p w14:paraId="072DFFF8" w14:textId="77777777" w:rsidR="00BA3B0D" w:rsidRPr="00BA3B0D" w:rsidRDefault="00BA3B0D" w:rsidP="00F71BD7">
      <w:pPr>
        <w:pStyle w:val="normlnpod11"/>
        <w:numPr>
          <w:ilvl w:val="0"/>
          <w:numId w:val="7"/>
        </w:numPr>
        <w:spacing w:before="120" w:after="0"/>
      </w:pPr>
      <w:r w:rsidRPr="00BA3B0D">
        <w:t xml:space="preserve">Servisní verze pro udržení kroku s vývojem verzí hardwaru a operačního systému. </w:t>
      </w:r>
    </w:p>
    <w:p w14:paraId="0AC1873E" w14:textId="77777777" w:rsidR="00BA3B0D" w:rsidRPr="00BA3B0D" w:rsidRDefault="00BA3B0D" w:rsidP="00F71BD7">
      <w:pPr>
        <w:pStyle w:val="normlnpod11"/>
        <w:numPr>
          <w:ilvl w:val="0"/>
          <w:numId w:val="7"/>
        </w:numPr>
        <w:spacing w:before="120" w:after="0"/>
      </w:pPr>
      <w:r w:rsidRPr="00BA3B0D">
        <w:t xml:space="preserve">Opravy chyb softwaru, opravné kódy. </w:t>
      </w:r>
    </w:p>
    <w:p w14:paraId="3D6E0734" w14:textId="77777777" w:rsidR="00BA3B0D" w:rsidRPr="00BA3B0D" w:rsidRDefault="00BA3B0D" w:rsidP="00F71BD7">
      <w:pPr>
        <w:pStyle w:val="normlnpod11"/>
        <w:numPr>
          <w:ilvl w:val="0"/>
          <w:numId w:val="7"/>
        </w:numPr>
        <w:spacing w:before="120" w:after="0"/>
      </w:pPr>
      <w:r w:rsidRPr="00BA3B0D">
        <w:t xml:space="preserve">Dokumentace k novým verzím software. </w:t>
      </w:r>
    </w:p>
    <w:p w14:paraId="411719C7" w14:textId="77777777" w:rsidR="00BA3B0D" w:rsidRPr="00BA3B0D" w:rsidRDefault="00BA3B0D" w:rsidP="00F71BD7">
      <w:pPr>
        <w:pStyle w:val="normlnpod11"/>
        <w:numPr>
          <w:ilvl w:val="0"/>
          <w:numId w:val="7"/>
        </w:numPr>
        <w:spacing w:before="120" w:after="0"/>
      </w:pPr>
      <w:r w:rsidRPr="00BA3B0D">
        <w:t xml:space="preserve">Nepřetržitá elektronická pomoc pro řešení problémů a dotazů Odběratele, 24 hodin denně, 7 dnů v týdnu. </w:t>
      </w:r>
    </w:p>
    <w:p w14:paraId="2E44B080" w14:textId="613621E8" w:rsidR="00BA3B0D" w:rsidRPr="00BA3B0D" w:rsidRDefault="00BA3B0D" w:rsidP="00F71BD7">
      <w:pPr>
        <w:pStyle w:val="normlnpod11"/>
        <w:numPr>
          <w:ilvl w:val="0"/>
          <w:numId w:val="7"/>
        </w:numPr>
        <w:spacing w:before="120" w:after="0"/>
      </w:pPr>
      <w:r w:rsidRPr="00BA3B0D">
        <w:t xml:space="preserve">Přímý elektronický přístup k pracovníkům oddělení Support </w:t>
      </w:r>
      <w:r w:rsidR="00660968">
        <w:t xml:space="preserve">společnosti Oracle </w:t>
      </w:r>
      <w:r w:rsidRPr="00BA3B0D">
        <w:t xml:space="preserve">pro řešení problémů, oznámení závady v produktu, objasnění dokumentace, oznámení požadavku na rozšíření funkčnosti produktu a technickou pomoc pro problémy a dotazy během obvyklé pracovní doby. Služby oddělení Support společnosti Oracle </w:t>
      </w:r>
      <w:proofErr w:type="gramStart"/>
      <w:r w:rsidRPr="00BA3B0D">
        <w:t>řeší</w:t>
      </w:r>
      <w:proofErr w:type="gramEnd"/>
      <w:r w:rsidRPr="00BA3B0D">
        <w:t xml:space="preserve"> problémy prokazatelné v aktuálně podporovaných verzích </w:t>
      </w:r>
      <w:r w:rsidR="003E512C">
        <w:t>software</w:t>
      </w:r>
      <w:r w:rsidR="003E512C" w:rsidRPr="00BA3B0D">
        <w:t xml:space="preserve"> </w:t>
      </w:r>
      <w:r w:rsidRPr="00BA3B0D">
        <w:t xml:space="preserve">za předpokladu, že </w:t>
      </w:r>
      <w:r w:rsidR="003E512C">
        <w:t xml:space="preserve">tento software </w:t>
      </w:r>
      <w:r w:rsidR="003E512C" w:rsidRPr="00BA3B0D">
        <w:t>nebyl</w:t>
      </w:r>
      <w:r w:rsidRPr="00BA3B0D">
        <w:t xml:space="preserve"> změněn a j</w:t>
      </w:r>
      <w:r w:rsidR="003E512C">
        <w:t>e</w:t>
      </w:r>
      <w:r w:rsidRPr="00BA3B0D">
        <w:t xml:space="preserve"> provozován na podporované konfiguraci hardwaru a operačního systému. </w:t>
      </w:r>
    </w:p>
    <w:p w14:paraId="1C33E3BC" w14:textId="7A4C30C7" w:rsidR="00BA3B0D" w:rsidRPr="00BA3B0D" w:rsidRDefault="00BA3B0D" w:rsidP="00F71BD7">
      <w:pPr>
        <w:pStyle w:val="normlnpod11"/>
        <w:numPr>
          <w:ilvl w:val="0"/>
          <w:numId w:val="7"/>
        </w:numPr>
        <w:spacing w:before="120" w:after="0"/>
      </w:pPr>
      <w:r w:rsidRPr="00BA3B0D">
        <w:t xml:space="preserve">Priorita řešení podle pracovního dopadu. Společnost Oracle bude pracovat na řešení požadavků </w:t>
      </w:r>
      <w:r w:rsidR="003E512C">
        <w:t>objednatele</w:t>
      </w:r>
      <w:r w:rsidR="003E512C" w:rsidRPr="00BA3B0D">
        <w:t xml:space="preserve"> </w:t>
      </w:r>
      <w:r w:rsidRPr="00BA3B0D">
        <w:t xml:space="preserve">v souladu s úrovněmi závažnosti stanovenými podle dopadu problému na pracovní činnost </w:t>
      </w:r>
      <w:r w:rsidR="003F7C97">
        <w:t>objednatele</w:t>
      </w:r>
      <w:r w:rsidRPr="00BA3B0D">
        <w:t xml:space="preserve">. </w:t>
      </w:r>
    </w:p>
    <w:p w14:paraId="0DB476D8" w14:textId="77777777" w:rsidR="00BA3B0D" w:rsidRDefault="00BA3B0D" w:rsidP="00F71BD7">
      <w:pPr>
        <w:pStyle w:val="normlnpod11"/>
        <w:numPr>
          <w:ilvl w:val="0"/>
          <w:numId w:val="7"/>
        </w:numPr>
        <w:spacing w:before="120" w:after="0"/>
      </w:pPr>
      <w:r>
        <w:t>Přístup k informacím společnosti Oracle prostřednictvím elektronických systémů. Technické pokyny, návrhy, informace o vývoji produktů, dostupnost produktů, oznámení o ukončení podpory, podrobnosti o známých problémech včetně náhradních řešení.</w:t>
      </w:r>
    </w:p>
    <w:p w14:paraId="35EFE58A" w14:textId="3497C32F" w:rsidR="00956A1E" w:rsidRDefault="003F7C97" w:rsidP="004416D8">
      <w:pPr>
        <w:pStyle w:val="normlnpod11"/>
        <w:spacing w:before="120" w:after="0"/>
        <w:ind w:left="1134"/>
      </w:pPr>
      <w:r>
        <w:t xml:space="preserve">a </w:t>
      </w:r>
      <w:r w:rsidR="00714403">
        <w:t xml:space="preserve">bude poskytována </w:t>
      </w:r>
      <w:r>
        <w:t>pro software a</w:t>
      </w:r>
      <w:r w:rsidR="00714403">
        <w:t xml:space="preserve"> v </w:t>
      </w:r>
      <w:r>
        <w:t>časovém rámci uvedeném v tabulce 1</w:t>
      </w:r>
      <w:r w:rsidR="004416D8">
        <w:t>:</w:t>
      </w:r>
    </w:p>
    <w:p w14:paraId="4F45B440" w14:textId="77777777" w:rsidR="00BA3B0D" w:rsidRDefault="00BA3B0D" w:rsidP="008D0E22">
      <w:pPr>
        <w:pStyle w:val="normlnpod11"/>
        <w:spacing w:before="120" w:after="0"/>
        <w:ind w:left="0"/>
      </w:pPr>
    </w:p>
    <w:p w14:paraId="57F83C5A" w14:textId="77777777" w:rsidR="00C82611" w:rsidRDefault="00C82611" w:rsidP="008D0E22">
      <w:pPr>
        <w:pStyle w:val="normlnpod11"/>
        <w:spacing w:before="120" w:after="0"/>
        <w:ind w:left="0"/>
      </w:pPr>
    </w:p>
    <w:p w14:paraId="4020E247" w14:textId="77777777" w:rsidR="00CD05C2" w:rsidRDefault="00CD05C2" w:rsidP="00CD05C2">
      <w:pPr>
        <w:spacing w:after="100"/>
        <w:rPr>
          <w:rStyle w:val="Siln"/>
          <w:rFonts w:ascii="Franklin Gothic Book" w:hAnsi="Franklin Gothic Book"/>
        </w:rPr>
      </w:pPr>
      <w:r>
        <w:rPr>
          <w:rStyle w:val="Siln"/>
          <w:rFonts w:ascii="Franklin Gothic Book" w:hAnsi="Franklin Gothic Book"/>
        </w:rPr>
        <w:t>T</w:t>
      </w:r>
      <w:r w:rsidRPr="00C33BC3">
        <w:rPr>
          <w:rStyle w:val="Siln"/>
          <w:rFonts w:ascii="Franklin Gothic Book" w:hAnsi="Franklin Gothic Book"/>
        </w:rPr>
        <w:t xml:space="preserve">abulka č. 1 </w:t>
      </w:r>
    </w:p>
    <w:tbl>
      <w:tblPr>
        <w:tblW w:w="9500" w:type="dxa"/>
        <w:tblInd w:w="70" w:type="dxa"/>
        <w:tblCellMar>
          <w:left w:w="70" w:type="dxa"/>
          <w:right w:w="70" w:type="dxa"/>
        </w:tblCellMar>
        <w:tblLook w:val="04A0" w:firstRow="1" w:lastRow="0" w:firstColumn="1" w:lastColumn="0" w:noHBand="0" w:noVBand="1"/>
      </w:tblPr>
      <w:tblGrid>
        <w:gridCol w:w="985"/>
        <w:gridCol w:w="4360"/>
        <w:gridCol w:w="478"/>
        <w:gridCol w:w="1097"/>
        <w:gridCol w:w="1340"/>
        <w:gridCol w:w="1240"/>
      </w:tblGrid>
      <w:tr w:rsidR="00966197" w:rsidRPr="00BC68A7" w14:paraId="31E8864C" w14:textId="77777777" w:rsidTr="00A43D83">
        <w:trPr>
          <w:trHeight w:val="300"/>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D781B"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CSI</w:t>
            </w:r>
          </w:p>
        </w:tc>
        <w:tc>
          <w:tcPr>
            <w:tcW w:w="4360" w:type="dxa"/>
            <w:tcBorders>
              <w:top w:val="single" w:sz="4" w:space="0" w:color="auto"/>
              <w:left w:val="nil"/>
              <w:bottom w:val="single" w:sz="4" w:space="0" w:color="auto"/>
              <w:right w:val="single" w:sz="4" w:space="0" w:color="auto"/>
            </w:tcBorders>
            <w:shd w:val="clear" w:color="auto" w:fill="auto"/>
            <w:vAlign w:val="center"/>
            <w:hideMark/>
          </w:tcPr>
          <w:p w14:paraId="50859061"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Popis</w:t>
            </w:r>
          </w:p>
        </w:tc>
        <w:tc>
          <w:tcPr>
            <w:tcW w:w="478" w:type="dxa"/>
            <w:tcBorders>
              <w:top w:val="single" w:sz="4" w:space="0" w:color="auto"/>
              <w:left w:val="nil"/>
              <w:bottom w:val="single" w:sz="4" w:space="0" w:color="auto"/>
              <w:right w:val="single" w:sz="4" w:space="0" w:color="auto"/>
            </w:tcBorders>
            <w:shd w:val="clear" w:color="auto" w:fill="auto"/>
            <w:vAlign w:val="center"/>
            <w:hideMark/>
          </w:tcPr>
          <w:p w14:paraId="2F00BAA5"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Ks</w:t>
            </w:r>
          </w:p>
        </w:tc>
        <w:tc>
          <w:tcPr>
            <w:tcW w:w="1097" w:type="dxa"/>
            <w:tcBorders>
              <w:top w:val="single" w:sz="4" w:space="0" w:color="auto"/>
              <w:left w:val="nil"/>
              <w:bottom w:val="single" w:sz="4" w:space="0" w:color="auto"/>
              <w:right w:val="single" w:sz="4" w:space="0" w:color="auto"/>
            </w:tcBorders>
            <w:shd w:val="clear" w:color="auto" w:fill="auto"/>
            <w:vAlign w:val="center"/>
            <w:hideMark/>
          </w:tcPr>
          <w:p w14:paraId="4A052AE0" w14:textId="77777777" w:rsidR="00966197" w:rsidRPr="00BC68A7" w:rsidRDefault="00966197" w:rsidP="00A43D83">
            <w:pPr>
              <w:jc w:val="cente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Metric</w:t>
            </w:r>
            <w:proofErr w:type="spellEnd"/>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434AB289"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Začátek podpory</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3AFFF79"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Konec podpory</w:t>
            </w:r>
          </w:p>
        </w:tc>
      </w:tr>
      <w:tr w:rsidR="00966197" w:rsidRPr="00BC68A7" w14:paraId="6C004648"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4074D412"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22057973</w:t>
            </w:r>
          </w:p>
        </w:tc>
        <w:tc>
          <w:tcPr>
            <w:tcW w:w="4360" w:type="dxa"/>
            <w:tcBorders>
              <w:top w:val="nil"/>
              <w:left w:val="nil"/>
              <w:bottom w:val="single" w:sz="4" w:space="0" w:color="auto"/>
              <w:right w:val="single" w:sz="4" w:space="0" w:color="auto"/>
            </w:tcBorders>
            <w:shd w:val="clear" w:color="auto" w:fill="auto"/>
            <w:vAlign w:val="center"/>
            <w:hideMark/>
          </w:tcPr>
          <w:p w14:paraId="5CF894CC" w14:textId="77777777" w:rsidR="00966197" w:rsidRPr="00BC68A7" w:rsidRDefault="00966197" w:rsidP="00A43D83">
            <w:pPr>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Database </w:t>
            </w:r>
            <w:proofErr w:type="spellStart"/>
            <w:r w:rsidRPr="00BC68A7">
              <w:rPr>
                <w:rFonts w:ascii="Franklin Gothic Book" w:hAnsi="Franklin Gothic Book" w:cs="Calibri"/>
                <w:color w:val="000000"/>
                <w:sz w:val="18"/>
                <w:szCs w:val="18"/>
              </w:rPr>
              <w:t>Enterprise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47714348"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4</w:t>
            </w:r>
          </w:p>
        </w:tc>
        <w:tc>
          <w:tcPr>
            <w:tcW w:w="1097" w:type="dxa"/>
            <w:tcBorders>
              <w:top w:val="nil"/>
              <w:left w:val="nil"/>
              <w:bottom w:val="single" w:sz="4" w:space="0" w:color="auto"/>
              <w:right w:val="single" w:sz="4" w:space="0" w:color="auto"/>
            </w:tcBorders>
            <w:shd w:val="clear" w:color="auto" w:fill="auto"/>
            <w:vAlign w:val="center"/>
            <w:hideMark/>
          </w:tcPr>
          <w:p w14:paraId="5F2EED95"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vAlign w:val="center"/>
            <w:hideMark/>
          </w:tcPr>
          <w:p w14:paraId="265D5176" w14:textId="77777777" w:rsidR="00966197" w:rsidRPr="00BC68A7" w:rsidRDefault="00966197" w:rsidP="00A43D83">
            <w:pPr>
              <w:jc w:val="center"/>
              <w:rPr>
                <w:rFonts w:ascii="Franklin Gothic Book" w:hAnsi="Franklin Gothic Book" w:cs="Calibri"/>
                <w:color w:val="000000"/>
                <w:sz w:val="18"/>
                <w:szCs w:val="18"/>
              </w:rPr>
            </w:pPr>
            <w:r>
              <w:rPr>
                <w:rFonts w:ascii="Franklin Gothic Book" w:hAnsi="Franklin Gothic Book" w:cs="Calibri"/>
                <w:color w:val="000000"/>
                <w:sz w:val="18"/>
                <w:szCs w:val="18"/>
              </w:rPr>
              <w:t>01</w:t>
            </w:r>
            <w:r w:rsidRPr="00BC68A7">
              <w:rPr>
                <w:rFonts w:ascii="Franklin Gothic Book" w:hAnsi="Franklin Gothic Book" w:cs="Calibri"/>
                <w:color w:val="000000"/>
                <w:sz w:val="18"/>
                <w:szCs w:val="18"/>
              </w:rPr>
              <w:t>.</w:t>
            </w:r>
            <w:r>
              <w:rPr>
                <w:rFonts w:ascii="Franklin Gothic Book" w:hAnsi="Franklin Gothic Book" w:cs="Calibri"/>
                <w:color w:val="000000"/>
                <w:sz w:val="18"/>
                <w:szCs w:val="18"/>
              </w:rPr>
              <w:t>01</w:t>
            </w:r>
            <w:r w:rsidRPr="00BC68A7">
              <w:rPr>
                <w:rFonts w:ascii="Franklin Gothic Book" w:hAnsi="Franklin Gothic Book" w:cs="Calibri"/>
                <w:color w:val="000000"/>
                <w:sz w:val="18"/>
                <w:szCs w:val="18"/>
              </w:rPr>
              <w:t>.</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vAlign w:val="center"/>
            <w:hideMark/>
          </w:tcPr>
          <w:p w14:paraId="650AD7A8" w14:textId="77777777" w:rsidR="00966197" w:rsidRPr="00BC68A7" w:rsidRDefault="00966197" w:rsidP="00A43D83">
            <w:pPr>
              <w:jc w:val="center"/>
              <w:rPr>
                <w:rFonts w:ascii="Franklin Gothic Book" w:hAnsi="Franklin Gothic Book" w:cs="Calibri"/>
                <w:color w:val="000000"/>
                <w:sz w:val="18"/>
                <w:szCs w:val="18"/>
              </w:rPr>
            </w:pPr>
            <w:r>
              <w:rPr>
                <w:rFonts w:ascii="Franklin Gothic Book" w:hAnsi="Franklin Gothic Book" w:cs="Calibri"/>
                <w:color w:val="000000"/>
                <w:sz w:val="18"/>
                <w:szCs w:val="18"/>
              </w:rPr>
              <w:t>31.12.2023</w:t>
            </w:r>
          </w:p>
        </w:tc>
      </w:tr>
      <w:tr w:rsidR="00966197" w:rsidRPr="00BC68A7" w14:paraId="66A92552"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61953AD4"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22057973</w:t>
            </w:r>
          </w:p>
        </w:tc>
        <w:tc>
          <w:tcPr>
            <w:tcW w:w="4360" w:type="dxa"/>
            <w:tcBorders>
              <w:top w:val="nil"/>
              <w:left w:val="nil"/>
              <w:bottom w:val="single" w:sz="4" w:space="0" w:color="auto"/>
              <w:right w:val="single" w:sz="4" w:space="0" w:color="auto"/>
            </w:tcBorders>
            <w:shd w:val="clear" w:color="auto" w:fill="auto"/>
            <w:vAlign w:val="center"/>
            <w:hideMark/>
          </w:tcPr>
          <w:p w14:paraId="34FECED4" w14:textId="77777777" w:rsidR="00966197" w:rsidRPr="00BC68A7" w:rsidRDefault="00966197" w:rsidP="00A43D83">
            <w:pPr>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w:t>
            </w:r>
            <w:proofErr w:type="spellStart"/>
            <w:r w:rsidRPr="00BC68A7">
              <w:rPr>
                <w:rFonts w:ascii="Franklin Gothic Book" w:hAnsi="Franklin Gothic Book" w:cs="Calibri"/>
                <w:color w:val="000000"/>
                <w:sz w:val="18"/>
                <w:szCs w:val="18"/>
              </w:rPr>
              <w:t>Diagnostics</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Pack</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2E515F80"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02C98C18"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091018FD"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vAlign w:val="center"/>
            <w:hideMark/>
          </w:tcPr>
          <w:p w14:paraId="499B5217" w14:textId="77777777" w:rsidR="00966197" w:rsidRPr="00BC68A7" w:rsidRDefault="00966197" w:rsidP="00A43D83">
            <w:pPr>
              <w:jc w:val="center"/>
              <w:rPr>
                <w:rFonts w:ascii="Franklin Gothic Book" w:hAnsi="Franklin Gothic Book" w:cs="Calibri"/>
                <w:color w:val="000000"/>
                <w:sz w:val="18"/>
                <w:szCs w:val="18"/>
              </w:rPr>
            </w:pPr>
            <w:r>
              <w:rPr>
                <w:rFonts w:ascii="Franklin Gothic Book" w:hAnsi="Franklin Gothic Book" w:cs="Calibri"/>
                <w:color w:val="000000"/>
                <w:sz w:val="18"/>
                <w:szCs w:val="18"/>
              </w:rPr>
              <w:t>31.12.2023</w:t>
            </w:r>
          </w:p>
        </w:tc>
      </w:tr>
      <w:tr w:rsidR="00966197" w:rsidRPr="00BC68A7" w14:paraId="5604306B"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020997B4"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22057973</w:t>
            </w:r>
          </w:p>
        </w:tc>
        <w:tc>
          <w:tcPr>
            <w:tcW w:w="4360" w:type="dxa"/>
            <w:tcBorders>
              <w:top w:val="nil"/>
              <w:left w:val="nil"/>
              <w:bottom w:val="single" w:sz="4" w:space="0" w:color="auto"/>
              <w:right w:val="single" w:sz="4" w:space="0" w:color="auto"/>
            </w:tcBorders>
            <w:shd w:val="clear" w:color="auto" w:fill="auto"/>
            <w:vAlign w:val="center"/>
            <w:hideMark/>
          </w:tcPr>
          <w:p w14:paraId="450D90DC" w14:textId="77777777" w:rsidR="00966197" w:rsidRPr="00BC68A7" w:rsidRDefault="00966197" w:rsidP="00A43D83">
            <w:pPr>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w:t>
            </w:r>
            <w:proofErr w:type="spellStart"/>
            <w:r w:rsidRPr="00BC68A7">
              <w:rPr>
                <w:rFonts w:ascii="Franklin Gothic Book" w:hAnsi="Franklin Gothic Book" w:cs="Calibri"/>
                <w:color w:val="000000"/>
                <w:sz w:val="18"/>
                <w:szCs w:val="18"/>
              </w:rPr>
              <w:t>Tuning</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Pack</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347B11CE"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7066DA0F"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34C86391"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vAlign w:val="center"/>
            <w:hideMark/>
          </w:tcPr>
          <w:p w14:paraId="06A07DBB" w14:textId="77777777" w:rsidR="00966197" w:rsidRPr="00BC68A7" w:rsidRDefault="00966197" w:rsidP="00A43D83">
            <w:pPr>
              <w:jc w:val="center"/>
              <w:rPr>
                <w:rFonts w:ascii="Franklin Gothic Book" w:hAnsi="Franklin Gothic Book" w:cs="Calibri"/>
                <w:color w:val="000000"/>
                <w:sz w:val="18"/>
                <w:szCs w:val="18"/>
              </w:rPr>
            </w:pPr>
            <w:r>
              <w:rPr>
                <w:rFonts w:ascii="Franklin Gothic Book" w:hAnsi="Franklin Gothic Book" w:cs="Calibri"/>
                <w:color w:val="000000"/>
                <w:sz w:val="18"/>
                <w:szCs w:val="18"/>
              </w:rPr>
              <w:t>31.12.2023</w:t>
            </w:r>
          </w:p>
        </w:tc>
      </w:tr>
      <w:tr w:rsidR="00966197" w:rsidRPr="00BC68A7" w14:paraId="65658B92"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79C26FA1"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22057973</w:t>
            </w:r>
          </w:p>
        </w:tc>
        <w:tc>
          <w:tcPr>
            <w:tcW w:w="4360" w:type="dxa"/>
            <w:tcBorders>
              <w:top w:val="nil"/>
              <w:left w:val="nil"/>
              <w:bottom w:val="single" w:sz="4" w:space="0" w:color="auto"/>
              <w:right w:val="single" w:sz="4" w:space="0" w:color="auto"/>
            </w:tcBorders>
            <w:shd w:val="clear" w:color="auto" w:fill="auto"/>
            <w:vAlign w:val="center"/>
            <w:hideMark/>
          </w:tcPr>
          <w:p w14:paraId="33416FDF" w14:textId="77777777" w:rsidR="00966197" w:rsidRPr="00BC68A7" w:rsidRDefault="00966197" w:rsidP="00A43D83">
            <w:pPr>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w:t>
            </w:r>
            <w:proofErr w:type="spellStart"/>
            <w:r w:rsidRPr="00BC68A7">
              <w:rPr>
                <w:rFonts w:ascii="Franklin Gothic Book" w:hAnsi="Franklin Gothic Book" w:cs="Calibri"/>
                <w:color w:val="000000"/>
                <w:sz w:val="18"/>
                <w:szCs w:val="18"/>
              </w:rPr>
              <w:t>Partitioning</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706D8591"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34A9F76C"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7785CBDD"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vAlign w:val="center"/>
            <w:hideMark/>
          </w:tcPr>
          <w:p w14:paraId="62EAD11F" w14:textId="77777777" w:rsidR="00966197" w:rsidRPr="00BC68A7" w:rsidRDefault="00966197" w:rsidP="00A43D83">
            <w:pPr>
              <w:jc w:val="center"/>
              <w:rPr>
                <w:rFonts w:ascii="Franklin Gothic Book" w:hAnsi="Franklin Gothic Book" w:cs="Calibri"/>
                <w:color w:val="000000"/>
                <w:sz w:val="18"/>
                <w:szCs w:val="18"/>
              </w:rPr>
            </w:pPr>
            <w:r>
              <w:rPr>
                <w:rFonts w:ascii="Franklin Gothic Book" w:hAnsi="Franklin Gothic Book" w:cs="Calibri"/>
                <w:color w:val="000000"/>
                <w:sz w:val="18"/>
                <w:szCs w:val="18"/>
              </w:rPr>
              <w:t>31.12.2023</w:t>
            </w:r>
          </w:p>
        </w:tc>
      </w:tr>
      <w:tr w:rsidR="00966197" w:rsidRPr="00BC68A7" w14:paraId="5455C53E"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03A83CCE"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22057973</w:t>
            </w:r>
          </w:p>
        </w:tc>
        <w:tc>
          <w:tcPr>
            <w:tcW w:w="4360" w:type="dxa"/>
            <w:tcBorders>
              <w:top w:val="nil"/>
              <w:left w:val="nil"/>
              <w:bottom w:val="single" w:sz="4" w:space="0" w:color="auto"/>
              <w:right w:val="single" w:sz="4" w:space="0" w:color="auto"/>
            </w:tcBorders>
            <w:shd w:val="clear" w:color="auto" w:fill="auto"/>
            <w:vAlign w:val="center"/>
            <w:hideMark/>
          </w:tcPr>
          <w:p w14:paraId="6831595D" w14:textId="77777777" w:rsidR="00966197" w:rsidRPr="00BC68A7" w:rsidRDefault="00966197" w:rsidP="00A43D83">
            <w:pPr>
              <w:rPr>
                <w:rFonts w:ascii="Franklin Gothic Book" w:hAnsi="Franklin Gothic Book" w:cs="Calibri"/>
                <w:color w:val="000000"/>
                <w:sz w:val="18"/>
                <w:szCs w:val="18"/>
              </w:rPr>
            </w:pPr>
            <w:r w:rsidRPr="00BC68A7">
              <w:rPr>
                <w:rFonts w:ascii="Franklin Gothic Book" w:hAnsi="Franklin Gothic Book" w:cs="Calibri"/>
                <w:color w:val="000000"/>
                <w:sz w:val="18"/>
                <w:szCs w:val="18"/>
              </w:rPr>
              <w:t>Oracle OLAP</w:t>
            </w:r>
          </w:p>
        </w:tc>
        <w:tc>
          <w:tcPr>
            <w:tcW w:w="478" w:type="dxa"/>
            <w:tcBorders>
              <w:top w:val="nil"/>
              <w:left w:val="nil"/>
              <w:bottom w:val="single" w:sz="4" w:space="0" w:color="auto"/>
              <w:right w:val="single" w:sz="4" w:space="0" w:color="auto"/>
            </w:tcBorders>
            <w:shd w:val="clear" w:color="auto" w:fill="auto"/>
            <w:vAlign w:val="center"/>
            <w:hideMark/>
          </w:tcPr>
          <w:p w14:paraId="483E3D45"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16C15CE8"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1315E5C8"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4A1CF7A8"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214FF9FB"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797CB3DC"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22059926</w:t>
            </w:r>
          </w:p>
        </w:tc>
        <w:tc>
          <w:tcPr>
            <w:tcW w:w="4360" w:type="dxa"/>
            <w:tcBorders>
              <w:top w:val="nil"/>
              <w:left w:val="nil"/>
              <w:bottom w:val="single" w:sz="4" w:space="0" w:color="auto"/>
              <w:right w:val="single" w:sz="4" w:space="0" w:color="auto"/>
            </w:tcBorders>
            <w:shd w:val="clear" w:color="auto" w:fill="auto"/>
            <w:vAlign w:val="center"/>
            <w:hideMark/>
          </w:tcPr>
          <w:p w14:paraId="400D050B" w14:textId="77777777" w:rsidR="00966197" w:rsidRPr="00BC68A7" w:rsidRDefault="00966197" w:rsidP="00A43D83">
            <w:pPr>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w:t>
            </w:r>
            <w:proofErr w:type="spellStart"/>
            <w:r w:rsidRPr="00BC68A7">
              <w:rPr>
                <w:rFonts w:ascii="Franklin Gothic Book" w:hAnsi="Franklin Gothic Book" w:cs="Calibri"/>
                <w:color w:val="000000"/>
                <w:sz w:val="18"/>
                <w:szCs w:val="18"/>
              </w:rPr>
              <w:t>Weblogic</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Suite</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4E87563B"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300</w:t>
            </w:r>
          </w:p>
        </w:tc>
        <w:tc>
          <w:tcPr>
            <w:tcW w:w="1097" w:type="dxa"/>
            <w:tcBorders>
              <w:top w:val="nil"/>
              <w:left w:val="nil"/>
              <w:bottom w:val="single" w:sz="4" w:space="0" w:color="auto"/>
              <w:right w:val="single" w:sz="4" w:space="0" w:color="auto"/>
            </w:tcBorders>
            <w:shd w:val="clear" w:color="auto" w:fill="auto"/>
            <w:vAlign w:val="center"/>
            <w:hideMark/>
          </w:tcPr>
          <w:p w14:paraId="3903EA1A"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NUP</w:t>
            </w:r>
          </w:p>
        </w:tc>
        <w:tc>
          <w:tcPr>
            <w:tcW w:w="1340" w:type="dxa"/>
            <w:tcBorders>
              <w:top w:val="nil"/>
              <w:left w:val="nil"/>
              <w:bottom w:val="single" w:sz="4" w:space="0" w:color="auto"/>
              <w:right w:val="single" w:sz="4" w:space="0" w:color="auto"/>
            </w:tcBorders>
            <w:shd w:val="clear" w:color="auto" w:fill="auto"/>
            <w:hideMark/>
          </w:tcPr>
          <w:p w14:paraId="6638CB06"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2BD18E61"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0618E321"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1435C463"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22059931</w:t>
            </w:r>
          </w:p>
        </w:tc>
        <w:tc>
          <w:tcPr>
            <w:tcW w:w="4360" w:type="dxa"/>
            <w:tcBorders>
              <w:top w:val="nil"/>
              <w:left w:val="nil"/>
              <w:bottom w:val="single" w:sz="4" w:space="0" w:color="auto"/>
              <w:right w:val="single" w:sz="4" w:space="0" w:color="auto"/>
            </w:tcBorders>
            <w:shd w:val="clear" w:color="auto" w:fill="auto"/>
            <w:vAlign w:val="center"/>
            <w:hideMark/>
          </w:tcPr>
          <w:p w14:paraId="6DBBD843" w14:textId="77777777" w:rsidR="00966197" w:rsidRPr="00BC68A7" w:rsidRDefault="00966197" w:rsidP="00A43D83">
            <w:pPr>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Database </w:t>
            </w:r>
            <w:proofErr w:type="spellStart"/>
            <w:r w:rsidRPr="00BC68A7">
              <w:rPr>
                <w:rFonts w:ascii="Franklin Gothic Book" w:hAnsi="Franklin Gothic Book" w:cs="Calibri"/>
                <w:color w:val="000000"/>
                <w:sz w:val="18"/>
                <w:szCs w:val="18"/>
              </w:rPr>
              <w:t>Enterprise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5A647B6C"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5BDFCC74"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33B35F66"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035F9D0E"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6DF6654C"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03CE0F95"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22059931</w:t>
            </w:r>
          </w:p>
        </w:tc>
        <w:tc>
          <w:tcPr>
            <w:tcW w:w="4360" w:type="dxa"/>
            <w:tcBorders>
              <w:top w:val="nil"/>
              <w:left w:val="nil"/>
              <w:bottom w:val="single" w:sz="4" w:space="0" w:color="auto"/>
              <w:right w:val="single" w:sz="4" w:space="0" w:color="auto"/>
            </w:tcBorders>
            <w:shd w:val="clear" w:color="auto" w:fill="auto"/>
            <w:vAlign w:val="center"/>
            <w:hideMark/>
          </w:tcPr>
          <w:p w14:paraId="13386926" w14:textId="77777777" w:rsidR="00966197" w:rsidRPr="00BC68A7" w:rsidRDefault="00966197" w:rsidP="00A43D83">
            <w:pPr>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Database Standard </w:t>
            </w:r>
            <w:proofErr w:type="spellStart"/>
            <w:r w:rsidRPr="00BC68A7">
              <w:rPr>
                <w:rFonts w:ascii="Franklin Gothic Book" w:hAnsi="Franklin Gothic Book" w:cs="Calibri"/>
                <w:color w:val="000000"/>
                <w:sz w:val="18"/>
                <w:szCs w:val="18"/>
              </w:rPr>
              <w:t>Edition</w:t>
            </w:r>
            <w:proofErr w:type="spellEnd"/>
            <w:r w:rsidRPr="00BC68A7">
              <w:rPr>
                <w:rFonts w:ascii="Franklin Gothic Book" w:hAnsi="Franklin Gothic Book" w:cs="Calibri"/>
                <w:color w:val="000000"/>
                <w:sz w:val="18"/>
                <w:szCs w:val="18"/>
              </w:rPr>
              <w:t xml:space="preserve"> 2</w:t>
            </w:r>
          </w:p>
        </w:tc>
        <w:tc>
          <w:tcPr>
            <w:tcW w:w="478" w:type="dxa"/>
            <w:tcBorders>
              <w:top w:val="nil"/>
              <w:left w:val="nil"/>
              <w:bottom w:val="single" w:sz="4" w:space="0" w:color="auto"/>
              <w:right w:val="single" w:sz="4" w:space="0" w:color="auto"/>
            </w:tcBorders>
            <w:shd w:val="clear" w:color="auto" w:fill="auto"/>
            <w:vAlign w:val="center"/>
            <w:hideMark/>
          </w:tcPr>
          <w:p w14:paraId="76269C1C"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423FDF0C"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275CB962"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2B40BF44"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32B8C145"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20990D65"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22059962</w:t>
            </w:r>
          </w:p>
        </w:tc>
        <w:tc>
          <w:tcPr>
            <w:tcW w:w="4360" w:type="dxa"/>
            <w:tcBorders>
              <w:top w:val="nil"/>
              <w:left w:val="nil"/>
              <w:bottom w:val="single" w:sz="4" w:space="0" w:color="auto"/>
              <w:right w:val="single" w:sz="4" w:space="0" w:color="auto"/>
            </w:tcBorders>
            <w:shd w:val="clear" w:color="auto" w:fill="auto"/>
            <w:vAlign w:val="center"/>
            <w:hideMark/>
          </w:tcPr>
          <w:p w14:paraId="2AA3AE0A" w14:textId="77777777" w:rsidR="00966197" w:rsidRPr="00BC68A7" w:rsidRDefault="00966197" w:rsidP="00A43D83">
            <w:pPr>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Database Standard </w:t>
            </w:r>
            <w:proofErr w:type="spellStart"/>
            <w:r w:rsidRPr="00BC68A7">
              <w:rPr>
                <w:rFonts w:ascii="Franklin Gothic Book" w:hAnsi="Franklin Gothic Book" w:cs="Calibri"/>
                <w:color w:val="000000"/>
                <w:sz w:val="18"/>
                <w:szCs w:val="18"/>
              </w:rPr>
              <w:t>Edition</w:t>
            </w:r>
            <w:proofErr w:type="spellEnd"/>
            <w:r w:rsidRPr="00BC68A7">
              <w:rPr>
                <w:rFonts w:ascii="Franklin Gothic Book" w:hAnsi="Franklin Gothic Book" w:cs="Calibri"/>
                <w:color w:val="000000"/>
                <w:sz w:val="18"/>
                <w:szCs w:val="18"/>
              </w:rPr>
              <w:t xml:space="preserve"> 2</w:t>
            </w:r>
          </w:p>
        </w:tc>
        <w:tc>
          <w:tcPr>
            <w:tcW w:w="478" w:type="dxa"/>
            <w:tcBorders>
              <w:top w:val="nil"/>
              <w:left w:val="nil"/>
              <w:bottom w:val="single" w:sz="4" w:space="0" w:color="auto"/>
              <w:right w:val="single" w:sz="4" w:space="0" w:color="auto"/>
            </w:tcBorders>
            <w:shd w:val="clear" w:color="auto" w:fill="auto"/>
            <w:vAlign w:val="center"/>
            <w:hideMark/>
          </w:tcPr>
          <w:p w14:paraId="64588102"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325A1F97"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467AB2FB"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6C3119D4"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027B7B87"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74DB333A"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22060004</w:t>
            </w:r>
          </w:p>
        </w:tc>
        <w:tc>
          <w:tcPr>
            <w:tcW w:w="4360" w:type="dxa"/>
            <w:tcBorders>
              <w:top w:val="nil"/>
              <w:left w:val="nil"/>
              <w:bottom w:val="single" w:sz="4" w:space="0" w:color="auto"/>
              <w:right w:val="single" w:sz="4" w:space="0" w:color="auto"/>
            </w:tcBorders>
            <w:shd w:val="clear" w:color="auto" w:fill="auto"/>
            <w:vAlign w:val="center"/>
            <w:hideMark/>
          </w:tcPr>
          <w:p w14:paraId="18493CFF" w14:textId="77777777" w:rsidR="00966197" w:rsidRPr="00BC68A7" w:rsidRDefault="00966197" w:rsidP="00A43D83">
            <w:pPr>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Business </w:t>
            </w:r>
            <w:proofErr w:type="spellStart"/>
            <w:r w:rsidRPr="00BC68A7">
              <w:rPr>
                <w:rFonts w:ascii="Franklin Gothic Book" w:hAnsi="Franklin Gothic Book" w:cs="Calibri"/>
                <w:color w:val="000000"/>
                <w:sz w:val="18"/>
                <w:szCs w:val="18"/>
              </w:rPr>
              <w:t>Intelligence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Suite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Foundation</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4CB5BF1A"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100</w:t>
            </w:r>
          </w:p>
        </w:tc>
        <w:tc>
          <w:tcPr>
            <w:tcW w:w="1097" w:type="dxa"/>
            <w:tcBorders>
              <w:top w:val="nil"/>
              <w:left w:val="nil"/>
              <w:bottom w:val="single" w:sz="4" w:space="0" w:color="auto"/>
              <w:right w:val="single" w:sz="4" w:space="0" w:color="auto"/>
            </w:tcBorders>
            <w:shd w:val="clear" w:color="auto" w:fill="auto"/>
            <w:vAlign w:val="center"/>
            <w:hideMark/>
          </w:tcPr>
          <w:p w14:paraId="737138AF"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NUP</w:t>
            </w:r>
          </w:p>
        </w:tc>
        <w:tc>
          <w:tcPr>
            <w:tcW w:w="1340" w:type="dxa"/>
            <w:tcBorders>
              <w:top w:val="nil"/>
              <w:left w:val="nil"/>
              <w:bottom w:val="single" w:sz="4" w:space="0" w:color="auto"/>
              <w:right w:val="single" w:sz="4" w:space="0" w:color="auto"/>
            </w:tcBorders>
            <w:shd w:val="clear" w:color="auto" w:fill="auto"/>
            <w:hideMark/>
          </w:tcPr>
          <w:p w14:paraId="59989586"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4DAD0A93"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7825C6C4"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563EA084"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15683512</w:t>
            </w:r>
          </w:p>
        </w:tc>
        <w:tc>
          <w:tcPr>
            <w:tcW w:w="4360" w:type="dxa"/>
            <w:tcBorders>
              <w:top w:val="nil"/>
              <w:left w:val="nil"/>
              <w:bottom w:val="single" w:sz="4" w:space="0" w:color="auto"/>
              <w:right w:val="single" w:sz="4" w:space="0" w:color="auto"/>
            </w:tcBorders>
            <w:shd w:val="clear" w:color="auto" w:fill="auto"/>
            <w:vAlign w:val="bottom"/>
            <w:hideMark/>
          </w:tcPr>
          <w:p w14:paraId="3BA0C3D1"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Database Standard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21850DEE"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0874379C"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6D860E79"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4AE617A4"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4309C6E1"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5C474563"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15683512</w:t>
            </w:r>
          </w:p>
        </w:tc>
        <w:tc>
          <w:tcPr>
            <w:tcW w:w="4360" w:type="dxa"/>
            <w:tcBorders>
              <w:top w:val="nil"/>
              <w:left w:val="nil"/>
              <w:bottom w:val="single" w:sz="4" w:space="0" w:color="auto"/>
              <w:right w:val="single" w:sz="4" w:space="0" w:color="auto"/>
            </w:tcBorders>
            <w:shd w:val="clear" w:color="auto" w:fill="auto"/>
            <w:vAlign w:val="bottom"/>
            <w:hideMark/>
          </w:tcPr>
          <w:p w14:paraId="353DCE4B"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Database </w:t>
            </w:r>
            <w:proofErr w:type="spellStart"/>
            <w:r w:rsidRPr="00BC68A7">
              <w:rPr>
                <w:rFonts w:ascii="Franklin Gothic Book" w:hAnsi="Franklin Gothic Book" w:cs="Calibri"/>
                <w:color w:val="000000"/>
                <w:sz w:val="18"/>
                <w:szCs w:val="18"/>
              </w:rPr>
              <w:t>Enterprise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1F1FD93B"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23DD78F0"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02755420"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6A29074B"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7B4AFC46"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691F6F2A"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15683512</w:t>
            </w:r>
          </w:p>
        </w:tc>
        <w:tc>
          <w:tcPr>
            <w:tcW w:w="4360" w:type="dxa"/>
            <w:tcBorders>
              <w:top w:val="nil"/>
              <w:left w:val="nil"/>
              <w:bottom w:val="single" w:sz="4" w:space="0" w:color="auto"/>
              <w:right w:val="single" w:sz="4" w:space="0" w:color="auto"/>
            </w:tcBorders>
            <w:shd w:val="clear" w:color="auto" w:fill="auto"/>
            <w:vAlign w:val="bottom"/>
            <w:hideMark/>
          </w:tcPr>
          <w:p w14:paraId="75F89EC2" w14:textId="77777777" w:rsidR="00966197" w:rsidRPr="00BC68A7" w:rsidRDefault="00966197" w:rsidP="00A43D83">
            <w:pPr>
              <w:jc w:val="left"/>
              <w:rPr>
                <w:rFonts w:ascii="Franklin Gothic Book" w:hAnsi="Franklin Gothic Book" w:cs="Calibri"/>
                <w:sz w:val="18"/>
                <w:szCs w:val="18"/>
              </w:rPr>
            </w:pPr>
            <w:r w:rsidRPr="00BC68A7">
              <w:rPr>
                <w:rFonts w:ascii="Franklin Gothic Book" w:hAnsi="Franklin Gothic Book" w:cs="Calibri"/>
                <w:color w:val="000000"/>
                <w:sz w:val="18"/>
                <w:szCs w:val="18"/>
              </w:rPr>
              <w:t>Oracle OLAP</w:t>
            </w:r>
          </w:p>
        </w:tc>
        <w:tc>
          <w:tcPr>
            <w:tcW w:w="478" w:type="dxa"/>
            <w:tcBorders>
              <w:top w:val="nil"/>
              <w:left w:val="nil"/>
              <w:bottom w:val="single" w:sz="4" w:space="0" w:color="auto"/>
              <w:right w:val="single" w:sz="4" w:space="0" w:color="auto"/>
            </w:tcBorders>
            <w:shd w:val="clear" w:color="auto" w:fill="auto"/>
            <w:vAlign w:val="center"/>
            <w:hideMark/>
          </w:tcPr>
          <w:p w14:paraId="5DEF6605"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4429BD3C"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104D8476"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08DF584B"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61C7EB7E"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06BD1121"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15683512</w:t>
            </w:r>
          </w:p>
        </w:tc>
        <w:tc>
          <w:tcPr>
            <w:tcW w:w="4360" w:type="dxa"/>
            <w:tcBorders>
              <w:top w:val="nil"/>
              <w:left w:val="nil"/>
              <w:bottom w:val="single" w:sz="4" w:space="0" w:color="auto"/>
              <w:right w:val="single" w:sz="4" w:space="0" w:color="auto"/>
            </w:tcBorders>
            <w:shd w:val="clear" w:color="auto" w:fill="auto"/>
            <w:vAlign w:val="bottom"/>
            <w:hideMark/>
          </w:tcPr>
          <w:p w14:paraId="1E46D0AB" w14:textId="77777777" w:rsidR="00966197" w:rsidRPr="00BC68A7" w:rsidRDefault="00966197" w:rsidP="00A43D83">
            <w:pPr>
              <w:jc w:val="left"/>
              <w:rPr>
                <w:rFonts w:ascii="Franklin Gothic Book" w:hAnsi="Franklin Gothic Book" w:cs="Calibri"/>
                <w:sz w:val="18"/>
                <w:szCs w:val="18"/>
              </w:rPr>
            </w:pPr>
            <w:r w:rsidRPr="00BC68A7">
              <w:rPr>
                <w:rFonts w:ascii="Franklin Gothic Book" w:hAnsi="Franklin Gothic Book" w:cs="Calibri"/>
                <w:color w:val="000000"/>
                <w:sz w:val="18"/>
                <w:szCs w:val="18"/>
              </w:rPr>
              <w:t xml:space="preserve">Oracle </w:t>
            </w:r>
            <w:proofErr w:type="spellStart"/>
            <w:r w:rsidRPr="00BC68A7">
              <w:rPr>
                <w:rFonts w:ascii="Franklin Gothic Book" w:hAnsi="Franklin Gothic Book" w:cs="Calibri"/>
                <w:color w:val="000000"/>
                <w:sz w:val="18"/>
                <w:szCs w:val="18"/>
              </w:rPr>
              <w:t>Partitioning</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1DBFF402"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6800B9EE"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7EE9CB0E"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6A1FD1FE"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7EDE80DE"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4DA22208"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15683512</w:t>
            </w:r>
          </w:p>
        </w:tc>
        <w:tc>
          <w:tcPr>
            <w:tcW w:w="4360" w:type="dxa"/>
            <w:tcBorders>
              <w:top w:val="nil"/>
              <w:left w:val="nil"/>
              <w:bottom w:val="single" w:sz="4" w:space="0" w:color="auto"/>
              <w:right w:val="single" w:sz="4" w:space="0" w:color="auto"/>
            </w:tcBorders>
            <w:shd w:val="clear" w:color="auto" w:fill="auto"/>
            <w:vAlign w:val="bottom"/>
            <w:hideMark/>
          </w:tcPr>
          <w:p w14:paraId="60005DE7"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Business </w:t>
            </w:r>
            <w:proofErr w:type="spellStart"/>
            <w:r w:rsidRPr="00BC68A7">
              <w:rPr>
                <w:rFonts w:ascii="Franklin Gothic Book" w:hAnsi="Franklin Gothic Book" w:cs="Calibri"/>
                <w:color w:val="000000"/>
                <w:sz w:val="18"/>
                <w:szCs w:val="18"/>
              </w:rPr>
              <w:t>Intelligence</w:t>
            </w:r>
            <w:proofErr w:type="spellEnd"/>
            <w:r w:rsidRPr="00BC68A7">
              <w:rPr>
                <w:rFonts w:ascii="Franklin Gothic Book" w:hAnsi="Franklin Gothic Book" w:cs="Calibri"/>
                <w:color w:val="000000"/>
                <w:sz w:val="18"/>
                <w:szCs w:val="18"/>
              </w:rPr>
              <w:t xml:space="preserve"> Standard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091F4E53"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110C6CBE"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24B47D68"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3B3BC417"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72B376B8"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3902AEAC"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22685083</w:t>
            </w:r>
          </w:p>
        </w:tc>
        <w:tc>
          <w:tcPr>
            <w:tcW w:w="4360" w:type="dxa"/>
            <w:tcBorders>
              <w:top w:val="nil"/>
              <w:left w:val="nil"/>
              <w:bottom w:val="single" w:sz="4" w:space="0" w:color="auto"/>
              <w:right w:val="single" w:sz="4" w:space="0" w:color="auto"/>
            </w:tcBorders>
            <w:shd w:val="clear" w:color="auto" w:fill="auto"/>
            <w:noWrap/>
            <w:vAlign w:val="bottom"/>
            <w:hideMark/>
          </w:tcPr>
          <w:p w14:paraId="36F3D739"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Database </w:t>
            </w:r>
            <w:proofErr w:type="spellStart"/>
            <w:r w:rsidRPr="00BC68A7">
              <w:rPr>
                <w:rFonts w:ascii="Franklin Gothic Book" w:hAnsi="Franklin Gothic Book" w:cs="Calibri"/>
                <w:color w:val="000000"/>
                <w:sz w:val="18"/>
                <w:szCs w:val="18"/>
              </w:rPr>
              <w:t>Enterprise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43947E46"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32BD11BB"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1A5E05A8"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240BC5E4"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04BDECFE"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69DE6834"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22685083</w:t>
            </w:r>
          </w:p>
        </w:tc>
        <w:tc>
          <w:tcPr>
            <w:tcW w:w="4360" w:type="dxa"/>
            <w:tcBorders>
              <w:top w:val="nil"/>
              <w:left w:val="nil"/>
              <w:bottom w:val="single" w:sz="4" w:space="0" w:color="auto"/>
              <w:right w:val="single" w:sz="4" w:space="0" w:color="auto"/>
            </w:tcBorders>
            <w:shd w:val="clear" w:color="auto" w:fill="auto"/>
            <w:noWrap/>
            <w:vAlign w:val="bottom"/>
            <w:hideMark/>
          </w:tcPr>
          <w:p w14:paraId="14507A5F"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w:t>
            </w:r>
            <w:proofErr w:type="spellStart"/>
            <w:r w:rsidRPr="00BC68A7">
              <w:rPr>
                <w:rFonts w:ascii="Franklin Gothic Book" w:hAnsi="Franklin Gothic Book" w:cs="Calibri"/>
                <w:color w:val="000000"/>
                <w:sz w:val="18"/>
                <w:szCs w:val="18"/>
              </w:rPr>
              <w:t>Diagnostics</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Pack</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6E733C11"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55D442CC"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4B13783B"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44F84D65"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7B4F4866"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053982D3"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22685083</w:t>
            </w:r>
          </w:p>
        </w:tc>
        <w:tc>
          <w:tcPr>
            <w:tcW w:w="4360" w:type="dxa"/>
            <w:tcBorders>
              <w:top w:val="nil"/>
              <w:left w:val="nil"/>
              <w:bottom w:val="single" w:sz="4" w:space="0" w:color="auto"/>
              <w:right w:val="single" w:sz="4" w:space="0" w:color="auto"/>
            </w:tcBorders>
            <w:shd w:val="clear" w:color="auto" w:fill="auto"/>
            <w:noWrap/>
            <w:vAlign w:val="bottom"/>
            <w:hideMark/>
          </w:tcPr>
          <w:p w14:paraId="0A5C9520"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Oracle OLAP</w:t>
            </w:r>
          </w:p>
        </w:tc>
        <w:tc>
          <w:tcPr>
            <w:tcW w:w="478" w:type="dxa"/>
            <w:tcBorders>
              <w:top w:val="nil"/>
              <w:left w:val="nil"/>
              <w:bottom w:val="single" w:sz="4" w:space="0" w:color="auto"/>
              <w:right w:val="single" w:sz="4" w:space="0" w:color="auto"/>
            </w:tcBorders>
            <w:shd w:val="clear" w:color="auto" w:fill="auto"/>
            <w:vAlign w:val="center"/>
            <w:hideMark/>
          </w:tcPr>
          <w:p w14:paraId="1CD19025"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2E9392AA"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6E6E5893"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1A48F0EC"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643D8F57"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2B9979E0"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22685083</w:t>
            </w:r>
          </w:p>
        </w:tc>
        <w:tc>
          <w:tcPr>
            <w:tcW w:w="4360" w:type="dxa"/>
            <w:tcBorders>
              <w:top w:val="nil"/>
              <w:left w:val="nil"/>
              <w:bottom w:val="single" w:sz="4" w:space="0" w:color="auto"/>
              <w:right w:val="single" w:sz="4" w:space="0" w:color="auto"/>
            </w:tcBorders>
            <w:shd w:val="clear" w:color="auto" w:fill="auto"/>
            <w:noWrap/>
            <w:vAlign w:val="bottom"/>
            <w:hideMark/>
          </w:tcPr>
          <w:p w14:paraId="39E553ED"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w:t>
            </w:r>
            <w:proofErr w:type="spellStart"/>
            <w:r w:rsidRPr="00BC68A7">
              <w:rPr>
                <w:rFonts w:ascii="Franklin Gothic Book" w:hAnsi="Franklin Gothic Book" w:cs="Calibri"/>
                <w:color w:val="000000"/>
                <w:sz w:val="18"/>
                <w:szCs w:val="18"/>
              </w:rPr>
              <w:t>Partitioning</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2DD184DD"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59E2DCFD"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6F44B36B"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39A40416"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1063F5B9"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28B0E428"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22685083</w:t>
            </w:r>
          </w:p>
        </w:tc>
        <w:tc>
          <w:tcPr>
            <w:tcW w:w="4360" w:type="dxa"/>
            <w:tcBorders>
              <w:top w:val="nil"/>
              <w:left w:val="nil"/>
              <w:bottom w:val="single" w:sz="4" w:space="0" w:color="auto"/>
              <w:right w:val="single" w:sz="4" w:space="0" w:color="auto"/>
            </w:tcBorders>
            <w:shd w:val="clear" w:color="auto" w:fill="auto"/>
            <w:noWrap/>
            <w:vAlign w:val="bottom"/>
            <w:hideMark/>
          </w:tcPr>
          <w:p w14:paraId="252DAD6C"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w:t>
            </w:r>
            <w:proofErr w:type="spellStart"/>
            <w:r w:rsidRPr="00BC68A7">
              <w:rPr>
                <w:rFonts w:ascii="Franklin Gothic Book" w:hAnsi="Franklin Gothic Book" w:cs="Calibri"/>
                <w:color w:val="000000"/>
                <w:sz w:val="18"/>
                <w:szCs w:val="18"/>
              </w:rPr>
              <w:t>Tuning</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Pack</w:t>
            </w:r>
            <w:proofErr w:type="spellEnd"/>
            <w:r w:rsidRPr="00BC68A7">
              <w:rPr>
                <w:rFonts w:ascii="Franklin Gothic Book" w:hAnsi="Franklin Gothic Book" w:cs="Calibri"/>
                <w:color w:val="000000"/>
                <w:sz w:val="18"/>
                <w:szCs w:val="18"/>
              </w:rPr>
              <w:t xml:space="preserve"> </w:t>
            </w:r>
          </w:p>
        </w:tc>
        <w:tc>
          <w:tcPr>
            <w:tcW w:w="478" w:type="dxa"/>
            <w:tcBorders>
              <w:top w:val="nil"/>
              <w:left w:val="nil"/>
              <w:bottom w:val="single" w:sz="4" w:space="0" w:color="auto"/>
              <w:right w:val="single" w:sz="4" w:space="0" w:color="auto"/>
            </w:tcBorders>
            <w:shd w:val="clear" w:color="auto" w:fill="auto"/>
            <w:vAlign w:val="center"/>
            <w:hideMark/>
          </w:tcPr>
          <w:p w14:paraId="6462C85F"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3CADD0EF"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7335344B"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hideMark/>
          </w:tcPr>
          <w:p w14:paraId="5B24086C"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526C529A"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65D66F8E"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22691379</w:t>
            </w:r>
          </w:p>
        </w:tc>
        <w:tc>
          <w:tcPr>
            <w:tcW w:w="4360" w:type="dxa"/>
            <w:tcBorders>
              <w:top w:val="nil"/>
              <w:left w:val="nil"/>
              <w:bottom w:val="single" w:sz="4" w:space="0" w:color="auto"/>
              <w:right w:val="single" w:sz="4" w:space="0" w:color="auto"/>
            </w:tcBorders>
            <w:shd w:val="clear" w:color="auto" w:fill="auto"/>
            <w:noWrap/>
            <w:vAlign w:val="bottom"/>
            <w:hideMark/>
          </w:tcPr>
          <w:p w14:paraId="6E828103"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Oracle OLAP</w:t>
            </w:r>
          </w:p>
        </w:tc>
        <w:tc>
          <w:tcPr>
            <w:tcW w:w="478" w:type="dxa"/>
            <w:tcBorders>
              <w:top w:val="nil"/>
              <w:left w:val="nil"/>
              <w:bottom w:val="single" w:sz="4" w:space="0" w:color="auto"/>
              <w:right w:val="single" w:sz="4" w:space="0" w:color="auto"/>
            </w:tcBorders>
            <w:shd w:val="clear" w:color="auto" w:fill="auto"/>
            <w:vAlign w:val="center"/>
            <w:hideMark/>
          </w:tcPr>
          <w:p w14:paraId="1F9C358C"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46BEED3D"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25A00B89"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noWrap/>
            <w:hideMark/>
          </w:tcPr>
          <w:p w14:paraId="07E76076"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r w:rsidR="00966197" w:rsidRPr="00BC68A7" w14:paraId="69945B16" w14:textId="77777777" w:rsidTr="00A43D83">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20A9BF94"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22691379</w:t>
            </w:r>
          </w:p>
        </w:tc>
        <w:tc>
          <w:tcPr>
            <w:tcW w:w="4360" w:type="dxa"/>
            <w:tcBorders>
              <w:top w:val="nil"/>
              <w:left w:val="nil"/>
              <w:bottom w:val="single" w:sz="4" w:space="0" w:color="auto"/>
              <w:right w:val="single" w:sz="4" w:space="0" w:color="auto"/>
            </w:tcBorders>
            <w:shd w:val="clear" w:color="auto" w:fill="auto"/>
            <w:noWrap/>
            <w:vAlign w:val="bottom"/>
            <w:hideMark/>
          </w:tcPr>
          <w:p w14:paraId="2B275E3E" w14:textId="77777777" w:rsidR="00966197" w:rsidRPr="00BC68A7" w:rsidRDefault="00966197" w:rsidP="00A43D83">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Oracle </w:t>
            </w:r>
            <w:proofErr w:type="spellStart"/>
            <w:r w:rsidRPr="00BC68A7">
              <w:rPr>
                <w:rFonts w:ascii="Franklin Gothic Book" w:hAnsi="Franklin Gothic Book" w:cs="Calibri"/>
                <w:color w:val="000000"/>
                <w:sz w:val="18"/>
                <w:szCs w:val="18"/>
              </w:rPr>
              <w:t>Partitioning</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20574352"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4EBE6F9D" w14:textId="77777777" w:rsidR="00966197" w:rsidRPr="00BC68A7" w:rsidRDefault="00966197" w:rsidP="00A43D83">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7ACCB72B" w14:textId="77777777" w:rsidR="00966197" w:rsidRPr="00BC68A7" w:rsidRDefault="00966197" w:rsidP="00A43D83">
            <w:pPr>
              <w:jc w:val="center"/>
              <w:rPr>
                <w:rFonts w:ascii="Franklin Gothic Book" w:hAnsi="Franklin Gothic Book" w:cs="Calibri"/>
                <w:color w:val="000000"/>
                <w:sz w:val="18"/>
                <w:szCs w:val="18"/>
              </w:rPr>
            </w:pPr>
            <w:r w:rsidRPr="002F2CA8">
              <w:rPr>
                <w:rFonts w:ascii="Franklin Gothic Book" w:hAnsi="Franklin Gothic Book" w:cs="Calibri"/>
                <w:color w:val="000000"/>
                <w:sz w:val="18"/>
                <w:szCs w:val="18"/>
              </w:rPr>
              <w:t>01.01.</w:t>
            </w:r>
            <w:r>
              <w:rPr>
                <w:rFonts w:ascii="Franklin Gothic Book" w:hAnsi="Franklin Gothic Book" w:cs="Calibri"/>
                <w:color w:val="000000"/>
                <w:sz w:val="18"/>
                <w:szCs w:val="18"/>
              </w:rPr>
              <w:t>2023</w:t>
            </w:r>
          </w:p>
        </w:tc>
        <w:tc>
          <w:tcPr>
            <w:tcW w:w="1240" w:type="dxa"/>
            <w:tcBorders>
              <w:top w:val="nil"/>
              <w:left w:val="nil"/>
              <w:bottom w:val="single" w:sz="4" w:space="0" w:color="auto"/>
              <w:right w:val="single" w:sz="4" w:space="0" w:color="auto"/>
            </w:tcBorders>
            <w:shd w:val="clear" w:color="auto" w:fill="auto"/>
            <w:noWrap/>
            <w:hideMark/>
          </w:tcPr>
          <w:p w14:paraId="1A9BE45C" w14:textId="77777777" w:rsidR="00966197" w:rsidRPr="00BC68A7" w:rsidRDefault="00966197" w:rsidP="00A43D83">
            <w:pPr>
              <w:jc w:val="center"/>
              <w:rPr>
                <w:rFonts w:ascii="Franklin Gothic Book" w:hAnsi="Franklin Gothic Book" w:cs="Calibri"/>
                <w:color w:val="000000"/>
                <w:sz w:val="18"/>
                <w:szCs w:val="18"/>
              </w:rPr>
            </w:pPr>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2023</w:t>
            </w:r>
          </w:p>
        </w:tc>
      </w:tr>
    </w:tbl>
    <w:p w14:paraId="618E4AC4" w14:textId="23A72ECB" w:rsidR="00780CAC" w:rsidRDefault="00780CAC" w:rsidP="00AA1516">
      <w:pPr>
        <w:pStyle w:val="normlnpod11"/>
        <w:ind w:left="851"/>
      </w:pPr>
    </w:p>
    <w:p w14:paraId="728DB47E" w14:textId="77777777" w:rsidR="008F5A9D" w:rsidRDefault="008F5A9D" w:rsidP="006929E9">
      <w:pPr>
        <w:pStyle w:val="Odstavec2"/>
      </w:pPr>
      <w:r>
        <w:t>Cena za předmět plnění bude objedn</w:t>
      </w:r>
      <w:r w:rsidR="00AB2E91">
        <w:t>atelem poskytovateli uhrazena v </w:t>
      </w:r>
      <w:r>
        <w:t>souladu a za podmínek této smlouvy.</w:t>
      </w:r>
    </w:p>
    <w:p w14:paraId="41524D65" w14:textId="77777777" w:rsidR="008F5A9D" w:rsidRDefault="008F5A9D" w:rsidP="006929E9">
      <w:pPr>
        <w:pStyle w:val="Odstavec2"/>
      </w:pPr>
      <w:r>
        <w:t>Poskytovatel se zavazuje nezveřejnit či jinak nezpřístupnit t</w:t>
      </w:r>
      <w:r w:rsidR="00AB2E91">
        <w:t>řetí straně veškeré informace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0D6FECD8" w14:textId="48426D2F" w:rsidR="00633D18" w:rsidRDefault="00633D18" w:rsidP="00633D18">
      <w:pPr>
        <w:pStyle w:val="Odstavec2"/>
      </w:pPr>
      <w:r>
        <w:t>Poskytovatel bere na vědomí a souhlasí s tím, že objednatel je povinen a zveřejní v</w:t>
      </w:r>
      <w:r w:rsidR="00CF522B">
        <w:t> </w:t>
      </w:r>
      <w:r>
        <w:t>souladu</w:t>
      </w:r>
      <w:r w:rsidR="00CF522B">
        <w:t xml:space="preserve"> </w:t>
      </w:r>
      <w:r>
        <w:t xml:space="preserve">se zákonem č. 106/1999 Sb., o svobodném přístupu k informacím, v platném znění, na základě žádosti veškerou zadávací dokumentaci k dotčené zakázce č. </w:t>
      </w:r>
      <w:r w:rsidR="008307C6">
        <w:t>279/22</w:t>
      </w:r>
      <w:r w:rsidR="00780CAC">
        <w:t>/OCN</w:t>
      </w:r>
      <w:r>
        <w:t xml:space="preserve"> včetně uzavřené smlouvy.</w:t>
      </w:r>
    </w:p>
    <w:p w14:paraId="19DDC315" w14:textId="77777777" w:rsidR="006073CE" w:rsidRDefault="006073CE" w:rsidP="006073CE">
      <w:pPr>
        <w:pStyle w:val="Odstavec2"/>
      </w:pPr>
      <w:r>
        <w:t xml:space="preserve">Kontaktní osoby na straně objednatele jsou uvedeny v příloze č. </w:t>
      </w:r>
      <w:r w:rsidR="009D17D2">
        <w:t xml:space="preserve">2 </w:t>
      </w:r>
      <w:r>
        <w:t xml:space="preserve">této smlouvy. Každá osoba uvedená v příloze č. </w:t>
      </w:r>
      <w:r w:rsidR="009D17D2">
        <w:t xml:space="preserve">2 </w:t>
      </w:r>
      <w:r>
        <w:t xml:space="preserve">je oprávněna jednat samostatně. Současně jsou v příloze č. </w:t>
      </w:r>
      <w:r w:rsidR="009D17D2">
        <w:t xml:space="preserve">2 </w:t>
      </w:r>
      <w:r>
        <w:t>této smlouvy rovněž uvedeny kontaktní osoby poskytovatele.</w:t>
      </w:r>
    </w:p>
    <w:p w14:paraId="6B91C156" w14:textId="481B3A03" w:rsidR="006073CE" w:rsidRPr="007F3B24" w:rsidRDefault="006073CE" w:rsidP="006073CE">
      <w:pPr>
        <w:pStyle w:val="Odstavec2"/>
      </w:pPr>
      <w:r w:rsidRPr="007F3B24">
        <w:rPr>
          <w:rStyle w:val="Siln"/>
          <w:b w:val="0"/>
        </w:rPr>
        <w:t xml:space="preserve">Komunikačním kanálem, který </w:t>
      </w:r>
      <w:proofErr w:type="gramStart"/>
      <w:r w:rsidRPr="007F3B24">
        <w:rPr>
          <w:rStyle w:val="Siln"/>
          <w:b w:val="0"/>
        </w:rPr>
        <w:t>slouží</w:t>
      </w:r>
      <w:proofErr w:type="gramEnd"/>
      <w:r w:rsidRPr="007F3B24">
        <w:rPr>
          <w:rStyle w:val="Siln"/>
          <w:b w:val="0"/>
        </w:rPr>
        <w:t xml:space="preserve"> pro nahlašování požadavků objednatele, se pro účely této smlouvy rozumí</w:t>
      </w:r>
      <w:r>
        <w:rPr>
          <w:rStyle w:val="Siln"/>
          <w:b w:val="0"/>
        </w:rPr>
        <w:t xml:space="preserve"> tel: </w:t>
      </w:r>
      <w:r w:rsidRPr="00E456FF">
        <w:rPr>
          <w:rStyle w:val="Siln"/>
          <w:b w:val="0"/>
          <w:highlight w:val="yellow"/>
        </w:rPr>
        <w:fldChar w:fldCharType="begin">
          <w:ffData>
            <w:name w:val="Text35"/>
            <w:enabled/>
            <w:calcOnExit w:val="0"/>
            <w:textInput/>
          </w:ffData>
        </w:fldChar>
      </w:r>
      <w:r w:rsidRPr="00E456FF">
        <w:rPr>
          <w:rStyle w:val="Siln"/>
          <w:b w:val="0"/>
          <w:highlight w:val="yellow"/>
        </w:rPr>
        <w:instrText xml:space="preserve"> FORMTEXT </w:instrText>
      </w:r>
      <w:r w:rsidRPr="00E456FF">
        <w:rPr>
          <w:rStyle w:val="Siln"/>
          <w:b w:val="0"/>
          <w:highlight w:val="yellow"/>
        </w:rPr>
      </w:r>
      <w:r w:rsidRPr="00E456FF">
        <w:rPr>
          <w:rStyle w:val="Siln"/>
          <w:b w:val="0"/>
          <w:highlight w:val="yellow"/>
        </w:rPr>
        <w:fldChar w:fldCharType="separate"/>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highlight w:val="yellow"/>
        </w:rPr>
        <w:fldChar w:fldCharType="end"/>
      </w:r>
      <w:r>
        <w:rPr>
          <w:rStyle w:val="Siln"/>
          <w:b w:val="0"/>
        </w:rPr>
        <w:t xml:space="preserve"> a email: </w:t>
      </w:r>
      <w:r w:rsidRPr="00E456FF">
        <w:rPr>
          <w:rStyle w:val="Siln"/>
          <w:b w:val="0"/>
          <w:highlight w:val="yellow"/>
        </w:rPr>
        <w:fldChar w:fldCharType="begin">
          <w:ffData>
            <w:name w:val="Text36"/>
            <w:enabled/>
            <w:calcOnExit w:val="0"/>
            <w:textInput/>
          </w:ffData>
        </w:fldChar>
      </w:r>
      <w:r w:rsidRPr="00E456FF">
        <w:rPr>
          <w:rStyle w:val="Siln"/>
          <w:b w:val="0"/>
          <w:highlight w:val="yellow"/>
        </w:rPr>
        <w:instrText xml:space="preserve"> FORMTEXT </w:instrText>
      </w:r>
      <w:r w:rsidRPr="00E456FF">
        <w:rPr>
          <w:rStyle w:val="Siln"/>
          <w:b w:val="0"/>
          <w:highlight w:val="yellow"/>
        </w:rPr>
      </w:r>
      <w:r w:rsidRPr="00E456FF">
        <w:rPr>
          <w:rStyle w:val="Siln"/>
          <w:b w:val="0"/>
          <w:highlight w:val="yellow"/>
        </w:rPr>
        <w:fldChar w:fldCharType="separate"/>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p>
    <w:p w14:paraId="51B2EFBC"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58A3E3ED" w14:textId="11B695A7" w:rsidR="006073CE" w:rsidRDefault="006073CE" w:rsidP="00D87C93">
      <w:pPr>
        <w:pStyle w:val="Odstavec3"/>
        <w:tabs>
          <w:tab w:val="clear" w:pos="1134"/>
        </w:tabs>
        <w:ind w:left="1701" w:hanging="567"/>
      </w:pPr>
      <w:r>
        <w:t xml:space="preserve">Objednatel umožní v případě nutnosti vstup osobám na straně poskytovatele do místa plnění a rovněž poskytne poskytovateli údaje ke vzdálenému přístupu k </w:t>
      </w:r>
      <w:r w:rsidR="00985093">
        <w:t xml:space="preserve">software </w:t>
      </w:r>
      <w:r w:rsidR="00985093">
        <w:lastRenderedPageBreak/>
        <w:t xml:space="preserve">uvedenému </w:t>
      </w:r>
      <w:r>
        <w:t>v</w:t>
      </w:r>
      <w:r w:rsidR="009D17D2">
        <w:t xml:space="preserve"> čl. </w:t>
      </w:r>
      <w:r>
        <w:t>2 této smlouvy. V případě vzdáleného přístupu k</w:t>
      </w:r>
      <w:r w:rsidR="000169BC">
        <w:t> </w:t>
      </w:r>
      <w:r w:rsidR="00985093">
        <w:t xml:space="preserve">software </w:t>
      </w:r>
      <w:r>
        <w:t xml:space="preserve">je poskytovatel povinen dodržovat podmínky a požadavky objednatele pro bezpečný přístup k </w:t>
      </w:r>
      <w:r w:rsidR="00985093">
        <w:t xml:space="preserve">software </w:t>
      </w:r>
      <w:r>
        <w:t>objednatele, se kterými bude poskytovatel objednatelem seznámen.</w:t>
      </w:r>
    </w:p>
    <w:p w14:paraId="226BD2C4" w14:textId="77777777" w:rsidR="00A712D7" w:rsidRDefault="00A712D7" w:rsidP="00A712D7">
      <w:pPr>
        <w:pStyle w:val="lnek"/>
        <w:spacing w:before="360"/>
        <w:ind w:left="17"/>
      </w:pPr>
      <w:r>
        <w:t>Doba a místo plnění</w:t>
      </w:r>
    </w:p>
    <w:p w14:paraId="1D81709D" w14:textId="77777777" w:rsidR="00121619" w:rsidRDefault="001C1840" w:rsidP="00A712D7">
      <w:pPr>
        <w:pStyle w:val="Odstavec2"/>
      </w:pPr>
      <w:r>
        <w:t xml:space="preserve">Předmět plnění bude </w:t>
      </w:r>
      <w:r w:rsidR="00A712D7">
        <w:t>poskytovatele</w:t>
      </w:r>
      <w:r>
        <w:t>m</w:t>
      </w:r>
      <w:r w:rsidR="00A712D7">
        <w:t xml:space="preserve"> dle specifikace v</w:t>
      </w:r>
      <w:r w:rsidR="009D17D2">
        <w:t xml:space="preserve"> </w:t>
      </w:r>
      <w:r w:rsidR="00121619">
        <w:t xml:space="preserve">čl. </w:t>
      </w:r>
      <w:r w:rsidR="00A712D7">
        <w:t>2 a násl. této smlouvy poskytován po</w:t>
      </w:r>
      <w:r>
        <w:t xml:space="preserve"> celou</w:t>
      </w:r>
      <w:r w:rsidR="00A712D7">
        <w:t xml:space="preserve"> dobu účinnosti této smlouvy</w:t>
      </w:r>
      <w:r w:rsidR="00121619">
        <w:t xml:space="preserve">. </w:t>
      </w:r>
    </w:p>
    <w:p w14:paraId="09C9EE7C" w14:textId="77777777" w:rsidR="00A712D7" w:rsidRDefault="00A712D7" w:rsidP="00A712D7">
      <w:pPr>
        <w:pStyle w:val="Odstavec2"/>
      </w:pPr>
      <w:r>
        <w:t xml:space="preserve">Místem plnění této smlouvy je sklad ČEPRO, a. s. v lokalitě Roudnice nad Labem – Hněvice. </w:t>
      </w:r>
    </w:p>
    <w:p w14:paraId="22CECE69" w14:textId="77777777" w:rsidR="00A712D7" w:rsidRPr="00A712D7" w:rsidRDefault="00A712D7" w:rsidP="00A712D7"/>
    <w:p w14:paraId="72D150EF" w14:textId="77777777" w:rsidR="00D0512F" w:rsidRDefault="001C1840" w:rsidP="00FD0B8E">
      <w:pPr>
        <w:pStyle w:val="01-L"/>
        <w:numPr>
          <w:ilvl w:val="0"/>
          <w:numId w:val="1"/>
        </w:numPr>
        <w:ind w:left="17"/>
      </w:pPr>
      <w:r>
        <w:t>Cena předmětu plnění</w:t>
      </w:r>
    </w:p>
    <w:p w14:paraId="631AC2E7" w14:textId="39235999" w:rsidR="00D0512F" w:rsidRDefault="007156B1" w:rsidP="00E219B1">
      <w:pPr>
        <w:pStyle w:val="Odstavec2"/>
      </w:pPr>
      <w:bookmarkStart w:id="15" w:name="_Ref337719987"/>
      <w:r>
        <w:t>C</w:t>
      </w:r>
      <w:r w:rsidR="00D0512F">
        <w:t>ena předmět</w:t>
      </w:r>
      <w:r>
        <w:t>u</w:t>
      </w:r>
      <w:r w:rsidR="00D0512F">
        <w:t xml:space="preserve"> plnění je stanovena ve výši: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proofErr w:type="gramStart"/>
      <w:r w:rsidR="00780CAC" w:rsidRPr="00780CAC">
        <w:rPr>
          <w:rStyle w:val="Siln"/>
          <w:b w:val="0"/>
          <w:highlight w:val="yellow"/>
        </w:rPr>
        <w:t>)</w:t>
      </w:r>
      <w:r w:rsidR="00D0512F">
        <w:t>,-</w:t>
      </w:r>
      <w:proofErr w:type="gramEnd"/>
      <w:r w:rsidR="00D0512F">
        <w:t xml:space="preserve"> Kč bez DPH (slovy: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rsidR="00D0512F">
        <w:t xml:space="preserve"> korun českých bez daně z přidané hodnoty).</w:t>
      </w:r>
      <w:bookmarkEnd w:id="15"/>
    </w:p>
    <w:p w14:paraId="14B40F48" w14:textId="760E7A6C" w:rsidR="00D0512F" w:rsidRPr="00457ACC" w:rsidRDefault="001C1840" w:rsidP="00D87C93">
      <w:pPr>
        <w:pStyle w:val="Odstavec3"/>
        <w:ind w:firstLine="0"/>
      </w:pPr>
      <w:r>
        <w:t>Cena plnění</w:t>
      </w:r>
      <w:r w:rsidR="00D0512F">
        <w:t xml:space="preserve"> j</w:t>
      </w:r>
      <w:r w:rsidR="00D0512F" w:rsidRPr="00457ACC">
        <w:t xml:space="preserve">e vypočtena </w:t>
      </w:r>
      <w:r w:rsidR="00D0512F">
        <w:t xml:space="preserve">z </w:t>
      </w:r>
      <w:r>
        <w:t>jednotkových</w:t>
      </w:r>
      <w:r w:rsidR="00D0512F" w:rsidRPr="00D0512F">
        <w:t xml:space="preserve"> cen uvedených v </w:t>
      </w:r>
      <w:r>
        <w:t>Příloze č</w:t>
      </w:r>
      <w:r w:rsidR="00062DD6">
        <w:t>.</w:t>
      </w:r>
      <w:r>
        <w:t xml:space="preserve"> </w:t>
      </w:r>
      <w:r w:rsidR="004E226D">
        <w:t>1</w:t>
      </w:r>
      <w:r>
        <w:t xml:space="preserve"> této smlouvy</w:t>
      </w:r>
      <w:r w:rsidR="00D0512F">
        <w:t>.</w:t>
      </w:r>
    </w:p>
    <w:p w14:paraId="5ABAFE31"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52B6911D"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0E9F448" w14:textId="77777777" w:rsidR="001C1840" w:rsidRPr="001C1840" w:rsidRDefault="00D0512F" w:rsidP="00E219B1">
      <w:pPr>
        <w:pStyle w:val="Odstavec2"/>
      </w:pPr>
      <w:r>
        <w:t>Celková cena za předmětu plnění uvedená v odst. 4.1 této smlouvy a stejně tak i jednotkové ceny uvedené v Závazných podkladech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6A4D3376" w14:textId="77777777" w:rsidR="008E3373" w:rsidRDefault="008E3373" w:rsidP="00FD0B8E">
      <w:pPr>
        <w:pStyle w:val="01-L"/>
        <w:numPr>
          <w:ilvl w:val="0"/>
          <w:numId w:val="1"/>
        </w:numPr>
        <w:ind w:left="17"/>
      </w:pPr>
      <w:r>
        <w:t>Fakturace, platební podmínky</w:t>
      </w:r>
    </w:p>
    <w:p w14:paraId="0F43B586" w14:textId="77777777" w:rsidR="002A4D0C" w:rsidRPr="00611434" w:rsidRDefault="002A4D0C" w:rsidP="002A4D0C">
      <w:pPr>
        <w:pStyle w:val="Odstavec2"/>
        <w:numPr>
          <w:ilvl w:val="1"/>
          <w:numId w:val="1"/>
        </w:numPr>
      </w:pPr>
      <w:bookmarkStart w:id="16" w:name="_Ref382984056"/>
      <w:r w:rsidRPr="00611434">
        <w:t xml:space="preserve">Cena předmětu plnění uvedená v odst. 4.1 této smlouvy bude objednatelem uhrazena poskytovateli v souladu s podmínkami uvedenými zejména v tomto článku smlouvy níže, a to jednorázově na celé období podpory.  </w:t>
      </w:r>
    </w:p>
    <w:p w14:paraId="33979B84" w14:textId="77777777" w:rsidR="002A4D0C" w:rsidRPr="00611434" w:rsidRDefault="002A4D0C" w:rsidP="002A4D0C">
      <w:pPr>
        <w:pStyle w:val="Odstavec2"/>
        <w:numPr>
          <w:ilvl w:val="1"/>
          <w:numId w:val="1"/>
        </w:numPr>
      </w:pPr>
      <w:r w:rsidRPr="00611434">
        <w:t xml:space="preserve">Platba ceny předmětu plnění bude provedena bezhotovostním převodem na účet poskytovatele, uvedený v této smlouvě na základě faktury (daňového dokladu) vystavené poskytovatelem. Každá faktura vystavená dle této smlouvy je splatná do </w:t>
      </w:r>
      <w:r w:rsidRPr="00611434">
        <w:rPr>
          <w:b/>
        </w:rPr>
        <w:t>30 dnů</w:t>
      </w:r>
      <w:r w:rsidRPr="00611434">
        <w:t xml:space="preserve"> od jejího doručení objednateli.</w:t>
      </w:r>
    </w:p>
    <w:p w14:paraId="5A35D584" w14:textId="77777777" w:rsidR="002A4D0C" w:rsidRPr="00611434" w:rsidRDefault="002A4D0C" w:rsidP="002A4D0C">
      <w:pPr>
        <w:pStyle w:val="Odstavec2"/>
        <w:numPr>
          <w:ilvl w:val="1"/>
          <w:numId w:val="1"/>
        </w:numPr>
      </w:pPr>
      <w:r w:rsidRPr="00611434">
        <w:t xml:space="preserve">Poskytovatel je povinen vystavit fakturu (daňový doklad) a doručit ji na fakturační adresu objednatele do </w:t>
      </w:r>
      <w:r w:rsidRPr="00611434">
        <w:rPr>
          <w:b/>
        </w:rPr>
        <w:t>14 dnů</w:t>
      </w:r>
      <w:r w:rsidRPr="00611434">
        <w:t xml:space="preserve"> po uzavření smlouvy. Právo na vystavení faktury (daňového dokladu) vzniká poskytovateli po dokončení a předání předmětu plnění v místě plnění, tj. všech částí předmětu plnění v konkrétních místech plnění a jeho převzetí objednatelem bez výhrad.</w:t>
      </w:r>
    </w:p>
    <w:p w14:paraId="5E4D1C7E" w14:textId="77777777" w:rsidR="002A4D0C" w:rsidRPr="00611434" w:rsidRDefault="002A4D0C" w:rsidP="002A4D0C">
      <w:pPr>
        <w:pStyle w:val="Odstavec2"/>
        <w:numPr>
          <w:ilvl w:val="1"/>
          <w:numId w:val="1"/>
        </w:numPr>
      </w:pPr>
      <w:r w:rsidRPr="00611434">
        <w:t xml:space="preserve">Platba ceny předmětu plnění této smlouvy bude provedena bezhotovostním převodem na účet poskytovatele uvedený v této smlouvě na základě faktury (daňového dokladu) poskytovatele (dále také jen „faktura“). V případě, že poskytovatel bude mít zájem změnit číslo účtu během relevantní doby, lze tak učinit pouze na základě dohody stran dodatkem k této smlouvě. </w:t>
      </w:r>
      <w:bookmarkEnd w:id="16"/>
    </w:p>
    <w:p w14:paraId="4F4AEB0F" w14:textId="77777777" w:rsidR="002A4D0C" w:rsidRPr="00611434" w:rsidRDefault="002A4D0C" w:rsidP="002A4D0C">
      <w:pPr>
        <w:pStyle w:val="Odstavec2"/>
        <w:numPr>
          <w:ilvl w:val="1"/>
          <w:numId w:val="1"/>
        </w:numPr>
      </w:pPr>
      <w:r w:rsidRPr="00611434">
        <w:t xml:space="preserve">Faktura vystavená poskytovatelem bude obsahovat náležitosti daňového a účetního dokladu dle platné legislativy, číslo smlouvy, </w:t>
      </w:r>
      <w:r w:rsidRPr="00611434">
        <w:rPr>
          <w:b/>
        </w:rPr>
        <w:t>číslo objednávky sdělené objednatelem</w:t>
      </w:r>
      <w:r w:rsidRPr="00611434">
        <w:t xml:space="preserve"> poskytovateli a další náležitosti dle této smlouvy, včetně požadovaných příloh. </w:t>
      </w:r>
    </w:p>
    <w:p w14:paraId="08287DC3" w14:textId="77777777" w:rsidR="002A4D0C" w:rsidRPr="00611434" w:rsidRDefault="002A4D0C" w:rsidP="002A4D0C">
      <w:pPr>
        <w:pStyle w:val="Odstavec2"/>
        <w:numPr>
          <w:ilvl w:val="1"/>
          <w:numId w:val="1"/>
        </w:numPr>
      </w:pPr>
      <w:r w:rsidRPr="00611434">
        <w:t>Závazek úhrady faktury objednatelem se považuje za splněný dnem odepsání fakturované částky z účtu objednatele ve prospěch účtu poskytovatele.</w:t>
      </w:r>
    </w:p>
    <w:p w14:paraId="146D571E" w14:textId="77777777" w:rsidR="002A4D0C" w:rsidRPr="00611434" w:rsidRDefault="002A4D0C" w:rsidP="002A4D0C">
      <w:pPr>
        <w:pStyle w:val="Odstavec2"/>
        <w:numPr>
          <w:ilvl w:val="1"/>
          <w:numId w:val="1"/>
        </w:numPr>
      </w:pPr>
      <w:r w:rsidRPr="00611434">
        <w:t>V případě, bude-li faktura vystavená poskytovatelem obsahovat chybné či neúplné údaje, je objednatel oprávněn vrátit fakturu poskytovateli zpět bez zaplacení. Poskytovatel je povinen vystavit novou opravenou fakturu s novým datem splatnosti a doručit ji objednateli. V tomto případě nemá poskytovatel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41B3D2FE" w14:textId="77777777" w:rsidR="002A4D0C" w:rsidRPr="00611434" w:rsidRDefault="002A4D0C" w:rsidP="002A4D0C">
      <w:pPr>
        <w:pStyle w:val="Odstavec2"/>
        <w:numPr>
          <w:ilvl w:val="1"/>
          <w:numId w:val="1"/>
        </w:numPr>
      </w:pPr>
      <w:r w:rsidRPr="00611434">
        <w:lastRenderedPageBreak/>
        <w:t>Fakturu dle této smlouvy prodávající vystaví v písemné listinné podobě nebo v elektronické verzi, přičemž v případě elektronické faktury bude mezi stranami uzavřena dohoda o elektronické fakturaci.</w:t>
      </w:r>
    </w:p>
    <w:p w14:paraId="2AB243D9" w14:textId="77777777" w:rsidR="002A4D0C" w:rsidRPr="00611434" w:rsidRDefault="002A4D0C" w:rsidP="002A4D0C">
      <w:pPr>
        <w:pStyle w:val="Odstavec2"/>
        <w:numPr>
          <w:ilvl w:val="1"/>
          <w:numId w:val="1"/>
        </w:numPr>
      </w:pPr>
      <w:r w:rsidRPr="00611434">
        <w:t>Poskytovatel splní svou povinnost vystavit a doručit fakturu objednateli:</w:t>
      </w:r>
    </w:p>
    <w:p w14:paraId="13E1B30D" w14:textId="77777777" w:rsidR="002A4D0C" w:rsidRPr="00611434" w:rsidRDefault="002A4D0C" w:rsidP="002A4D0C">
      <w:pPr>
        <w:pStyle w:val="10-ODST-3"/>
        <w:numPr>
          <w:ilvl w:val="0"/>
          <w:numId w:val="4"/>
        </w:numPr>
        <w:tabs>
          <w:tab w:val="clear" w:pos="1134"/>
          <w:tab w:val="left" w:pos="1560"/>
        </w:tabs>
        <w:ind w:left="1560" w:hanging="426"/>
      </w:pPr>
      <w:r w:rsidRPr="00611434">
        <w:t>v listinné podobě: ČEPRO, a.s., FÚ, Odbor účtárny, Hněvice 62, 411 08 Štětí;</w:t>
      </w:r>
    </w:p>
    <w:p w14:paraId="549EBDAF" w14:textId="5F67EEE7" w:rsidR="002A4D0C" w:rsidRPr="00611434" w:rsidRDefault="002A4D0C" w:rsidP="002A4D0C">
      <w:pPr>
        <w:pStyle w:val="Odstavec2"/>
        <w:numPr>
          <w:ilvl w:val="2"/>
          <w:numId w:val="4"/>
        </w:numPr>
        <w:tabs>
          <w:tab w:val="clear" w:pos="567"/>
          <w:tab w:val="left" w:pos="1560"/>
        </w:tabs>
        <w:ind w:left="1560" w:hanging="426"/>
      </w:pPr>
      <w:r w:rsidRPr="00611434">
        <w:rPr>
          <w:rFonts w:cs="Arial"/>
        </w:rPr>
        <w:t xml:space="preserve">V případě elektronického dokladu si poskytovatel vyžádá souhlas objednatele. </w:t>
      </w:r>
      <w:r w:rsidRPr="00611434">
        <w:t>V případě prodlení objednatele s platbou uhradí objednatel poskytovateli dlužnou částku a dále úrok z prodlení ve výši stanovené nařízením vlády č. 351/2013 Sb.</w:t>
      </w:r>
    </w:p>
    <w:p w14:paraId="68DFB2BF" w14:textId="77777777" w:rsidR="002A4D0C" w:rsidRPr="00611434" w:rsidRDefault="002A4D0C" w:rsidP="002A4D0C">
      <w:pPr>
        <w:pStyle w:val="Odstavec2"/>
        <w:numPr>
          <w:ilvl w:val="1"/>
          <w:numId w:val="1"/>
        </w:numPr>
      </w:pPr>
      <w:bookmarkStart w:id="17" w:name="_Ref352844977"/>
      <w:r w:rsidRPr="00611434">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bookmarkEnd w:id="17"/>
    </w:p>
    <w:p w14:paraId="68D930DC" w14:textId="7F6F319B" w:rsidR="002A4D0C" w:rsidRPr="00611434" w:rsidRDefault="002A4D0C" w:rsidP="002A4D0C">
      <w:pPr>
        <w:pStyle w:val="Odstavec2"/>
        <w:numPr>
          <w:ilvl w:val="1"/>
          <w:numId w:val="1"/>
        </w:numPr>
      </w:pPr>
      <w:r w:rsidRPr="00611434">
        <w:t xml:space="preserve">O postupu objednatele dle odstavce </w:t>
      </w:r>
      <w:r w:rsidRPr="00611434">
        <w:fldChar w:fldCharType="begin"/>
      </w:r>
      <w:r w:rsidRPr="00611434">
        <w:instrText xml:space="preserve"> REF _Ref352844977 \r \h  \* MERGEFORMAT </w:instrText>
      </w:r>
      <w:r w:rsidRPr="00611434">
        <w:fldChar w:fldCharType="separate"/>
      </w:r>
      <w:r w:rsidRPr="00611434">
        <w:t>5.1</w:t>
      </w:r>
      <w:r w:rsidR="00355BA9" w:rsidRPr="00611434">
        <w:t>0</w:t>
      </w:r>
      <w:r w:rsidRPr="00611434">
        <w:fldChar w:fldCharType="end"/>
      </w:r>
      <w:r w:rsidRPr="00611434">
        <w:t xml:space="preserve"> výše bude objednatel písemně bez zbytečného odkladu informovat poskytovatele jako poskytovatele zdanitelného plnění, za nějž byla daň z přidané hodnoty takto odvedena.</w:t>
      </w:r>
    </w:p>
    <w:p w14:paraId="6F346234" w14:textId="0A045980" w:rsidR="002A4D0C" w:rsidRPr="00611434" w:rsidRDefault="002A4D0C" w:rsidP="002A4D0C">
      <w:pPr>
        <w:pStyle w:val="Odstavec2"/>
        <w:numPr>
          <w:ilvl w:val="1"/>
          <w:numId w:val="1"/>
        </w:numPr>
      </w:pPr>
      <w:r w:rsidRPr="00611434">
        <w:t xml:space="preserve">Uhrazení závazku učiněné způsobem uvedeným v odstavci </w:t>
      </w:r>
      <w:r w:rsidRPr="00611434">
        <w:fldChar w:fldCharType="begin"/>
      </w:r>
      <w:r w:rsidRPr="00611434">
        <w:instrText xml:space="preserve"> REF _Ref352844977 \r \h  \* MERGEFORMAT </w:instrText>
      </w:r>
      <w:r w:rsidRPr="00611434">
        <w:fldChar w:fldCharType="separate"/>
      </w:r>
      <w:r w:rsidRPr="00611434">
        <w:t>5.1</w:t>
      </w:r>
      <w:r w:rsidR="00355BA9" w:rsidRPr="00611434">
        <w:t>0</w:t>
      </w:r>
      <w:r w:rsidRPr="00611434">
        <w:fldChar w:fldCharType="end"/>
      </w:r>
      <w:r w:rsidRPr="00611434">
        <w:t xml:space="preserve"> výše je v souladu se zákonem o DPH a není porušením smluvních sankcí za neuhrazení finančních prostředků ze strany objednatele a nezakládá ani nárok poskytovatele na náhradu škody.</w:t>
      </w:r>
    </w:p>
    <w:p w14:paraId="5294FC65" w14:textId="47A84F83" w:rsidR="008E3373" w:rsidRPr="00611434" w:rsidRDefault="002A4D0C" w:rsidP="002A4D0C">
      <w:pPr>
        <w:pStyle w:val="Odstavec2"/>
      </w:pPr>
      <w:r w:rsidRPr="00611434">
        <w:t xml:space="preserve">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611434">
        <w:t>obdrží</w:t>
      </w:r>
      <w:proofErr w:type="gramEnd"/>
      <w:r w:rsidRPr="00611434">
        <w:t xml:space="preserve">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31A076AF" w14:textId="77777777" w:rsidR="006073CE" w:rsidRDefault="006073CE" w:rsidP="00FD0B8E">
      <w:pPr>
        <w:pStyle w:val="01-L"/>
        <w:numPr>
          <w:ilvl w:val="0"/>
          <w:numId w:val="1"/>
        </w:numPr>
        <w:ind w:left="17"/>
      </w:pPr>
      <w:r>
        <w:t>Odpovědnost za škodu, smluvní pokuty</w:t>
      </w:r>
    </w:p>
    <w:p w14:paraId="3CA2E809" w14:textId="031AD6C9" w:rsidR="006073CE" w:rsidRDefault="006073CE" w:rsidP="00F71BD7">
      <w:pPr>
        <w:pStyle w:val="Odstavec2"/>
        <w:numPr>
          <w:ilvl w:val="1"/>
          <w:numId w:val="5"/>
        </w:numPr>
      </w:pPr>
      <w:r>
        <w:t xml:space="preserve">Pokud nebude poskytovatel řádně plnit své povinnosti plynoucí z této smlouvy, zejména poskytovatel nedodrží stanovenou reakční dobu, je objednatel oprávněn požadovat poskytovateli uhrazení smluvní pokuty ve výši </w:t>
      </w:r>
      <w:proofErr w:type="gramStart"/>
      <w:r>
        <w:t>1.500,-</w:t>
      </w:r>
      <w:proofErr w:type="gramEnd"/>
      <w:r>
        <w:t xml:space="preserve"> Kč za každou započatou hodinu prodlení. Ujednání o smluvní pokutě nezbavuje objednatele nároku na náhradu škody v plné výši způsobené mu v důsledku porušení povinnosti poskytovatele, plynoucích z této smlouvy.</w:t>
      </w:r>
    </w:p>
    <w:p w14:paraId="50AC6EF8" w14:textId="067130BA" w:rsidR="006073CE" w:rsidRDefault="006073CE" w:rsidP="00037070">
      <w:pPr>
        <w:pStyle w:val="Odstavec2"/>
      </w:pPr>
      <w:r>
        <w:t>V případě, že p</w:t>
      </w:r>
      <w:r w:rsidR="00C82611">
        <w:t>oskytovatel nedodrží stanovenou n</w:t>
      </w:r>
      <w:r w:rsidR="00037070" w:rsidRPr="00037070">
        <w:t>epřetržit</w:t>
      </w:r>
      <w:r w:rsidR="00C82611">
        <w:t>ou</w:t>
      </w:r>
      <w:r w:rsidR="00037070" w:rsidRPr="00037070">
        <w:t xml:space="preserve"> elektronick</w:t>
      </w:r>
      <w:r w:rsidR="00C82611">
        <w:t>ou</w:t>
      </w:r>
      <w:r w:rsidR="00037070" w:rsidRPr="00037070">
        <w:t xml:space="preserve"> pomoc pro řešení problémů a dotazů</w:t>
      </w:r>
      <w:r>
        <w:t xml:space="preserve"> (viz </w:t>
      </w:r>
      <w:r w:rsidR="00D62416">
        <w:t xml:space="preserve">odst. </w:t>
      </w:r>
      <w:r>
        <w:fldChar w:fldCharType="begin"/>
      </w:r>
      <w:r>
        <w:instrText xml:space="preserve"> REF _Ref336258763 \r \h </w:instrText>
      </w:r>
      <w:r>
        <w:fldChar w:fldCharType="separate"/>
      </w:r>
      <w:r w:rsidR="007A193F">
        <w:t>2.2</w:t>
      </w:r>
      <w:r>
        <w:fldChar w:fldCharType="end"/>
      </w:r>
      <w:r w:rsidR="00037070">
        <w:t xml:space="preserve"> písm. e) </w:t>
      </w:r>
      <w:r>
        <w:t xml:space="preserve">této smlouvy), je objednatel oprávněn požadovat poskytovateli uhrazení smluvní pokuty ve výši </w:t>
      </w:r>
      <w:proofErr w:type="gramStart"/>
      <w:r>
        <w:t>1.500,-</w:t>
      </w:r>
      <w:proofErr w:type="gramEnd"/>
      <w:r>
        <w:t xml:space="preserve"> Kč za každou započatou hodinu nedodržení pohotovosti. Ujednání o smluvní pokutě nezbavuje objednatele nároku na náhradu škody v plné výši způsobené mu v důsledku porušení povinnosti poskytovatele, plynoucích z této smlouvy.</w:t>
      </w:r>
    </w:p>
    <w:p w14:paraId="022A07CC" w14:textId="77777777" w:rsidR="006073CE" w:rsidRDefault="006073CE" w:rsidP="006073CE">
      <w:pPr>
        <w:pStyle w:val="Odstavec2"/>
      </w:pPr>
      <w:r>
        <w:t xml:space="preserve">V případě porušení jakékoli povinnosti poskytovatele vyplývající z této smlouvy, je objednatel oprávněn požadovat po poskytovateli uhrazení smluvní pokuty ve výši </w:t>
      </w:r>
      <w:proofErr w:type="gramStart"/>
      <w:r>
        <w:t>1.500,-</w:t>
      </w:r>
      <w:proofErr w:type="gramEnd"/>
      <w:r>
        <w:t xml:space="preserve"> Kč za každé jednotlivé porušení povinnosti, a to i opakovaně,</w:t>
      </w:r>
    </w:p>
    <w:p w14:paraId="2179DF93" w14:textId="77777777" w:rsidR="006073CE" w:rsidRPr="00C43308" w:rsidRDefault="006073CE" w:rsidP="006073CE">
      <w:pPr>
        <w:pStyle w:val="Odstavec2"/>
      </w:pPr>
      <w:r w:rsidRPr="00C43308">
        <w:lastRenderedPageBreak/>
        <w:t>Postoupí-li poskytovatel tuto smlouvu či její část bez souhlasu objednatele, je objednatel oprávněn poskytovateli vyúčtovat smluvní pokutu ve výši 10 000,- Kč</w:t>
      </w:r>
      <w:r>
        <w:t>, a to i tehdy ukáže-li se takové postoupení jako neplatné.</w:t>
      </w:r>
    </w:p>
    <w:p w14:paraId="5B82C24D" w14:textId="77777777" w:rsidR="006073CE" w:rsidRDefault="006073CE" w:rsidP="006073CE">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264E1C8" w14:textId="77777777" w:rsidR="006073CE" w:rsidRPr="00655C3C" w:rsidRDefault="006073CE" w:rsidP="006073CE">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33369F62" w14:textId="77777777" w:rsidR="006073CE" w:rsidRPr="00655C3C" w:rsidRDefault="006073CE" w:rsidP="006073CE">
      <w:pPr>
        <w:pStyle w:val="Odstavec2"/>
      </w:pPr>
      <w:r>
        <w:t>Povinná s</w:t>
      </w:r>
      <w:r w:rsidRPr="00655C3C">
        <w:t>mluvní strana je povinna uhradit vyúčtované smluvní pokuty nejpozději do 30 dnů ode dne obdržení příslušného vyúčtování.</w:t>
      </w:r>
    </w:p>
    <w:p w14:paraId="518D3164" w14:textId="77777777" w:rsidR="006073CE" w:rsidRPr="001262D4" w:rsidRDefault="006073CE" w:rsidP="006073CE">
      <w:pPr>
        <w:pStyle w:val="Odstavec2"/>
      </w:pPr>
      <w:r w:rsidRPr="001262D4">
        <w:t>Poskytovatel prohlašuje, že smluvní pokuty stanovené touto smlouvou považuje za přiměřené, a to s ohledem na povinnosti, ke kterým se vztahují.</w:t>
      </w:r>
    </w:p>
    <w:p w14:paraId="6416E052" w14:textId="1E45AD4A" w:rsidR="00A83E2C" w:rsidRPr="00B16694" w:rsidRDefault="00A83E2C" w:rsidP="00A83E2C">
      <w:pPr>
        <w:pStyle w:val="Odstavec2"/>
      </w:pPr>
      <w:r w:rsidRPr="00B16694">
        <w:t xml:space="preserve">Pokud </w:t>
      </w:r>
      <w:r w:rsidR="009228B0" w:rsidRPr="00B16694">
        <w:t>Poskytovatel</w:t>
      </w:r>
      <w:r w:rsidRPr="00B16694">
        <w:t xml:space="preserve"> uvede nepravdivé údaje v čestném prohlášení o neexistenci střetu zájmů a pravdivosti údajů o skutečném majiteli, které je přílohou č. </w:t>
      </w:r>
      <w:r w:rsidR="009228B0" w:rsidRPr="00B16694">
        <w:t>3</w:t>
      </w:r>
      <w:r w:rsidRPr="00B16694">
        <w:t xml:space="preserve"> této smlouvy, zavazuje se uhradit Objednateli smluvní pokutu ve výši ve výši 100 000,- Kč (slovy: jedno sto tisíc korun českých).</w:t>
      </w:r>
    </w:p>
    <w:p w14:paraId="5CA8A771" w14:textId="76744C3B" w:rsidR="00A83E2C" w:rsidRDefault="00A83E2C" w:rsidP="00A83E2C">
      <w:pPr>
        <w:pStyle w:val="Odstavec2"/>
      </w:pPr>
      <w:r w:rsidRPr="00B16694">
        <w:t xml:space="preserve">V případě, že </w:t>
      </w:r>
      <w:r w:rsidR="00355BD9">
        <w:t>p</w:t>
      </w:r>
      <w:r w:rsidR="009228B0" w:rsidRPr="00B16694">
        <w:t>oskytovatel</w:t>
      </w:r>
      <w:r w:rsidRPr="00B16694">
        <w:t xml:space="preserve"> poruší povinnost dle odst. </w:t>
      </w:r>
      <w:r w:rsidR="00F2385D" w:rsidRPr="00B16694">
        <w:t>7.24</w:t>
      </w:r>
      <w:r w:rsidRPr="00B16694">
        <w:t xml:space="preserve"> této smlouvy informovat objednatele o změně v zápisu údajů o jeho skutečném majiteli nebo o změně v zápisu údajů o skutečném majiteli </w:t>
      </w:r>
      <w:r w:rsidR="009B4D6D">
        <w:t>poddodavatel</w:t>
      </w:r>
      <w:r w:rsidRPr="00B16694">
        <w:t xml:space="preserve">e, jehož prostřednictvím </w:t>
      </w:r>
      <w:r w:rsidR="00355BD9">
        <w:t>p</w:t>
      </w:r>
      <w:r w:rsidR="009228B0" w:rsidRPr="00B16694">
        <w:t>oskytovatel</w:t>
      </w:r>
      <w:r w:rsidRPr="00B16694">
        <w:t xml:space="preserve"> v zadávacím řízení vedoucím k uzavření této smlouvy prokazoval kvalifikaci, zavazuje se uhradit Objednateli smluvní pokutu ve výši 1.000,- Kč (slovy: jeden tisíc korun českých) za každý započatý den prodlení s porušením této povinnosti, došlo-li v důsledku této změny k zápisu veřejného funkcionáře uvedeného v </w:t>
      </w:r>
      <w:proofErr w:type="spellStart"/>
      <w:r w:rsidRPr="00B16694">
        <w:t>ust</w:t>
      </w:r>
      <w:proofErr w:type="spellEnd"/>
      <w:r w:rsidRPr="00B16694">
        <w:t xml:space="preserve">. § 2 odst. 1 písm. c) zákona č. 159/2006 Sb., o střetu zájmů, ve znění pozdějších předpisů (dále jen „ZSZ“) jako skutečného majitele </w:t>
      </w:r>
      <w:r w:rsidR="009228B0" w:rsidRPr="00B16694">
        <w:t>Poskytovatel</w:t>
      </w:r>
      <w:r w:rsidRPr="00B16694">
        <w:t xml:space="preserve">e nebo </w:t>
      </w:r>
      <w:r w:rsidR="009B4D6D">
        <w:t>poddodavatel</w:t>
      </w:r>
      <w:r w:rsidRPr="00B16694">
        <w:t>e z titulu osoby s koncovým vlivem, nebo smluvní pokutu ve výši ve výši 500,- Kč (slovy: pětsetkorun českých) za každý započatý den prodlení s porušením této povinnosti, došlo</w:t>
      </w:r>
      <w:r w:rsidRPr="00B16694">
        <w:noBreakHyphen/>
        <w:t>li v důsledku této změny k zápisu jakékoliv jiné změny.</w:t>
      </w:r>
    </w:p>
    <w:p w14:paraId="6FC91156" w14:textId="6C00F908" w:rsidR="00BE0127" w:rsidRPr="00AB7195" w:rsidRDefault="00BE0127" w:rsidP="003F3833">
      <w:pPr>
        <w:pStyle w:val="Odstavec2"/>
        <w:ind w:left="1134"/>
      </w:pPr>
      <w:r w:rsidRPr="00AB7195">
        <w:t xml:space="preserve">Pokud </w:t>
      </w:r>
      <w:r w:rsidR="00355BD9">
        <w:t>p</w:t>
      </w:r>
      <w:r w:rsidR="001F1427">
        <w:t>oskytovatel</w:t>
      </w:r>
      <w:r w:rsidR="001F1427" w:rsidRPr="00AB7195">
        <w:t xml:space="preserve"> </w:t>
      </w:r>
      <w:r w:rsidRPr="00AB7195">
        <w:t xml:space="preserve">uvede nepravdivé údaje v čestném prohlášení o nepodléhání omezujícím opatřením, které je přílohou č. </w:t>
      </w:r>
      <w:r w:rsidR="004C3E57" w:rsidRPr="00AB7195">
        <w:t>4</w:t>
      </w:r>
      <w:r w:rsidRPr="00AB7195">
        <w:t xml:space="preserve"> této </w:t>
      </w:r>
      <w:r w:rsidR="004C3E57" w:rsidRPr="00AB7195">
        <w:t>smlouvy</w:t>
      </w:r>
      <w:r w:rsidR="00131808">
        <w:t xml:space="preserve"> </w:t>
      </w:r>
      <w:r w:rsidRPr="00AB7195">
        <w:t xml:space="preserve">zavazuje se uhradit objednateli smluvní pokutu ve výši ve výši </w:t>
      </w:r>
      <w:r w:rsidR="00B95000">
        <w:t>1</w:t>
      </w:r>
      <w:r w:rsidRPr="00AB7195">
        <w:t xml:space="preserve">00.000 Kč (slovy: </w:t>
      </w:r>
      <w:r w:rsidR="00BC4FBA">
        <w:t>jedno sto tisíc korun</w:t>
      </w:r>
      <w:r w:rsidRPr="00AB7195">
        <w:t xml:space="preserve"> českých).</w:t>
      </w:r>
    </w:p>
    <w:p w14:paraId="0FAB1638" w14:textId="334F85F0" w:rsidR="00BE0127" w:rsidRPr="00AB7195" w:rsidRDefault="00BE0127" w:rsidP="00B367C9">
      <w:pPr>
        <w:pStyle w:val="Odstavec2"/>
        <w:numPr>
          <w:ilvl w:val="0"/>
          <w:numId w:val="0"/>
        </w:numPr>
        <w:ind w:left="1135"/>
      </w:pPr>
      <w:r w:rsidRPr="00AB7195">
        <w:t xml:space="preserve">V případě, že dodavatel </w:t>
      </w:r>
      <w:proofErr w:type="gramStart"/>
      <w:r w:rsidRPr="00AB7195">
        <w:t>poruší</w:t>
      </w:r>
      <w:proofErr w:type="gramEnd"/>
      <w:r w:rsidRPr="00AB7195">
        <w:t xml:space="preserve"> povinnost dle odst. 7.</w:t>
      </w:r>
      <w:r w:rsidR="0059059A">
        <w:t>28</w:t>
      </w:r>
      <w:r w:rsidR="000A3E8B">
        <w:t>.2</w:t>
      </w:r>
      <w:r w:rsidR="0059059A" w:rsidRPr="00AB7195">
        <w:t xml:space="preserve"> </w:t>
      </w:r>
      <w:r w:rsidRPr="00AB7195">
        <w:t xml:space="preserve">této smlouvy informovat objednatele o změně údajů a skutečností, o nichž činil </w:t>
      </w:r>
      <w:r w:rsidR="00355BD9">
        <w:t>poskytovatel</w:t>
      </w:r>
      <w:r w:rsidR="00355BD9" w:rsidRPr="00AB7195">
        <w:t xml:space="preserve"> </w:t>
      </w:r>
      <w:r w:rsidRPr="00AB7195">
        <w:t xml:space="preserve">čestné prohlášení o nepodléhání omezujícím opatřením, které je přílohou č. </w:t>
      </w:r>
      <w:r w:rsidR="00AB7195" w:rsidRPr="00AB7195">
        <w:t>4</w:t>
      </w:r>
      <w:r w:rsidRPr="00AB7195">
        <w:t xml:space="preserve"> této </w:t>
      </w:r>
      <w:r w:rsidR="00AB7195" w:rsidRPr="00AB7195">
        <w:t>smlouvy</w:t>
      </w:r>
      <w:r w:rsidRPr="00AB7195">
        <w:t xml:space="preserve"> a které vedou k jeho nepravdivosti, zavazuje se uhradit objednateli smluvní pokutu ve výši 10.000 Kč (slovy: deset tisíc korun českých) za každý započatý den prodlení s porušením této povinnosti.</w:t>
      </w:r>
    </w:p>
    <w:p w14:paraId="30ACAB69" w14:textId="77777777" w:rsidR="00C04B1A" w:rsidRPr="001262D4" w:rsidRDefault="00C04B1A" w:rsidP="00FD0B8E">
      <w:pPr>
        <w:pStyle w:val="01-L"/>
        <w:numPr>
          <w:ilvl w:val="0"/>
          <w:numId w:val="1"/>
        </w:numPr>
        <w:ind w:left="17"/>
      </w:pPr>
      <w:r w:rsidRPr="001262D4">
        <w:t>Některá práva a povinnosti smluvních stran, další ujednání</w:t>
      </w:r>
    </w:p>
    <w:p w14:paraId="6B38AC11"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782DE89B"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144179D2"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EEB3C57" w14:textId="77777777" w:rsidR="00C04B1A" w:rsidRDefault="001C1840" w:rsidP="009666C5">
      <w:pPr>
        <w:pStyle w:val="Odstavec2"/>
        <w:keepNext/>
      </w:pPr>
      <w:r>
        <w:t>Poskytovatel</w:t>
      </w:r>
      <w:r w:rsidR="00C04B1A">
        <w:t xml:space="preserve"> je povinen při provádění předmětu plnění a její částí dodržovat:</w:t>
      </w:r>
    </w:p>
    <w:p w14:paraId="1176A149" w14:textId="77777777" w:rsidR="00C04B1A" w:rsidRPr="0017312A" w:rsidRDefault="00C04B1A" w:rsidP="009666C5">
      <w:pPr>
        <w:pStyle w:val="Zkladntext2"/>
        <w:keepNext/>
        <w:numPr>
          <w:ilvl w:val="0"/>
          <w:numId w:val="6"/>
        </w:numPr>
        <w:spacing w:before="0" w:after="0" w:line="240" w:lineRule="auto"/>
        <w:ind w:left="1276"/>
        <w:rPr>
          <w:rFonts w:cs="Arial"/>
        </w:rPr>
      </w:pPr>
      <w:r w:rsidRPr="00F36DFF">
        <w:rPr>
          <w:rFonts w:cs="Arial"/>
        </w:rPr>
        <w:t xml:space="preserve">obecně závazné právní předpisy, </w:t>
      </w:r>
    </w:p>
    <w:p w14:paraId="0F163288" w14:textId="77777777" w:rsidR="00C04B1A" w:rsidRPr="00F36DFF" w:rsidRDefault="00C04B1A" w:rsidP="00F71BD7">
      <w:pPr>
        <w:pStyle w:val="Zkladntext2"/>
        <w:numPr>
          <w:ilvl w:val="0"/>
          <w:numId w:val="6"/>
        </w:numPr>
        <w:spacing w:before="0" w:after="0" w:line="240" w:lineRule="auto"/>
        <w:ind w:left="1276"/>
        <w:rPr>
          <w:rFonts w:cs="Arial"/>
        </w:rPr>
      </w:pPr>
      <w:r w:rsidRPr="00F36DFF">
        <w:rPr>
          <w:rFonts w:cs="Arial"/>
        </w:rPr>
        <w:t>platné české technické normy anebo EN normy,</w:t>
      </w:r>
    </w:p>
    <w:p w14:paraId="619D4A0B" w14:textId="77777777" w:rsidR="00C04B1A" w:rsidRPr="00F36DFF" w:rsidRDefault="00C04B1A" w:rsidP="00F71BD7">
      <w:pPr>
        <w:pStyle w:val="Zkladntext2"/>
        <w:numPr>
          <w:ilvl w:val="0"/>
          <w:numId w:val="6"/>
        </w:numPr>
        <w:spacing w:before="0" w:after="0" w:line="240" w:lineRule="auto"/>
        <w:ind w:left="1276"/>
        <w:rPr>
          <w:rFonts w:cs="Arial"/>
        </w:rPr>
      </w:pPr>
      <w:r w:rsidRPr="00F36DFF">
        <w:rPr>
          <w:rFonts w:cs="Arial"/>
        </w:rPr>
        <w:t>požární předpisy,</w:t>
      </w:r>
    </w:p>
    <w:p w14:paraId="6A2E8280" w14:textId="77777777" w:rsidR="00C04B1A" w:rsidRPr="00F36DFF" w:rsidRDefault="00C04B1A" w:rsidP="00F71BD7">
      <w:pPr>
        <w:pStyle w:val="Zkladntext2"/>
        <w:numPr>
          <w:ilvl w:val="0"/>
          <w:numId w:val="6"/>
        </w:numPr>
        <w:spacing w:before="0" w:after="0" w:line="240" w:lineRule="auto"/>
        <w:ind w:left="1276"/>
        <w:rPr>
          <w:rFonts w:cs="Arial"/>
        </w:rPr>
      </w:pPr>
      <w:r w:rsidRPr="00F36DFF">
        <w:rPr>
          <w:rFonts w:cs="Arial"/>
        </w:rPr>
        <w:t xml:space="preserve">veškeré bezpečnostní předpisy, zejména: </w:t>
      </w:r>
    </w:p>
    <w:p w14:paraId="15516808" w14:textId="77777777" w:rsidR="00C04B1A" w:rsidRPr="00F36DFF" w:rsidRDefault="00C04B1A" w:rsidP="00F71BD7">
      <w:pPr>
        <w:pStyle w:val="Zkladntext2"/>
        <w:numPr>
          <w:ilvl w:val="0"/>
          <w:numId w:val="6"/>
        </w:numPr>
        <w:spacing w:before="0" w:after="0" w:line="240" w:lineRule="auto"/>
        <w:ind w:left="1276"/>
        <w:rPr>
          <w:rFonts w:cs="Arial"/>
        </w:rPr>
      </w:pPr>
      <w:r w:rsidRPr="00F36DFF">
        <w:rPr>
          <w:rFonts w:cs="Arial"/>
        </w:rPr>
        <w:t>vnitřní předpisy objednatele, s nimiž byl seznámen,</w:t>
      </w:r>
    </w:p>
    <w:p w14:paraId="6F10B439" w14:textId="77777777" w:rsidR="00C04B1A" w:rsidRPr="00F36DFF" w:rsidRDefault="00C04B1A" w:rsidP="00F71BD7">
      <w:pPr>
        <w:pStyle w:val="Zkladntext2"/>
        <w:numPr>
          <w:ilvl w:val="0"/>
          <w:numId w:val="6"/>
        </w:numPr>
        <w:spacing w:before="0" w:after="0" w:line="240" w:lineRule="auto"/>
        <w:ind w:left="1276"/>
        <w:rPr>
          <w:rFonts w:cs="Arial"/>
        </w:rPr>
      </w:pPr>
      <w:r w:rsidRPr="00F36DFF">
        <w:rPr>
          <w:rFonts w:cs="Arial"/>
        </w:rPr>
        <w:t>podmínky stanovené touto smlouvou a jejími přílohami</w:t>
      </w:r>
      <w:r w:rsidRPr="0017312A">
        <w:rPr>
          <w:rFonts w:cs="Arial"/>
        </w:rPr>
        <w:t xml:space="preserve"> a dokumenty, na které odkazuje</w:t>
      </w:r>
      <w:r>
        <w:rPr>
          <w:rFonts w:cs="Arial"/>
        </w:rPr>
        <w:t>.</w:t>
      </w:r>
      <w:r w:rsidRPr="00F36DFF">
        <w:rPr>
          <w:rFonts w:cs="Arial"/>
        </w:rPr>
        <w:t xml:space="preserve"> </w:t>
      </w:r>
    </w:p>
    <w:p w14:paraId="6EDEED2F" w14:textId="77777777" w:rsidR="00C04B1A" w:rsidRPr="001E0283" w:rsidRDefault="001C1840" w:rsidP="001E0283">
      <w:pPr>
        <w:pStyle w:val="Odstavec2"/>
      </w:pPr>
      <w:r>
        <w:t>Poskytovatel</w:t>
      </w:r>
      <w:r w:rsidR="00C04B1A">
        <w:t xml:space="preserve"> je povinen chránit zájmy objednatele.</w:t>
      </w:r>
    </w:p>
    <w:p w14:paraId="793E154A" w14:textId="77777777" w:rsidR="00C04B1A" w:rsidRPr="001E0283" w:rsidRDefault="001C1840" w:rsidP="001E0283">
      <w:pPr>
        <w:pStyle w:val="Odstavec2"/>
      </w:pPr>
      <w:r>
        <w:lastRenderedPageBreak/>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5DC3A367" w14:textId="77777777" w:rsidR="00C04B1A" w:rsidRPr="001E0283" w:rsidRDefault="001C1840" w:rsidP="001E0283">
      <w:pPr>
        <w:pStyle w:val="Odstavec2"/>
      </w:pPr>
      <w:r w:rsidRPr="001E0283">
        <w:t>Poskytovatel</w:t>
      </w:r>
      <w:r w:rsidR="00C04B1A" w:rsidRPr="001E0283">
        <w:t xml:space="preserve"> je povinen provést veškeré práce, dodávky, služby a výkony, kterých je potřeba trvale nebo dočasně k řádnému zahájení, provedení, dokončení, vyzkoušení a předání předmětu plnění </w:t>
      </w:r>
      <w:r w:rsidR="00700EAD" w:rsidRPr="001E0283">
        <w:t>a </w:t>
      </w:r>
      <w:r w:rsidR="00C04B1A" w:rsidRPr="001E0283">
        <w:t>jejího uvedení do řádného provozu v souladu s právními předpisy a platnými normami, bez ohledu na to, zda tyto práce, dodávky, služby a výkony nutné pro provedení, byly obsaženy výslovně v této smlouvě a podkladech pro provedení předmětu plnění.</w:t>
      </w:r>
    </w:p>
    <w:p w14:paraId="3560996F" w14:textId="77777777" w:rsidR="00C04B1A" w:rsidRPr="001E0283" w:rsidRDefault="001C1840" w:rsidP="001E0283">
      <w:pPr>
        <w:pStyle w:val="Odstavec2"/>
      </w:pPr>
      <w:r w:rsidRPr="001E0283">
        <w:t>Poskytovatel</w:t>
      </w:r>
      <w:r w:rsidR="00C04B1A" w:rsidRPr="001E0283">
        <w:t xml:space="preserve"> se zavazuje před zahájením prací na zakázce v konkrétním místě plnění seznámit se pracovištěm a požadavky objednatele, prostudovat předané podklady a mít tak všechny potřebné údaje související s předmětem plnění.</w:t>
      </w:r>
    </w:p>
    <w:p w14:paraId="55EB0A32" w14:textId="77777777" w:rsidR="00C04B1A" w:rsidRPr="001E0283" w:rsidRDefault="00C04B1A" w:rsidP="001E0283">
      <w:pPr>
        <w:pStyle w:val="Odstavec2"/>
      </w:pPr>
      <w:r w:rsidRPr="001E0283">
        <w:t xml:space="preserve">Před zahájením realizace předmětu plnění seznámí objednatel </w:t>
      </w:r>
      <w:r w:rsidR="001C1840" w:rsidRPr="001E0283">
        <w:t>poskytovatel</w:t>
      </w:r>
      <w:r w:rsidRPr="001E0283">
        <w:t xml:space="preserve">e se specifickými místními podmínkami pracoviště, plynoucími z vnitřních předpisů objednatele, včetně zákazu kouření v celém prostoru, v němž se nachází pracoviště a předpisů platných v areálu skladu pohonných hmot (zejména vnitřních předpisů týkajících se prevence závažných havárií, požární bezpečnosti, daňového skladu, propustkového řádu apod.). </w:t>
      </w:r>
    </w:p>
    <w:p w14:paraId="34F2F5F5" w14:textId="77777777" w:rsidR="00C04B1A" w:rsidRPr="00C30350" w:rsidRDefault="001C1840" w:rsidP="001E0283">
      <w:pPr>
        <w:pStyle w:val="Odstavec2"/>
      </w:pPr>
      <w:r>
        <w:t>Poskytovatel</w:t>
      </w:r>
      <w:r w:rsidR="00C04B1A">
        <w:t xml:space="preserve"> je povinen řídit se veškerými pokyny objednatele. Je však povinen písemně v dostatečném časovém předstihu upozornit písemně objednatele na případnou nevhodnost jeho </w:t>
      </w:r>
      <w:r w:rsidR="00C04B1A" w:rsidRPr="00C30350">
        <w:t>pokynů.</w:t>
      </w:r>
    </w:p>
    <w:p w14:paraId="67D29104" w14:textId="77777777" w:rsidR="00C04B1A" w:rsidRPr="001E0283" w:rsidRDefault="001C1840" w:rsidP="001E0283">
      <w:pPr>
        <w:pStyle w:val="Odstavec2"/>
      </w:pPr>
      <w:r w:rsidRPr="001E0283">
        <w:t>Poskytovatel</w:t>
      </w:r>
      <w:r w:rsidR="00C04B1A" w:rsidRPr="001E0283">
        <w:t xml:space="preserve"> se zavazuje průběžně provádět veškeré potřebné zkoušky, měření a atesty k prokázání kvalitativních parametrů předmětu plnění v souladu se Závaznými podklady.</w:t>
      </w:r>
    </w:p>
    <w:p w14:paraId="14123E91" w14:textId="30EDB44E" w:rsidR="00C04B1A" w:rsidRPr="001E0283" w:rsidRDefault="001C1840" w:rsidP="001E0283">
      <w:pPr>
        <w:pStyle w:val="Odstavec2"/>
      </w:pPr>
      <w:r w:rsidRPr="001E0283">
        <w:t>Poskytovatel</w:t>
      </w:r>
      <w:r w:rsidR="00C04B1A" w:rsidRPr="001E0283">
        <w:t xml:space="preserve"> provede realizaci předmětu plněn</w:t>
      </w:r>
      <w:r w:rsidR="00355BD9">
        <w:t>í</w:t>
      </w:r>
      <w:r w:rsidR="00C04B1A" w:rsidRPr="001E0283">
        <w:t xml:space="preserve"> kvalifikovanými osobami. </w:t>
      </w:r>
    </w:p>
    <w:p w14:paraId="1AF6FAAC"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0FFB6297"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A0206FC" w14:textId="77777777" w:rsidR="00C04B1A" w:rsidRDefault="001C1840" w:rsidP="001E0283">
      <w:pPr>
        <w:pStyle w:val="Odstavec2"/>
      </w:pPr>
      <w:r>
        <w:t>Poskytovatel</w:t>
      </w:r>
      <w:r w:rsidR="00C04B1A">
        <w:t xml:space="preserve"> je povinen zajistit seznámení osob na straně </w:t>
      </w:r>
      <w:r>
        <w:t>poskytovatel</w:t>
      </w:r>
      <w:r w:rsidR="00C04B1A">
        <w:t>e s vnitřními předpisy objednatele.</w:t>
      </w:r>
    </w:p>
    <w:p w14:paraId="7AD2BA00" w14:textId="5A8614A7" w:rsidR="00C04B1A" w:rsidRDefault="00C04B1A" w:rsidP="001E0283">
      <w:pPr>
        <w:pStyle w:val="Odstavec2"/>
      </w:pPr>
      <w:r>
        <w:t xml:space="preserve">Pokud některý dokument </w:t>
      </w:r>
      <w:r w:rsidR="001C1840">
        <w:t>poskytovatel</w:t>
      </w:r>
      <w:r>
        <w:t xml:space="preserve">e, popř. jeho část, jakožto i výsledek činnosti </w:t>
      </w:r>
      <w:r w:rsidR="001C1840">
        <w:t>poskytovatel</w:t>
      </w:r>
      <w:r>
        <w:t xml:space="preserve">e při plnění této smlouvy, zejména poskytnutí předmět plnění (dále také jen „Dílo“)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001C1840">
        <w:t>poskytovatel</w:t>
      </w:r>
      <w:r>
        <w:t xml:space="preserve">e, poskytuje </w:t>
      </w:r>
      <w:r w:rsidR="001C1840">
        <w:t>poskytovatel</w:t>
      </w:r>
      <w:r>
        <w:t xml:space="preserve"> podpisem této smlouvy objednateli k takto vytvořenému Dílo </w:t>
      </w:r>
      <w:r w:rsidR="001C1840">
        <w:t>poskytovatel</w:t>
      </w:r>
      <w:r>
        <w:t>e jako celku i k jeho části(</w:t>
      </w:r>
      <w:proofErr w:type="spellStart"/>
      <w:r>
        <w:t>em</w:t>
      </w:r>
      <w:proofErr w:type="spellEnd"/>
      <w:r>
        <w:t xml:space="preserve">) časově neomezené, přenosné, neexkluzívní oprávnění k výkonu práva je užít rozmnožováním, sdělováním třetím osobám a jiným způsobem pro potřeby objednatele. Dokumenty </w:t>
      </w:r>
      <w:r w:rsidR="001C1840">
        <w:t>poskytovatel</w:t>
      </w:r>
      <w:r>
        <w:t xml:space="preserve">e nebudou bez souhlasu </w:t>
      </w:r>
      <w:r w:rsidR="001C1840">
        <w:t>poskytovatel</w:t>
      </w:r>
      <w:r>
        <w:t xml:space="preserve">e objednatelem (nebo v jeho zastoupení) užívány pro jiné účely než uvedené v tomto ustanovení. Objednatel je oprávněn pro uvedené účely Dílo upravovat či měnit. V případě, že Dílo </w:t>
      </w:r>
      <w:proofErr w:type="gramStart"/>
      <w:r w:rsidR="001C1840">
        <w:t>poskytovatel</w:t>
      </w:r>
      <w:r>
        <w:t>e</w:t>
      </w:r>
      <w:proofErr w:type="gramEnd"/>
      <w:r>
        <w:t xml:space="preserve"> popř. jeho část, jakožto výsledek činnosti </w:t>
      </w:r>
      <w:r w:rsidR="009B4D6D">
        <w:t>poddodavatel</w:t>
      </w:r>
      <w:r w:rsidR="006238E8">
        <w:t xml:space="preserve">e </w:t>
      </w:r>
      <w:r>
        <w:t xml:space="preserve">podléhá ochraně podle autorského zákona nebo podobného obecně závazného právního předpisu podle právního řádu bydliště/místa podnikání </w:t>
      </w:r>
      <w:r w:rsidR="009B4D6D">
        <w:t>poddodavatel</w:t>
      </w:r>
      <w:r w:rsidR="006238E8">
        <w:t>e</w:t>
      </w:r>
      <w:r>
        <w:t xml:space="preserve">, zavazuje se </w:t>
      </w:r>
      <w:r w:rsidR="001C1840">
        <w:t>poskytovatel</w:t>
      </w:r>
      <w:r>
        <w:t xml:space="preserve"> zajistit pro objednatele ve vztahu k takovému Dílu oprávnění v rozsahu uvedeném výše. Odměna za poskytnutí veškerých oprávnění je zahrnuta v odměně </w:t>
      </w:r>
      <w:r w:rsidR="001C1840">
        <w:t>poskytovatel</w:t>
      </w:r>
      <w:r>
        <w:t>e za předmět plnění.</w:t>
      </w:r>
    </w:p>
    <w:p w14:paraId="013684A5" w14:textId="77777777" w:rsidR="00C04B1A" w:rsidRDefault="001C1840" w:rsidP="001E0283">
      <w:pPr>
        <w:pStyle w:val="Odstavec2"/>
      </w:pPr>
      <w:r>
        <w:t>Poskytovatel</w:t>
      </w:r>
      <w:r w:rsidR="00C04B1A">
        <w:t xml:space="preserve"> prohlašuje, že má odbornost odpovídající plnění </w:t>
      </w:r>
      <w:r>
        <w:t>poskytovatel</w:t>
      </w:r>
      <w:r w:rsidR="00C04B1A">
        <w:t xml:space="preserve">e dle smlouvy. Pokud </w:t>
      </w:r>
      <w:r>
        <w:t>poskytovatel</w:t>
      </w:r>
      <w:r w:rsidR="00C04B1A">
        <w:t xml:space="preserve"> </w:t>
      </w:r>
      <w:proofErr w:type="gramStart"/>
      <w:r w:rsidR="00C04B1A">
        <w:t>obdrží</w:t>
      </w:r>
      <w:proofErr w:type="gramEnd"/>
      <w:r w:rsidR="00C04B1A">
        <w:t xml:space="preserve"> dílčí podklady k provádění </w:t>
      </w:r>
      <w:r w:rsidR="00C04B1A" w:rsidRPr="001E0283">
        <w:t>předmětu plnění</w:t>
      </w:r>
      <w:r w:rsidR="00C04B1A">
        <w:t xml:space="preserve"> až v průběhu realizace, je povinen prověřit tyto podklady neprodleně po jejich převzetí. Jestliže </w:t>
      </w:r>
      <w:r>
        <w:t>poskytovatel</w:t>
      </w:r>
      <w:r w:rsidR="00C04B1A">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t>poskytovatel</w:t>
      </w:r>
      <w:r w:rsidR="00C04B1A">
        <w:t>e.</w:t>
      </w:r>
    </w:p>
    <w:p w14:paraId="238B5E1F" w14:textId="77777777" w:rsidR="00C04B1A" w:rsidRPr="001E0283" w:rsidRDefault="00C04B1A" w:rsidP="001E0283">
      <w:pPr>
        <w:pStyle w:val="Odstavec2"/>
      </w:pPr>
      <w:r w:rsidRPr="001E0283">
        <w:lastRenderedPageBreak/>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34A69D3C" w14:textId="77777777" w:rsidR="00C04B1A" w:rsidRPr="001E0283" w:rsidRDefault="001C1840" w:rsidP="001E0283">
      <w:pPr>
        <w:pStyle w:val="Odstavec2"/>
      </w:pPr>
      <w:r w:rsidRPr="001E0283">
        <w:t>Poskytovatel</w:t>
      </w:r>
      <w:r w:rsidR="00C04B1A" w:rsidRPr="001E0283">
        <w:t xml:space="preserve"> je povinen dodat objednateli předmět plnění výhradně splňující všechny podmínky stanovené touto smlouvou a jejími nedílnými součástmi a rovněž splňující povinné podmínky prodeje.</w:t>
      </w:r>
    </w:p>
    <w:p w14:paraId="76EAE132" w14:textId="77777777" w:rsidR="00C04B1A" w:rsidRPr="001E0283" w:rsidRDefault="00C04B1A" w:rsidP="001E0283">
      <w:pPr>
        <w:pStyle w:val="Odstavec2"/>
      </w:pPr>
      <w:r w:rsidRPr="001E0283">
        <w:t>Smluvní strany se dohodly, že na vztah založený touto smlouvou se neuplatní § 2126 zákona č. 89/2012 Sb., občanský zákoník, v platném znění, týkající se svépomocného prodeje, tj. smluvní strany sjednávají, že v případě prodlení jedné strany s převzetím předmětu plnění či s placením za předmět plnění nevzniká druhé smluvní straně právo tuto věc po předchozím upozornění na účet prodlévající strany prodat.</w:t>
      </w:r>
    </w:p>
    <w:p w14:paraId="2BCE2DEB" w14:textId="6E8E6405" w:rsidR="00C04B1A" w:rsidRPr="001262D4" w:rsidRDefault="00C04B1A" w:rsidP="001E0283">
      <w:pPr>
        <w:pStyle w:val="Odstavec2"/>
      </w:pPr>
      <w:r w:rsidRPr="001E0283">
        <w:t xml:space="preserve">Smluvní strany dále sjednávají, že na vztah založený touto smlouvou se neuplatní ustanovení </w:t>
      </w:r>
      <w:r w:rsidRPr="001262D4">
        <w:t xml:space="preserve">§ 2093 zákona č. 89/2012 Sb., občanský zákoník, v platném znění. </w:t>
      </w:r>
    </w:p>
    <w:p w14:paraId="09B16B46" w14:textId="0BE9C5B6" w:rsidR="007D7DCE" w:rsidRPr="005B7EE9" w:rsidRDefault="00415A32" w:rsidP="005B7EE9">
      <w:pPr>
        <w:pStyle w:val="Odstavec2"/>
      </w:pPr>
      <w:bookmarkStart w:id="18" w:name="_Hlk74819259"/>
      <w:r w:rsidRPr="005B7EE9">
        <w:t>Poskytovatel</w:t>
      </w:r>
      <w:r w:rsidR="007D7DCE" w:rsidRPr="005B7EE9">
        <w:t xml:space="preserve"> prohlašuje, že veřejný funkcionář uvedený v </w:t>
      </w:r>
      <w:proofErr w:type="spellStart"/>
      <w:r w:rsidR="007D7DCE" w:rsidRPr="005B7EE9">
        <w:t>ust</w:t>
      </w:r>
      <w:proofErr w:type="spellEnd"/>
      <w:r w:rsidR="007D7DCE" w:rsidRPr="005B7EE9">
        <w:t xml:space="preserve">. § 2 odst. 1 písm. c) ZSZ, nebo jím ovládaná osoba nevlastní v </w:t>
      </w:r>
      <w:r w:rsidR="00355BD9">
        <w:t>p</w:t>
      </w:r>
      <w:r w:rsidRPr="005B7EE9">
        <w:t>oskytovatel</w:t>
      </w:r>
      <w:r w:rsidR="007D7DCE" w:rsidRPr="005B7EE9">
        <w:t xml:space="preserve">i podíl představující alespoň 25 % účasti společníka. </w:t>
      </w:r>
      <w:r w:rsidRPr="005B7EE9">
        <w:t>Poskytovatel</w:t>
      </w:r>
      <w:r w:rsidR="007D7DCE" w:rsidRPr="005B7EE9">
        <w:t xml:space="preserve"> současně prohlašuje, že veřejný funkcionář uvedený v </w:t>
      </w:r>
      <w:proofErr w:type="spellStart"/>
      <w:r w:rsidR="007D7DCE" w:rsidRPr="005B7EE9">
        <w:t>ust</w:t>
      </w:r>
      <w:proofErr w:type="spellEnd"/>
      <w:r w:rsidR="007D7DCE" w:rsidRPr="005B7EE9">
        <w:t xml:space="preserve">. § 2 odst. 1 písm. c) ZSZ nebo jím ovládaná osoba nevlastní podíl představující alespoň 25 % účasti společníka v žádné z osob, jejichž prostřednictvím </w:t>
      </w:r>
      <w:r w:rsidR="00355BD9">
        <w:t>p</w:t>
      </w:r>
      <w:r w:rsidRPr="005B7EE9">
        <w:t>oskytovatel</w:t>
      </w:r>
      <w:r w:rsidR="007D7DCE" w:rsidRPr="005B7EE9">
        <w:t xml:space="preserve"> v zadávacím řízení vedoucím k uzavření této smlouvy prokazoval kvalifikaci.</w:t>
      </w:r>
    </w:p>
    <w:p w14:paraId="766D23FC" w14:textId="51EF6E29" w:rsidR="007D7DCE" w:rsidRPr="005B7EE9" w:rsidRDefault="007D7DCE" w:rsidP="005B7EE9">
      <w:pPr>
        <w:pStyle w:val="Odstavec2"/>
      </w:pPr>
      <w:r w:rsidRPr="005B7EE9">
        <w:t xml:space="preserve">Pokud po uzavření této smlouvy veřejný funkcionář uvedený v </w:t>
      </w:r>
      <w:proofErr w:type="spellStart"/>
      <w:r w:rsidRPr="005B7EE9">
        <w:t>ust</w:t>
      </w:r>
      <w:proofErr w:type="spellEnd"/>
      <w:r w:rsidRPr="005B7EE9">
        <w:t xml:space="preserve">. § 2 odst. 1 písm. c) ZSZ nebo jím ovládaná osoba </w:t>
      </w:r>
      <w:proofErr w:type="gramStart"/>
      <w:r w:rsidRPr="005B7EE9">
        <w:t>nabyde</w:t>
      </w:r>
      <w:proofErr w:type="gramEnd"/>
      <w:r w:rsidRPr="005B7EE9">
        <w:t xml:space="preserve"> do vlastnictví podíl představující alespoň 25 % účasti společníka v </w:t>
      </w:r>
      <w:r w:rsidR="00355BD9">
        <w:t>p</w:t>
      </w:r>
      <w:r w:rsidR="00415A32" w:rsidRPr="005B7EE9">
        <w:t>oskytovatel</w:t>
      </w:r>
      <w:r w:rsidRPr="005B7EE9">
        <w:t xml:space="preserve">i </w:t>
      </w:r>
      <w:bookmarkStart w:id="19" w:name="_Hlk73985425"/>
      <w:r w:rsidRPr="005B7EE9">
        <w:t xml:space="preserve">nebo v osobě, jejímž prostřednictvím </w:t>
      </w:r>
      <w:r w:rsidR="00355BD9">
        <w:t>p</w:t>
      </w:r>
      <w:r w:rsidR="00415A32" w:rsidRPr="005B7EE9">
        <w:t>oskytovatel</w:t>
      </w:r>
      <w:r w:rsidRPr="005B7EE9">
        <w:t xml:space="preserve"> v zadávacím řízení vedoucím k uzavření této smlouvy prokazoval kvalifikaci</w:t>
      </w:r>
      <w:bookmarkEnd w:id="19"/>
      <w:r w:rsidRPr="005B7EE9">
        <w:t xml:space="preserve">, zavazuje se </w:t>
      </w:r>
      <w:r w:rsidR="00415A32" w:rsidRPr="005B7EE9">
        <w:t>Poskytovatel</w:t>
      </w:r>
      <w:r w:rsidRPr="005B7EE9">
        <w:t xml:space="preserve"> o této skutečnosti písemně vyrozumět objednatele bez zbytečného odkladu po jejím vzniku, nejpozději však do pěti (5) pracovních dnů po jejím vzniku. </w:t>
      </w:r>
    </w:p>
    <w:p w14:paraId="540A664B" w14:textId="129577BB" w:rsidR="007D7DCE" w:rsidRPr="005B7EE9" w:rsidRDefault="00415A32" w:rsidP="005B7EE9">
      <w:pPr>
        <w:pStyle w:val="Odstavec2"/>
      </w:pPr>
      <w:r w:rsidRPr="005B7EE9">
        <w:t>Poskytovatel</w:t>
      </w:r>
      <w:r w:rsidR="007D7DCE" w:rsidRPr="005B7EE9">
        <w:t xml:space="preserve"> se zavazuje, že po dobu účinnosti této smlouvy budou zapsané údaje o jeho skutečném majiteli odpovídat skutečnému stavu. </w:t>
      </w:r>
      <w:r w:rsidRPr="005B7EE9">
        <w:t>Poskytovatel</w:t>
      </w:r>
      <w:r w:rsidR="007D7DCE" w:rsidRPr="005B7EE9">
        <w:t xml:space="preserve"> se současně zavazuje písemně vyrozumět objednatele o každé změně v údajích o jeho skutečném majiteli a rovněž o každé změně v údajích o skutečném majiteli </w:t>
      </w:r>
      <w:r w:rsidR="009B4D6D">
        <w:t>poddodavatel</w:t>
      </w:r>
      <w:r w:rsidR="007D7DCE" w:rsidRPr="005B7EE9">
        <w:t>e</w:t>
      </w:r>
      <w:bookmarkStart w:id="20" w:name="_Hlk74044143"/>
      <w:r w:rsidR="007D7DCE" w:rsidRPr="005B7EE9">
        <w:t xml:space="preserve">, jehož prostřednictvím </w:t>
      </w:r>
      <w:r w:rsidRPr="005B7EE9">
        <w:t>Poskytovatel</w:t>
      </w:r>
      <w:r w:rsidR="007D7DCE" w:rsidRPr="005B7EE9">
        <w:t xml:space="preserve"> v zadávacím řízení vedoucím k uzavření této smlouvy prokazoval kvalifikaci</w:t>
      </w:r>
      <w:bookmarkEnd w:id="20"/>
      <w:r w:rsidR="007D7DCE" w:rsidRPr="005B7EE9">
        <w:t>, uvedených v evidenci skutečných majitelů bez zbytečného odkladu po jejich změně, nejpozději však do pěti (5) pracovních dnů po jejich změně.</w:t>
      </w:r>
      <w:bookmarkEnd w:id="18"/>
    </w:p>
    <w:p w14:paraId="5309A322" w14:textId="77777777" w:rsidR="00F2385D" w:rsidRPr="0061152F" w:rsidRDefault="00F2385D" w:rsidP="00F2385D">
      <w:pPr>
        <w:pStyle w:val="02-ODST-2"/>
        <w:tabs>
          <w:tab w:val="clear" w:pos="1080"/>
        </w:tabs>
        <w:ind w:left="851" w:firstLine="0"/>
        <w:rPr>
          <w:rFonts w:cs="Arial"/>
          <w:color w:val="FF0000"/>
        </w:rPr>
      </w:pPr>
    </w:p>
    <w:p w14:paraId="2E032CE1" w14:textId="49D95FF6" w:rsidR="007D7DCE" w:rsidRPr="0061152F" w:rsidRDefault="007D7DCE" w:rsidP="00141399">
      <w:pPr>
        <w:keepNext/>
        <w:spacing w:after="80"/>
        <w:ind w:left="992"/>
        <w:rPr>
          <w:rFonts w:cstheme="minorHAnsi"/>
          <w:color w:val="FF0000"/>
          <w:sz w:val="19"/>
          <w:szCs w:val="19"/>
        </w:rPr>
      </w:pPr>
      <w:r w:rsidRPr="0061152F">
        <w:rPr>
          <w:rFonts w:cstheme="minorHAnsi"/>
          <w:bCs/>
          <w:i/>
          <w:iCs/>
          <w:color w:val="FF0000"/>
          <w:sz w:val="19"/>
          <w:szCs w:val="19"/>
        </w:rPr>
        <w:t xml:space="preserve">Alternativní varianta </w:t>
      </w:r>
      <w:r w:rsidR="0094571B">
        <w:rPr>
          <w:rFonts w:cstheme="minorHAnsi"/>
          <w:bCs/>
          <w:i/>
          <w:iCs/>
          <w:color w:val="FF0000"/>
          <w:sz w:val="19"/>
          <w:szCs w:val="19"/>
        </w:rPr>
        <w:t xml:space="preserve">znění odstavců 7.25 a 7.26 </w:t>
      </w:r>
      <w:r w:rsidRPr="0061152F">
        <w:rPr>
          <w:rFonts w:cstheme="minorHAnsi"/>
          <w:bCs/>
          <w:i/>
          <w:iCs/>
          <w:color w:val="FF0000"/>
          <w:sz w:val="19"/>
          <w:szCs w:val="19"/>
        </w:rPr>
        <w:t>pro právnické osoby se sídlem v České republice</w:t>
      </w:r>
    </w:p>
    <w:p w14:paraId="4ADD8137" w14:textId="4F9DA55A" w:rsidR="007D7DCE" w:rsidRPr="005B7EE9" w:rsidRDefault="00415A32" w:rsidP="005B7EE9">
      <w:pPr>
        <w:pStyle w:val="Odstavec2"/>
      </w:pPr>
      <w:bookmarkStart w:id="21" w:name="_Hlk74819493"/>
      <w:r w:rsidRPr="005B7EE9">
        <w:t>Poskytovatel</w:t>
      </w:r>
      <w:r w:rsidR="007D7DCE" w:rsidRPr="005B7EE9">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w:t>
      </w:r>
      <w:r w:rsidRPr="005B7EE9">
        <w:t>Poskytovatel</w:t>
      </w:r>
      <w:r w:rsidR="007D7DCE" w:rsidRPr="005B7EE9">
        <w:t xml:space="preserve"> současně prohlašuje, že jeho skutečným majitelem zapsaným v evidenci skutečných majitelů z titulu osoby s koncovým vlivem není veřejný funkcionář uvedený v </w:t>
      </w:r>
      <w:proofErr w:type="spellStart"/>
      <w:r w:rsidR="007D7DCE" w:rsidRPr="005B7EE9">
        <w:t>ust</w:t>
      </w:r>
      <w:proofErr w:type="spellEnd"/>
      <w:r w:rsidR="007D7DCE" w:rsidRPr="005B7EE9">
        <w:t>. § 2 odst. 1 písm. c) ZSZ.</w:t>
      </w:r>
    </w:p>
    <w:bookmarkEnd w:id="21"/>
    <w:p w14:paraId="2EB2EDC7" w14:textId="73E7A21C" w:rsidR="007D7DCE" w:rsidRPr="005B7EE9" w:rsidRDefault="00415A32" w:rsidP="005B7EE9">
      <w:pPr>
        <w:pStyle w:val="Odstavec2"/>
      </w:pPr>
      <w:r w:rsidRPr="005B7EE9">
        <w:t>Poskytovatel</w:t>
      </w:r>
      <w:r w:rsidR="007D7DCE" w:rsidRPr="005B7EE9">
        <w:t xml:space="preserve"> prohlašuje, že </w:t>
      </w:r>
      <w:r w:rsidR="009B4D6D">
        <w:t>poddodavatel</w:t>
      </w:r>
      <w:r w:rsidR="007D7DCE" w:rsidRPr="005B7EE9">
        <w:t xml:space="preserve">, jehož prostřednictvím </w:t>
      </w:r>
      <w:r w:rsidR="00355BD9">
        <w:t>p</w:t>
      </w:r>
      <w:r w:rsidRPr="005B7EE9">
        <w:t>oskytovatel</w:t>
      </w:r>
      <w:r w:rsidR="007D7DCE" w:rsidRPr="005B7EE9">
        <w:t xml:space="preserve">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7D7DCE" w:rsidRPr="005B7EE9">
        <w:t>ust</w:t>
      </w:r>
      <w:proofErr w:type="spellEnd"/>
      <w:r w:rsidR="007D7DCE" w:rsidRPr="005B7EE9">
        <w:t>. § 2 odst. 1 písm. c) ZSZ.</w:t>
      </w:r>
    </w:p>
    <w:p w14:paraId="2158BA1F" w14:textId="77777777" w:rsidR="007D7DCE" w:rsidRPr="0061152F" w:rsidRDefault="007D7DCE" w:rsidP="007D7DCE">
      <w:pPr>
        <w:keepNext/>
        <w:keepLines/>
        <w:spacing w:after="80"/>
        <w:ind w:left="993"/>
        <w:rPr>
          <w:rFonts w:cstheme="minorHAnsi"/>
          <w:bCs/>
          <w:i/>
          <w:iCs/>
          <w:color w:val="FF0000"/>
          <w:sz w:val="19"/>
          <w:szCs w:val="19"/>
        </w:rPr>
      </w:pPr>
    </w:p>
    <w:p w14:paraId="63E8EE08" w14:textId="33D523AC" w:rsidR="007D7DCE" w:rsidRPr="0061152F" w:rsidRDefault="007D7DCE" w:rsidP="007D7DCE">
      <w:pPr>
        <w:keepNext/>
        <w:keepLines/>
        <w:spacing w:after="80"/>
        <w:ind w:left="993"/>
        <w:rPr>
          <w:rFonts w:cstheme="minorHAnsi"/>
          <w:color w:val="FF0000"/>
          <w:sz w:val="19"/>
          <w:szCs w:val="19"/>
        </w:rPr>
      </w:pPr>
      <w:r w:rsidRPr="0061152F">
        <w:rPr>
          <w:rFonts w:cstheme="minorHAnsi"/>
          <w:bCs/>
          <w:i/>
          <w:iCs/>
          <w:color w:val="FF0000"/>
          <w:sz w:val="19"/>
          <w:szCs w:val="19"/>
        </w:rPr>
        <w:t xml:space="preserve">Alternativní varianta </w:t>
      </w:r>
      <w:r w:rsidR="0094571B">
        <w:rPr>
          <w:rFonts w:cstheme="minorHAnsi"/>
          <w:bCs/>
          <w:i/>
          <w:iCs/>
          <w:color w:val="FF0000"/>
          <w:sz w:val="19"/>
          <w:szCs w:val="19"/>
        </w:rPr>
        <w:t xml:space="preserve">odstavců 7.25 a 7.26 </w:t>
      </w:r>
      <w:r w:rsidRPr="0061152F">
        <w:rPr>
          <w:rFonts w:cstheme="minorHAnsi"/>
          <w:bCs/>
          <w:i/>
          <w:iCs/>
          <w:color w:val="FF0000"/>
          <w:sz w:val="19"/>
          <w:szCs w:val="19"/>
        </w:rPr>
        <w:t>pro právnické osoby se sídlem v zahraničí</w:t>
      </w:r>
    </w:p>
    <w:p w14:paraId="7A00A0A3" w14:textId="64A274DD" w:rsidR="007D7DCE" w:rsidRPr="00141399" w:rsidRDefault="00415A32" w:rsidP="00F71BD7">
      <w:pPr>
        <w:pStyle w:val="Odstavec2"/>
        <w:numPr>
          <w:ilvl w:val="1"/>
          <w:numId w:val="9"/>
        </w:numPr>
        <w:tabs>
          <w:tab w:val="clear" w:pos="567"/>
        </w:tabs>
        <w:ind w:left="1134" w:hanging="567"/>
      </w:pPr>
      <w:r w:rsidRPr="00141399">
        <w:t>Poskytovatel</w:t>
      </w:r>
      <w:r w:rsidR="007D7DCE" w:rsidRPr="00141399">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051F9776" w14:textId="18430E8D" w:rsidR="007D7DCE" w:rsidRPr="00141399" w:rsidRDefault="00415A32" w:rsidP="00F71BD7">
      <w:pPr>
        <w:pStyle w:val="Odstavec2"/>
        <w:numPr>
          <w:ilvl w:val="1"/>
          <w:numId w:val="9"/>
        </w:numPr>
        <w:tabs>
          <w:tab w:val="clear" w:pos="567"/>
        </w:tabs>
        <w:ind w:left="1134" w:hanging="567"/>
      </w:pPr>
      <w:bookmarkStart w:id="22" w:name="_Hlk88663499"/>
      <w:r w:rsidRPr="00141399">
        <w:t>Poskytovatel</w:t>
      </w:r>
      <w:r w:rsidR="007D7DCE" w:rsidRPr="00141399">
        <w:t xml:space="preserve"> prohlašuje, že </w:t>
      </w:r>
      <w:r w:rsidR="009B4D6D">
        <w:t>poddodavatel</w:t>
      </w:r>
      <w:r w:rsidR="007D7DCE" w:rsidRPr="00141399">
        <w:t xml:space="preserve">, jehož prostřednictvím </w:t>
      </w:r>
      <w:r w:rsidR="00355BD9">
        <w:t>p</w:t>
      </w:r>
      <w:r w:rsidRPr="00141399">
        <w:t>oskytovatel</w:t>
      </w:r>
      <w:r w:rsidR="007D7DCE" w:rsidRPr="00141399">
        <w:t xml:space="preserve"> v zadávacím řízení vedoucím k uzavření této smlouvy prokazoval kvalifikaci, má v zahraniční evidenci </w:t>
      </w:r>
      <w:r w:rsidR="007D7DCE" w:rsidRPr="00141399">
        <w:lastRenderedPageBreak/>
        <w:t>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2"/>
    </w:p>
    <w:p w14:paraId="2802424A" w14:textId="0AE19509" w:rsidR="007D7DCE" w:rsidRPr="00F35D30" w:rsidRDefault="007D7DCE">
      <w:pPr>
        <w:pStyle w:val="Odstavec2"/>
      </w:pPr>
      <w:r w:rsidRPr="00F35D30">
        <w:t>Odpovědné zadávání</w:t>
      </w:r>
    </w:p>
    <w:p w14:paraId="79B5E21A" w14:textId="69A36162" w:rsidR="007D7DCE" w:rsidRPr="00B040C5" w:rsidRDefault="004622D6" w:rsidP="003F3833">
      <w:pPr>
        <w:pStyle w:val="Odstavec2"/>
        <w:numPr>
          <w:ilvl w:val="0"/>
          <w:numId w:val="0"/>
        </w:numPr>
        <w:ind w:left="1135"/>
      </w:pPr>
      <w:r>
        <w:t>Obje</w:t>
      </w:r>
      <w:r w:rsidR="003F3833">
        <w:t>d</w:t>
      </w:r>
      <w:r>
        <w:t>natel</w:t>
      </w:r>
      <w:r w:rsidR="007D7DCE" w:rsidRPr="00B040C5">
        <w:t xml:space="preserve"> dále stanovuje jako projev zásady odpovědného zadávání (zásady environmentálně odpovědného zadávání a zásady sociálně odpovědného zadávání) následující podmínky plnění </w:t>
      </w:r>
      <w:r w:rsidR="00355BD9">
        <w:t>této</w:t>
      </w:r>
      <w:r w:rsidR="007D7DCE" w:rsidRPr="00B040C5">
        <w:t xml:space="preserve"> </w:t>
      </w:r>
      <w:r w:rsidR="00355BD9">
        <w:t>smlouvy</w:t>
      </w:r>
      <w:r w:rsidR="007D7DCE" w:rsidRPr="00B040C5">
        <w:t>:</w:t>
      </w:r>
    </w:p>
    <w:p w14:paraId="51AFFBC0" w14:textId="799A9F1B" w:rsidR="007D7DCE" w:rsidRPr="00B040C5" w:rsidRDefault="000A3E8B" w:rsidP="000A3E8B">
      <w:pPr>
        <w:pStyle w:val="Odstavec3"/>
        <w:numPr>
          <w:ilvl w:val="0"/>
          <w:numId w:val="0"/>
        </w:numPr>
        <w:tabs>
          <w:tab w:val="clear" w:pos="1134"/>
        </w:tabs>
        <w:ind w:left="1494" w:hanging="360"/>
      </w:pPr>
      <w:r>
        <w:fldChar w:fldCharType="begin"/>
      </w:r>
      <w:r>
        <w:instrText xml:space="preserve"> SYMBOL 183 \f "Symbol" \s 10 \h </w:instrText>
      </w:r>
      <w:r>
        <w:fldChar w:fldCharType="end"/>
      </w:r>
      <w:r>
        <w:tab/>
      </w:r>
      <w:r w:rsidR="00071635">
        <w:t>Objednatel</w:t>
      </w:r>
      <w:r w:rsidR="007D7DCE" w:rsidRPr="00B040C5">
        <w:t xml:space="preserve"> po </w:t>
      </w:r>
      <w:r w:rsidR="00E2602E">
        <w:t>p</w:t>
      </w:r>
      <w:r w:rsidR="00415A32" w:rsidRPr="00B040C5">
        <w:t>oskytovatel</w:t>
      </w:r>
      <w:r w:rsidR="007D7DCE" w:rsidRPr="00B040C5">
        <w:t>i vyžad</w:t>
      </w:r>
      <w:r w:rsidR="00E2602E">
        <w:t>uje a poskytovatel je povinen zajistit</w:t>
      </w:r>
      <w:r w:rsidR="007D7DCE" w:rsidRPr="00B040C5">
        <w:t xml:space="preserve">, aby při plnění </w:t>
      </w:r>
      <w:r w:rsidR="00355BD9">
        <w:t>smlouvy</w:t>
      </w:r>
      <w:r w:rsidR="007D7DCE" w:rsidRPr="00B040C5">
        <w:t xml:space="preserve"> zajistil dodržování pracovně-právních předpisů (zákoník práce a</w:t>
      </w:r>
      <w:r w:rsidR="00B040C5" w:rsidRPr="00B040C5">
        <w:t> </w:t>
      </w:r>
      <w:r w:rsidR="007D7DCE" w:rsidRPr="00B040C5">
        <w:t>zákon o zaměstnanosti) a z nich vyplývajících povinností zejména ve vztahu k</w:t>
      </w:r>
      <w:r w:rsidR="00B040C5" w:rsidRPr="00B040C5">
        <w:t> </w:t>
      </w:r>
      <w:r w:rsidR="007D7DCE" w:rsidRPr="00B040C5">
        <w:t xml:space="preserve">odměňování zaměstnanců, dodržování délky pracovní doby, dodržování délky odpočinku, zaměstnávání cizinců a dodržování podmínek bezpečnosti a ochrany zdraví při práci, a to pro všechny osoby, které se budou na plnění </w:t>
      </w:r>
      <w:r w:rsidR="00355BD9">
        <w:t>smlouvy</w:t>
      </w:r>
      <w:r w:rsidR="007D7DCE" w:rsidRPr="00B040C5">
        <w:t xml:space="preserve"> podílet. </w:t>
      </w:r>
    </w:p>
    <w:p w14:paraId="6759DBC6" w14:textId="52F781A7" w:rsidR="007D7DCE" w:rsidRDefault="000A3E8B" w:rsidP="000A3E8B">
      <w:pPr>
        <w:pStyle w:val="Odstavec3"/>
        <w:numPr>
          <w:ilvl w:val="0"/>
          <w:numId w:val="0"/>
        </w:numPr>
        <w:tabs>
          <w:tab w:val="clear" w:pos="1134"/>
        </w:tabs>
        <w:ind w:left="1494" w:hanging="360"/>
      </w:pPr>
      <w:r>
        <w:fldChar w:fldCharType="begin"/>
      </w:r>
      <w:r>
        <w:instrText xml:space="preserve"> SYMBOL 183 \f "Symbol" \s 10 \h </w:instrText>
      </w:r>
      <w:r>
        <w:fldChar w:fldCharType="end"/>
      </w:r>
      <w:r>
        <w:tab/>
      </w:r>
      <w:r w:rsidR="00071635">
        <w:t>Objednatel</w:t>
      </w:r>
      <w:r w:rsidR="007D7DCE" w:rsidRPr="00B040C5">
        <w:t xml:space="preserve"> současně vyžad</w:t>
      </w:r>
      <w:r w:rsidR="00355BD9">
        <w:t>uje a poskytovatel je povinen plnit</w:t>
      </w:r>
      <w:r w:rsidR="007D7DCE" w:rsidRPr="00B040C5">
        <w:t xml:space="preserve"> řádné a včasné plnění finančních závazků vůči všem účastníkům </w:t>
      </w:r>
      <w:r w:rsidR="00355BD9">
        <w:t>d</w:t>
      </w:r>
      <w:r w:rsidR="009B4D6D">
        <w:t>o</w:t>
      </w:r>
      <w:r w:rsidR="00355BD9">
        <w:t>da</w:t>
      </w:r>
      <w:r w:rsidR="009B4D6D">
        <w:t>vatel</w:t>
      </w:r>
      <w:r w:rsidR="007D7DCE" w:rsidRPr="00B040C5">
        <w:t xml:space="preserve">ského řetězce podílejícím se na plnění </w:t>
      </w:r>
      <w:r w:rsidR="00355BD9">
        <w:t>smlouvy</w:t>
      </w:r>
      <w:r w:rsidR="007D7DCE" w:rsidRPr="00B040C5">
        <w:t>.</w:t>
      </w:r>
    </w:p>
    <w:p w14:paraId="7F05CA64" w14:textId="0E7B7CCE" w:rsidR="00C74EF2" w:rsidRPr="00167201" w:rsidRDefault="00C74EF2">
      <w:pPr>
        <w:pStyle w:val="Odstavec2"/>
      </w:pPr>
      <w:r w:rsidRPr="00167201">
        <w:t>Prohlášení o nepodléhání omezujícím opatřením</w:t>
      </w:r>
    </w:p>
    <w:p w14:paraId="51C13B40" w14:textId="39968683" w:rsidR="00167201" w:rsidRDefault="009B4D6D" w:rsidP="00877117">
      <w:pPr>
        <w:pStyle w:val="Odstavec3"/>
        <w:tabs>
          <w:tab w:val="clear" w:pos="1134"/>
          <w:tab w:val="clear" w:pos="1364"/>
          <w:tab w:val="num" w:pos="1843"/>
        </w:tabs>
        <w:ind w:left="1843" w:hanging="709"/>
      </w:pPr>
      <w:r>
        <w:t>Poskytovatel</w:t>
      </w:r>
      <w:r w:rsidR="00167201">
        <w:t xml:space="preserve"> prohlašuje a zavazuje se, že po dobu účinnosti této smlouvy nebude podléhat </w:t>
      </w:r>
      <w:r>
        <w:t>Poskytovatel</w:t>
      </w:r>
      <w:r w:rsidR="00167201">
        <w:t xml:space="preserve">, jeho statutární zástupci, jeho společníci (jedná-li se o právnickou osobu), koneční vlastnící/beneficienti (obmyšlení), skuteční majitelé, osoba ovládající </w:t>
      </w:r>
      <w:r>
        <w:t>Poskytovatel</w:t>
      </w:r>
      <w:r w:rsidR="00167201">
        <w:t xml:space="preserve">e či vykonávající vliv v </w:t>
      </w:r>
      <w:r>
        <w:t>Poskytovatel</w:t>
      </w:r>
      <w:r w:rsidR="00167201">
        <w:t xml:space="preserve">i a/nebo osoba mající jinou kontrolu nad </w:t>
      </w:r>
      <w:r>
        <w:t>Poskytovatel</w:t>
      </w:r>
      <w:r w:rsidR="00167201">
        <w:t>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w:t>
      </w:r>
      <w:r w:rsidR="000A2D7D">
        <w:t> </w:t>
      </w:r>
      <w:r w:rsidR="00167201">
        <w:t xml:space="preserve">odpovědnosti objednatele za jejich nedodržení vyvozované orgány jiných států či mezinárodních organizací, a za tímto účelem činí čestné prohlášení o nepodléhání omezujícím opatření, které je přílohou č. </w:t>
      </w:r>
      <w:r w:rsidR="007D4F0B">
        <w:t>4</w:t>
      </w:r>
      <w:r w:rsidR="00167201">
        <w:t xml:space="preserve"> této smlouvy. </w:t>
      </w:r>
    </w:p>
    <w:p w14:paraId="7D0AF717" w14:textId="56F61266" w:rsidR="00167201" w:rsidRDefault="009B4D6D" w:rsidP="00877117">
      <w:pPr>
        <w:pStyle w:val="Odstavec3"/>
        <w:tabs>
          <w:tab w:val="clear" w:pos="1134"/>
          <w:tab w:val="clear" w:pos="1364"/>
          <w:tab w:val="num" w:pos="1843"/>
        </w:tabs>
        <w:ind w:left="1843" w:hanging="709"/>
      </w:pPr>
      <w:r>
        <w:t>Poskytovatel</w:t>
      </w:r>
      <w:r w:rsidR="00167201">
        <w:t xml:space="preserve"> se současně zavazuje písemně vyrozumět objednatele o změně údajů a</w:t>
      </w:r>
      <w:r w:rsidR="000A2D7D">
        <w:t> </w:t>
      </w:r>
      <w:r w:rsidR="00167201">
        <w:t xml:space="preserve">skutečností, o nichž činil čestné prohlášení o nepodléhání omezujícím opatření, které je přílohou č. </w:t>
      </w:r>
      <w:r w:rsidR="007D4F0B">
        <w:t>4</w:t>
      </w:r>
      <w:r w:rsidR="00167201">
        <w:t xml:space="preserve"> této smlouvy, a to bez zbytečného odkladu, nejpozději však do pěti (5) pracovních dnů ode dne, kdy se </w:t>
      </w:r>
      <w:r w:rsidR="00A2360A">
        <w:t>p</w:t>
      </w:r>
      <w:r>
        <w:t>oskytovatel</w:t>
      </w:r>
      <w:r w:rsidR="00167201">
        <w:t xml:space="preserve"> o takové změně dozvěděl a/nebo měl dozvědět. </w:t>
      </w:r>
    </w:p>
    <w:p w14:paraId="1FC45E13" w14:textId="77777777" w:rsidR="00C04B1A" w:rsidRPr="001262D4" w:rsidRDefault="00C04B1A" w:rsidP="00FD0B8E">
      <w:pPr>
        <w:pStyle w:val="01-L"/>
        <w:numPr>
          <w:ilvl w:val="0"/>
          <w:numId w:val="1"/>
        </w:numPr>
        <w:ind w:left="17"/>
      </w:pPr>
      <w:r w:rsidRPr="001262D4">
        <w:t>Ukončení smlouvy</w:t>
      </w:r>
    </w:p>
    <w:p w14:paraId="4B59C03D" w14:textId="77777777" w:rsidR="00C04B1A" w:rsidRPr="00EF05D5" w:rsidRDefault="00C04B1A" w:rsidP="00F71BD7">
      <w:pPr>
        <w:pStyle w:val="Odstavec2"/>
      </w:pPr>
      <w:r w:rsidRPr="00EF05D5">
        <w:t>Tato smlouva zaniká:</w:t>
      </w:r>
    </w:p>
    <w:p w14:paraId="4D30CCFC" w14:textId="77777777" w:rsidR="00C04B1A" w:rsidRDefault="00C04B1A" w:rsidP="00FD0B8E">
      <w:pPr>
        <w:pStyle w:val="05-ODST-3"/>
        <w:numPr>
          <w:ilvl w:val="2"/>
          <w:numId w:val="1"/>
        </w:numPr>
        <w:tabs>
          <w:tab w:val="clear" w:pos="1134"/>
          <w:tab w:val="clear" w:pos="1364"/>
        </w:tabs>
        <w:ind w:left="1418"/>
      </w:pPr>
      <w:bookmarkStart w:id="23" w:name="_Ref262826697"/>
      <w:r>
        <w:t>Splněním.</w:t>
      </w:r>
    </w:p>
    <w:p w14:paraId="6434BDCE" w14:textId="77777777" w:rsidR="00C04B1A" w:rsidRDefault="00C04B1A" w:rsidP="00FD0B8E">
      <w:pPr>
        <w:pStyle w:val="05-ODST-3"/>
        <w:numPr>
          <w:ilvl w:val="2"/>
          <w:numId w:val="1"/>
        </w:numPr>
        <w:tabs>
          <w:tab w:val="clear" w:pos="1134"/>
          <w:tab w:val="clear" w:pos="1364"/>
        </w:tabs>
        <w:ind w:left="1418"/>
      </w:pPr>
      <w:r>
        <w:t>Písemnou dohodou smluvních stran.</w:t>
      </w:r>
      <w:bookmarkEnd w:id="23"/>
    </w:p>
    <w:p w14:paraId="56627501"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1A2F9A28" w14:textId="77777777" w:rsidR="00C04B1A" w:rsidRDefault="00C04B1A" w:rsidP="00F71BD7">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2F39AE80"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E8204B"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2E2BB523" w14:textId="77777777" w:rsidR="00C04B1A" w:rsidRPr="001E0283" w:rsidRDefault="00C04B1A" w:rsidP="00FD0B8E">
      <w:pPr>
        <w:pStyle w:val="05-ODST-3"/>
        <w:numPr>
          <w:ilvl w:val="2"/>
          <w:numId w:val="1"/>
        </w:numPr>
        <w:tabs>
          <w:tab w:val="clear" w:pos="1134"/>
          <w:tab w:val="clear" w:pos="1364"/>
        </w:tabs>
        <w:ind w:left="1418"/>
      </w:pPr>
      <w:r w:rsidRPr="001E0283">
        <w:t>bude vůči němu (</w:t>
      </w:r>
      <w:r w:rsidR="001C1840" w:rsidRPr="001E0283">
        <w:t>poskytovatel</w:t>
      </w:r>
      <w:r w:rsidRPr="001E0283">
        <w:t>i) podán návrh dle zákona č. 182/2006 Sb., insolvenční zákon, v platném znění;</w:t>
      </w:r>
    </w:p>
    <w:p w14:paraId="5DD0DC06"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3095C9FE" w14:textId="77777777" w:rsidR="00C04B1A" w:rsidRPr="001E0283" w:rsidRDefault="001C1840" w:rsidP="00FD0B8E">
      <w:pPr>
        <w:pStyle w:val="05-ODST-3"/>
        <w:numPr>
          <w:ilvl w:val="2"/>
          <w:numId w:val="1"/>
        </w:numPr>
        <w:tabs>
          <w:tab w:val="clear" w:pos="1134"/>
          <w:tab w:val="clear" w:pos="1364"/>
        </w:tabs>
        <w:ind w:left="1418"/>
      </w:pPr>
      <w:r w:rsidRPr="001E0283">
        <w:lastRenderedPageBreak/>
        <w:t>poskytovatel</w:t>
      </w:r>
      <w:r w:rsidR="00C04B1A" w:rsidRPr="001E0283">
        <w:t>i zanikne živnostenské oprávnění dle zákona č. 455/1991 Sb., živnostenský zákon, ve znění pozdějších předpisů, nebo jiné oprávnění nezbytné pro řádné plnění této smlouvy;</w:t>
      </w:r>
    </w:p>
    <w:p w14:paraId="7D72D9C1" w14:textId="77777777"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0A2D0D90" w14:textId="56499F23" w:rsidR="00A2360A" w:rsidRPr="004622D6" w:rsidRDefault="00A2360A" w:rsidP="00A2360A">
      <w:pPr>
        <w:pStyle w:val="Odstavec2"/>
      </w:pPr>
      <w:r w:rsidRPr="004622D6">
        <w:t xml:space="preserve">Objednatel je oprávněn od této </w:t>
      </w:r>
      <w:r>
        <w:t>smlouvy</w:t>
      </w:r>
      <w:r w:rsidRPr="004622D6">
        <w:t xml:space="preserve"> odstoupit v případě, že </w:t>
      </w:r>
      <w:r>
        <w:t>poskytovatel</w:t>
      </w:r>
      <w:r w:rsidRPr="004622D6">
        <w:t xml:space="preserve"> uvedl nepravdivé údaje v čestném prohlášení o neexistenci střetu zájmů a pravdivosti údajů o</w:t>
      </w:r>
      <w:r>
        <w:t> </w:t>
      </w:r>
      <w:r w:rsidRPr="004622D6">
        <w:t xml:space="preserve">skutečném majiteli, které je přílohou č. </w:t>
      </w:r>
      <w:r>
        <w:t>3</w:t>
      </w:r>
      <w:r w:rsidRPr="004622D6">
        <w:t xml:space="preserve"> této smlouvy.</w:t>
      </w:r>
    </w:p>
    <w:p w14:paraId="7D6DFAF1" w14:textId="4BE3E279" w:rsidR="00A2360A" w:rsidRDefault="00A2360A" w:rsidP="00A2360A">
      <w:pPr>
        <w:pStyle w:val="Odstavec2"/>
      </w:pPr>
      <w:r w:rsidRPr="004622D6">
        <w:t xml:space="preserve">Objednatel je oprávněn od této smlouvy odstoupit také v případě, že </w:t>
      </w:r>
      <w:r w:rsidR="000205DA">
        <w:t>p</w:t>
      </w:r>
      <w:r>
        <w:t>oskytovatel</w:t>
      </w:r>
      <w:r w:rsidRPr="004622D6">
        <w:t xml:space="preserve"> ve lhůtě dle odst. </w:t>
      </w:r>
      <w:r>
        <w:t>7.24</w:t>
      </w:r>
      <w:r w:rsidRPr="004622D6">
        <w:t xml:space="preserve"> této smlouvy nevyrozuměl objednatele o takové změně v zápisu údajů o jeho skutečném majiteli nebo o změně v</w:t>
      </w:r>
      <w:r>
        <w:t> </w:t>
      </w:r>
      <w:r w:rsidRPr="004622D6">
        <w:t xml:space="preserve">zápisu údajů o skutečném majiteli </w:t>
      </w:r>
      <w:r>
        <w:t>poddodavatel</w:t>
      </w:r>
      <w:r w:rsidRPr="004622D6">
        <w:t xml:space="preserve">e, jehož prostřednictvím </w:t>
      </w:r>
      <w:r w:rsidR="00045329">
        <w:t>p</w:t>
      </w:r>
      <w:r>
        <w:t>oskytovatel</w:t>
      </w:r>
      <w:r w:rsidRPr="004622D6">
        <w:t xml:space="preserve"> v</w:t>
      </w:r>
      <w:r>
        <w:t> </w:t>
      </w:r>
      <w:r w:rsidRPr="004622D6">
        <w:t xml:space="preserve">zadávacím řízení vedoucím k uzavření této smlouvy prokazoval kvalifikaci, při které byl jako skutečný majitel </w:t>
      </w:r>
      <w:r w:rsidR="00045329">
        <w:t>p</w:t>
      </w:r>
      <w:r>
        <w:t>oskytovatel</w:t>
      </w:r>
      <w:r w:rsidRPr="004622D6">
        <w:t xml:space="preserve">e nebo </w:t>
      </w:r>
      <w:r>
        <w:t>poddodavatel</w:t>
      </w:r>
      <w:r w:rsidRPr="004622D6">
        <w:t xml:space="preserve">e do evidence zapsán veřejný funkcionář uvedený v </w:t>
      </w:r>
      <w:proofErr w:type="spellStart"/>
      <w:r w:rsidRPr="004622D6">
        <w:t>ust</w:t>
      </w:r>
      <w:proofErr w:type="spellEnd"/>
      <w:r w:rsidRPr="004622D6">
        <w:t>. § 2 odst. 1 písm. c) ZSZ.</w:t>
      </w:r>
    </w:p>
    <w:p w14:paraId="7F40E123" w14:textId="00741833" w:rsidR="00A2360A" w:rsidRPr="00B5316A" w:rsidRDefault="00A2360A" w:rsidP="00A2360A">
      <w:pPr>
        <w:pStyle w:val="Odstavec2"/>
      </w:pPr>
      <w:r w:rsidRPr="00B5316A">
        <w:t xml:space="preserve">Objednatel je oprávněn od této smlouvy odstoupit v případě, že </w:t>
      </w:r>
      <w:r w:rsidR="000205DA">
        <w:t>p</w:t>
      </w:r>
      <w:r>
        <w:t>oskytovatel</w:t>
      </w:r>
      <w:r w:rsidRPr="00B5316A">
        <w:t xml:space="preserve"> uvedl nepravdivé údaje v čestném prohlášení o nepodléhání omezujícím opatřením, které je přílohou č. </w:t>
      </w:r>
      <w:r>
        <w:t>4</w:t>
      </w:r>
      <w:r w:rsidRPr="00B5316A">
        <w:t xml:space="preserve"> této smlouvy.</w:t>
      </w:r>
    </w:p>
    <w:p w14:paraId="770A0A00" w14:textId="624B5FC4" w:rsidR="00A2360A" w:rsidRPr="00B5316A" w:rsidRDefault="00A2360A" w:rsidP="00A2360A">
      <w:pPr>
        <w:pStyle w:val="Odstavec2"/>
      </w:pPr>
      <w:r w:rsidRPr="00B5316A">
        <w:t xml:space="preserve">Objednatel je oprávněn od této smlouvy odstoupit také v případě, že </w:t>
      </w:r>
      <w:r w:rsidR="000205DA">
        <w:t>p</w:t>
      </w:r>
      <w:r>
        <w:t>oskytovatel</w:t>
      </w:r>
      <w:r w:rsidRPr="00B5316A">
        <w:t xml:space="preserve"> nevyrozuměl objednatele o změně údajů a skutečností, o nichž činil </w:t>
      </w:r>
      <w:r w:rsidR="00045329">
        <w:t>p</w:t>
      </w:r>
      <w:r>
        <w:t>oskytovatel</w:t>
      </w:r>
      <w:r w:rsidRPr="00B5316A">
        <w:t xml:space="preserve"> čestné prohlášení o</w:t>
      </w:r>
      <w:r>
        <w:t> </w:t>
      </w:r>
      <w:r w:rsidRPr="00B5316A">
        <w:t xml:space="preserve">nepodléhání omezujícím opatřením, které je přílohou č. </w:t>
      </w:r>
      <w:r>
        <w:t>4</w:t>
      </w:r>
      <w:r w:rsidRPr="00B5316A">
        <w:t xml:space="preserve"> této smlouvy a</w:t>
      </w:r>
      <w:r>
        <w:t> </w:t>
      </w:r>
      <w:r w:rsidRPr="00B5316A">
        <w:t>které vedou k jeho nepravdivosti, a to ve lhůtě stanovené v ustanovení 7.2</w:t>
      </w:r>
      <w:r w:rsidR="00045329">
        <w:t xml:space="preserve">9 </w:t>
      </w:r>
      <w:r w:rsidRPr="00B5316A">
        <w:t>této smlouvy.</w:t>
      </w:r>
    </w:p>
    <w:p w14:paraId="3A18C211" w14:textId="77777777" w:rsidR="00C04B1A" w:rsidRDefault="001C1840" w:rsidP="00F71BD7">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62D9D0E1"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p>
    <w:p w14:paraId="592F253F"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00B4D61B"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348672B8"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24EBDD6E" w14:textId="2F13135C" w:rsidR="00C04B1A"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079A891D" w14:textId="77777777" w:rsidR="00C04B1A" w:rsidRPr="001E0283" w:rsidRDefault="00C04B1A" w:rsidP="00F71BD7">
      <w:pPr>
        <w:pStyle w:val="Odstavec2"/>
      </w:pPr>
      <w:r w:rsidRPr="00B5316A">
        <w:t>Odstoupení od smlouvy je účinné dnem doručení písemného oznámení o odstoupení na</w:t>
      </w:r>
      <w:r w:rsidRPr="001E0283">
        <w:t xml:space="preserve"> adresu sídla druhé smluvní strany.</w:t>
      </w:r>
    </w:p>
    <w:p w14:paraId="4E8AC595" w14:textId="77777777" w:rsidR="00C04B1A" w:rsidRPr="00F019AD" w:rsidRDefault="00C04B1A" w:rsidP="00FD0B8E">
      <w:pPr>
        <w:pStyle w:val="01-L"/>
        <w:numPr>
          <w:ilvl w:val="0"/>
          <w:numId w:val="1"/>
        </w:numPr>
        <w:ind w:left="17"/>
      </w:pPr>
      <w:r w:rsidRPr="00F019AD">
        <w:t>Závěrečná ustanovení</w:t>
      </w:r>
    </w:p>
    <w:p w14:paraId="3CCAD57C" w14:textId="77777777" w:rsidR="00C04B1A" w:rsidRDefault="00C04B1A" w:rsidP="00F71BD7">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0"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4C6CCADE" w14:textId="5186EACD" w:rsidR="00C04B1A" w:rsidRPr="001E0283" w:rsidRDefault="00C04B1A" w:rsidP="00F71BD7">
      <w:pPr>
        <w:pStyle w:val="Odstavec2"/>
      </w:pPr>
      <w:r>
        <w:t>Smluvní strany se zavazují a prohlašují, že splňují a budou po celou dobu trvání této smlouvy dodržovat a splňovat kritéria a standardy chování společnosti ČEPRO, a.s. v</w:t>
      </w:r>
      <w:r w:rsidR="002E09F5">
        <w:t> </w:t>
      </w:r>
      <w:r>
        <w:t xml:space="preserve">obchodním </w:t>
      </w:r>
      <w:r>
        <w:lastRenderedPageBreak/>
        <w:t xml:space="preserve">styku, specifikované a uveřejněné na adrese </w:t>
      </w:r>
      <w:r w:rsidRPr="001E0283">
        <w:t>https://www.ceproas.cz/vyberova-rizení</w:t>
      </w:r>
      <w:r>
        <w:t xml:space="preserve"> a etické zásady, obsažené v Etickém kodexu.</w:t>
      </w:r>
    </w:p>
    <w:p w14:paraId="04AF71CE" w14:textId="77777777" w:rsidR="00C04B1A" w:rsidRPr="001E0283" w:rsidRDefault="00C04B1A" w:rsidP="00F71BD7">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1" w:history="1">
        <w:r w:rsidRPr="001E0283">
          <w:t>www.ceproas.cz</w:t>
        </w:r>
      </w:hyperlink>
      <w:r w:rsidRPr="001E0283">
        <w:t xml:space="preserve"> v sekci Ochrana osobních údajů. </w:t>
      </w:r>
    </w:p>
    <w:p w14:paraId="59ADA66E" w14:textId="77777777" w:rsidR="00C04B1A" w:rsidRDefault="00C04B1A" w:rsidP="00F71BD7">
      <w:pPr>
        <w:pStyle w:val="Odstavec2"/>
      </w:pPr>
      <w:r>
        <w:t>Tato smlouva a veškeré právní vztahy z ní vzniklé se řídí ustanoveními zákona č. 89/2012 Sb., občanský zákoník, v platném znění, a ostatními obecně závaznými předpisy českého právního řádu.</w:t>
      </w:r>
    </w:p>
    <w:p w14:paraId="75D6A572" w14:textId="77777777" w:rsidR="00C04B1A" w:rsidRDefault="00C04B1A" w:rsidP="00F71BD7">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03499B6E" w14:textId="77777777" w:rsidR="00C04B1A" w:rsidRDefault="001C1840" w:rsidP="00F71BD7">
      <w:pPr>
        <w:pStyle w:val="Odstavec2"/>
      </w:pPr>
      <w:r>
        <w:t>Poskytovatel</w:t>
      </w:r>
      <w:r w:rsidR="00C04B1A" w:rsidRPr="000E2566">
        <w:t xml:space="preserve"> prohlašuje a souhlasí se zveřejněním této </w:t>
      </w:r>
      <w:r w:rsidR="00C04B1A">
        <w:t>s</w:t>
      </w:r>
      <w:r w:rsidR="00C04B1A" w:rsidRPr="000E2566">
        <w:t>mlouvy v souladu s</w:t>
      </w:r>
      <w:r w:rsidR="00C04B1A">
        <w:t xml:space="preserve"> platnou legislativou, zejména s </w:t>
      </w:r>
      <w:r w:rsidR="00C04B1A" w:rsidRPr="000E2566">
        <w:t xml:space="preserve">podmínkami zákona č. 340/2015 Sb., o zvláštních podmínkách účinnosti některých smluv, uveřejňování těchto smluv a o registru smluv (zákon o registru smluv), v platném znění </w:t>
      </w:r>
      <w:r w:rsidR="00C04B1A">
        <w:t>(</w:t>
      </w:r>
      <w:r w:rsidR="00C04B1A" w:rsidRPr="000E2566">
        <w:t>dále jen "zákon o registru smluv")</w:t>
      </w:r>
      <w:r w:rsidR="00C04B1A">
        <w:t>, pokud zákon o registru smluv bude zveřejnění smlouvy vyžadovat.</w:t>
      </w:r>
    </w:p>
    <w:p w14:paraId="39DC7B11" w14:textId="77777777" w:rsidR="00C04B1A" w:rsidRDefault="00C04B1A" w:rsidP="00C3176E">
      <w:pPr>
        <w:pStyle w:val="Odstavec2"/>
      </w:pPr>
      <w:r>
        <w:t>V této souvislosti</w:t>
      </w:r>
      <w:r w:rsidRPr="00465E9A">
        <w:t xml:space="preserve"> </w:t>
      </w:r>
      <w:r w:rsidR="001C1840">
        <w:t>poskytovatel</w:t>
      </w:r>
      <w:r>
        <w:t xml:space="preserve"> </w:t>
      </w:r>
      <w:r w:rsidRPr="00465E9A">
        <w:t xml:space="preserve">prohlašuje a souhlasí se zveřejněním </w:t>
      </w:r>
      <w:r>
        <w:t>s</w:t>
      </w:r>
      <w:r w:rsidRPr="00465E9A">
        <w:t>mlouvy v souladu s podmínkami zákona o registru smluv</w:t>
      </w:r>
      <w:r>
        <w:t xml:space="preserve"> a p</w:t>
      </w:r>
      <w:r w:rsidRPr="00BE37E1">
        <w:t xml:space="preserve">ro případ, že tato </w:t>
      </w:r>
      <w:r>
        <w:t>s</w:t>
      </w:r>
      <w:r w:rsidRPr="00BE37E1">
        <w:t xml:space="preserve">mlouva podléhá uveřejnění v registru smluv dle zákona o registru smluv, </w:t>
      </w:r>
      <w:r>
        <w:t>s</w:t>
      </w:r>
      <w:r w:rsidRPr="00BE37E1">
        <w:t xml:space="preserve">mluvní strany si sjednávají, že uveřejnění této </w:t>
      </w:r>
      <w:r>
        <w:t>s</w:t>
      </w:r>
      <w:r w:rsidRPr="00BE37E1">
        <w:t xml:space="preserve">mlouvy včetně jejich případných dodatků v registru smluv zajistí </w:t>
      </w:r>
      <w:r>
        <w:t>objednatel</w:t>
      </w:r>
      <w:r w:rsidRPr="00BE37E1">
        <w:t xml:space="preserve"> v souladu se zákonem o registru smluv. </w:t>
      </w:r>
      <w:r w:rsidR="001C1840">
        <w:t>Poskytovatel</w:t>
      </w:r>
      <w:r w:rsidRPr="00765415">
        <w:t xml:space="preserve"> se tímto vzdává možn</w:t>
      </w:r>
      <w:r w:rsidR="00376ED5">
        <w:t>osti sám ve smyslu ustanovení § </w:t>
      </w:r>
      <w:r w:rsidRPr="00765415">
        <w:t xml:space="preserve">5 zákona o registru smluv uveřejnit </w:t>
      </w:r>
      <w:r>
        <w:t>s</w:t>
      </w:r>
      <w:r w:rsidRPr="00765415">
        <w:t xml:space="preserve">mlouvu v registru smluv či již uveřejněnou </w:t>
      </w:r>
      <w:r>
        <w:t>s</w:t>
      </w:r>
      <w:r w:rsidRPr="00765415">
        <w:t xml:space="preserve">mlouvu opravit. V případě porušení zákazu uveřejnění či opravy </w:t>
      </w:r>
      <w:r>
        <w:t>s</w:t>
      </w:r>
      <w:r w:rsidRPr="00765415">
        <w:t xml:space="preserve">mlouvy v registru smluv ze strany </w:t>
      </w:r>
      <w:r w:rsidR="001C1840">
        <w:t>poskytovatel</w:t>
      </w:r>
      <w:r>
        <w:t>e</w:t>
      </w:r>
      <w:r w:rsidRPr="00765415">
        <w:t xml:space="preserve"> je </w:t>
      </w:r>
      <w:r>
        <w:t>objednatel</w:t>
      </w:r>
      <w:r w:rsidRPr="00765415">
        <w:t xml:space="preserve"> oprávněn požadovat po </w:t>
      </w:r>
      <w:r w:rsidR="001C1840">
        <w:t>poskytovatel</w:t>
      </w:r>
      <w:r>
        <w:t>i</w:t>
      </w:r>
      <w:r w:rsidRPr="00765415">
        <w:t xml:space="preserve"> zapl</w:t>
      </w:r>
      <w:r w:rsidR="00376ED5">
        <w:t xml:space="preserve">acení smluvní pokuty ve výši </w:t>
      </w:r>
      <w:proofErr w:type="gramStart"/>
      <w:r w:rsidR="00376ED5">
        <w:t>10.</w:t>
      </w:r>
      <w:r w:rsidRPr="00765415">
        <w:t>000,-</w:t>
      </w:r>
      <w:proofErr w:type="gramEnd"/>
      <w:r w:rsidRPr="00765415">
        <w:t xml:space="preserve"> Kč, která je splatná do 15 dnů ode dne doručení výzvy k jejímu zaplacení </w:t>
      </w:r>
      <w:r w:rsidR="001C1840">
        <w:t>poskytovatel</w:t>
      </w:r>
      <w:r>
        <w:t>i</w:t>
      </w:r>
      <w:r w:rsidRPr="00765415">
        <w:t>.</w:t>
      </w:r>
    </w:p>
    <w:p w14:paraId="5A6A062E" w14:textId="456893C4" w:rsidR="00C04B1A" w:rsidRDefault="00C04B1A" w:rsidP="00F71BD7">
      <w:pPr>
        <w:pStyle w:val="Odstavec2"/>
      </w:pPr>
      <w:r>
        <w:t>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w:t>
      </w:r>
      <w:r w:rsidR="000D0A95">
        <w:t> </w:t>
      </w:r>
      <w:r>
        <w:t xml:space="preserve">smluvní strany nebudou oprávněny žádným způsobem domáhat se v takových případech vůči druhé smluvní straně obnovení jednání o smlouvě a o změnu smlouvy.  </w:t>
      </w:r>
    </w:p>
    <w:p w14:paraId="307BFCBC" w14:textId="77777777" w:rsidR="00C04B1A" w:rsidRDefault="00C04B1A" w:rsidP="00F71BD7">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1F9B92F6" w14:textId="0816F24A" w:rsidR="00C04B1A" w:rsidRDefault="00C04B1A" w:rsidP="00F71BD7">
      <w:pPr>
        <w:pStyle w:val="Odstavec2"/>
      </w:pPr>
      <w:r>
        <w:t>Smlouva není převoditelná rubopisem.</w:t>
      </w:r>
    </w:p>
    <w:p w14:paraId="2E61B8F7" w14:textId="77777777" w:rsidR="00C04B1A" w:rsidRDefault="00C04B1A" w:rsidP="00F71BD7">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7601AE26" w14:textId="77777777" w:rsidR="00C04B1A" w:rsidRDefault="00C04B1A" w:rsidP="00F71BD7">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6CEBF367" w14:textId="77777777" w:rsidR="00C04B1A" w:rsidRDefault="00C04B1A" w:rsidP="00F71BD7">
      <w:pPr>
        <w:pStyle w:val="Odstavec2"/>
      </w:pPr>
      <w:bookmarkStart w:id="24" w:name="_Ref337720047"/>
      <w:r>
        <w:t>Veškeré změny a doplnění této smlouvy mohou být provedeny se souhlasem obou smluvních stran pouze číslovanými, písemnými dodatky.</w:t>
      </w:r>
      <w:bookmarkEnd w:id="24"/>
      <w:r>
        <w:t xml:space="preserve"> </w:t>
      </w:r>
    </w:p>
    <w:p w14:paraId="32E5B340" w14:textId="77777777" w:rsidR="00C04B1A" w:rsidRDefault="00C04B1A" w:rsidP="00F71BD7">
      <w:pPr>
        <w:pStyle w:val="Odstavec2"/>
      </w:pPr>
      <w:r>
        <w:lastRenderedPageBreak/>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55A23057" w14:textId="77777777" w:rsidR="009505FD" w:rsidRDefault="00C04B1A" w:rsidP="009505FD">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r w:rsidR="009505FD" w:rsidRPr="009505FD">
        <w:t xml:space="preserve"> </w:t>
      </w:r>
    </w:p>
    <w:p w14:paraId="255D8BCF" w14:textId="767084C3" w:rsidR="009505FD" w:rsidRDefault="009505FD" w:rsidP="009505FD">
      <w:pPr>
        <w:pStyle w:val="Odstavec2"/>
      </w:pPr>
      <w:r>
        <w:t xml:space="preserve">Smlouva včetně jejích příloh je vyhotovena v pěti výtiscích, z nichž každý má sílu originálu. Tři vyhotovení </w:t>
      </w:r>
      <w:proofErr w:type="gramStart"/>
      <w:r>
        <w:t>obdrží</w:t>
      </w:r>
      <w:proofErr w:type="gramEnd"/>
      <w:r>
        <w:t xml:space="preserve"> objednatel a dvě poskytovatel.</w:t>
      </w:r>
    </w:p>
    <w:p w14:paraId="5D4A7560" w14:textId="77777777" w:rsidR="00C04B1A" w:rsidRDefault="00C04B1A" w:rsidP="00F71BD7">
      <w:pPr>
        <w:pStyle w:val="Odstavec2"/>
      </w:pPr>
      <w:r>
        <w:t xml:space="preserve">Nedílnou součástí této smlouvy jsou její přílohy. </w:t>
      </w:r>
    </w:p>
    <w:p w14:paraId="0C85BF5E" w14:textId="6167598A" w:rsidR="00700EAD" w:rsidRPr="004C7D60" w:rsidRDefault="00700EAD" w:rsidP="00AC5E83">
      <w:pPr>
        <w:pStyle w:val="Body"/>
        <w:keepNext/>
      </w:pPr>
      <w:r w:rsidRPr="004C7D60">
        <w:t>Příloha č. 1 –</w:t>
      </w:r>
      <w:r w:rsidR="001E0283" w:rsidRPr="004C7D60">
        <w:t xml:space="preserve"> </w:t>
      </w:r>
      <w:r w:rsidR="00BE7EC2">
        <w:tab/>
      </w:r>
      <w:r w:rsidRPr="004C7D60">
        <w:t xml:space="preserve">cenová </w:t>
      </w:r>
      <w:r w:rsidR="001364EB" w:rsidRPr="004C7D60">
        <w:t xml:space="preserve">část </w:t>
      </w:r>
    </w:p>
    <w:p w14:paraId="020B2450" w14:textId="426AF6C5" w:rsidR="00C04B1A" w:rsidRPr="004C7D60" w:rsidRDefault="00700EAD" w:rsidP="00700EAD">
      <w:pPr>
        <w:pStyle w:val="Body"/>
      </w:pPr>
      <w:r w:rsidRPr="004C7D60">
        <w:t xml:space="preserve">Příloha č. 2 – </w:t>
      </w:r>
      <w:r w:rsidR="00BE7EC2">
        <w:tab/>
      </w:r>
      <w:r w:rsidRPr="004C7D60">
        <w:t>kontakty a kontaktní osoby</w:t>
      </w:r>
    </w:p>
    <w:p w14:paraId="4DF0F75B" w14:textId="431DDA27" w:rsidR="00C80ADB" w:rsidRDefault="00C80ADB" w:rsidP="00BE7EC2">
      <w:pPr>
        <w:pStyle w:val="Body"/>
        <w:tabs>
          <w:tab w:val="clear" w:pos="1418"/>
        </w:tabs>
      </w:pPr>
      <w:r w:rsidRPr="004C7D60">
        <w:t>Příloha č. 3 –</w:t>
      </w:r>
      <w:r w:rsidR="00BE7EC2">
        <w:tab/>
      </w:r>
      <w:r w:rsidRPr="004C7D60">
        <w:t xml:space="preserve">čestné prohlášení o neexistenci střetu zájmů a pravdivosti údajů </w:t>
      </w:r>
      <w:r w:rsidR="00BE7EC2">
        <w:tab/>
      </w:r>
      <w:r w:rsidR="00BE7EC2">
        <w:tab/>
      </w:r>
      <w:r w:rsidR="00BE7EC2">
        <w:tab/>
      </w:r>
      <w:r w:rsidR="00BE7EC2">
        <w:tab/>
      </w:r>
      <w:r w:rsidR="00BE7EC2">
        <w:tab/>
      </w:r>
      <w:r w:rsidR="00BE7EC2">
        <w:tab/>
      </w:r>
      <w:r w:rsidR="00BE7EC2">
        <w:tab/>
      </w:r>
      <w:r w:rsidR="00BE7EC2">
        <w:tab/>
      </w:r>
      <w:r w:rsidRPr="004C7D60">
        <w:t>o skutečném majiteli</w:t>
      </w:r>
    </w:p>
    <w:p w14:paraId="3EAECB75" w14:textId="6B46E068" w:rsidR="006A3F53" w:rsidRPr="00611762" w:rsidRDefault="006A3F53" w:rsidP="006A3F53">
      <w:pPr>
        <w:pStyle w:val="Body"/>
      </w:pPr>
      <w:r w:rsidRPr="00611762">
        <w:t xml:space="preserve">Příloha č. </w:t>
      </w:r>
      <w:r w:rsidR="009D556A">
        <w:t>4</w:t>
      </w:r>
      <w:r w:rsidR="00BE7EC2">
        <w:t xml:space="preserve"> </w:t>
      </w:r>
      <w:r w:rsidR="00BE7EC2" w:rsidRPr="004C7D60">
        <w:t>–</w:t>
      </w:r>
      <w:r w:rsidR="00BE7EC2">
        <w:t xml:space="preserve"> </w:t>
      </w:r>
      <w:r w:rsidR="00BE7EC2">
        <w:tab/>
        <w:t>č</w:t>
      </w:r>
      <w:r w:rsidRPr="00611762">
        <w:t>estné prohlášení o nepodléhání omezujícím opatřením</w:t>
      </w:r>
    </w:p>
    <w:p w14:paraId="007CB628" w14:textId="77777777" w:rsidR="00C04B1A" w:rsidRDefault="00C04B1A" w:rsidP="00F71BD7">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4B64CCA3" w14:textId="77777777" w:rsidR="00C04B1A" w:rsidRDefault="00C04B1A" w:rsidP="00C04B1A">
      <w:pPr>
        <w:jc w:val="left"/>
      </w:pPr>
    </w:p>
    <w:p w14:paraId="750B6B36" w14:textId="77777777" w:rsidR="00C04B1A" w:rsidRDefault="00C04B1A" w:rsidP="00C04B1A">
      <w:pPr>
        <w:jc w:val="left"/>
      </w:pPr>
      <w:r>
        <w:t>Na důkaz souhlasu s obsahem všech výše uvedených ustanovení připojují obě smluvní strany podpisy svých oprávněných zástupců.</w:t>
      </w:r>
    </w:p>
    <w:p w14:paraId="521CFA31" w14:textId="77777777" w:rsidR="00C04B1A" w:rsidRDefault="00C04B1A" w:rsidP="0026105D">
      <w:pPr>
        <w:spacing w:after="0"/>
      </w:pPr>
    </w:p>
    <w:p w14:paraId="3CB70224"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2CF798EE" w14:textId="77777777" w:rsidR="00045329" w:rsidRDefault="00045329" w:rsidP="0026105D">
      <w:pPr>
        <w:tabs>
          <w:tab w:val="left" w:pos="4820"/>
        </w:tabs>
        <w:spacing w:after="0"/>
      </w:pPr>
    </w:p>
    <w:p w14:paraId="53D9FED6" w14:textId="29B8ADFD" w:rsidR="00C04B1A" w:rsidRDefault="009D12E7" w:rsidP="0026105D">
      <w:pPr>
        <w:tabs>
          <w:tab w:val="left" w:pos="4820"/>
        </w:tabs>
        <w:spacing w:after="0"/>
      </w:pPr>
      <w:r>
        <w:t>objednatel</w:t>
      </w:r>
      <w:r w:rsidR="00C04B1A">
        <w:t>:</w:t>
      </w:r>
      <w:r w:rsidR="00C04B1A">
        <w:tab/>
      </w:r>
      <w:r>
        <w:t>poskytovatel</w:t>
      </w:r>
      <w:r w:rsidR="00C04B1A">
        <w:t>:</w:t>
      </w:r>
    </w:p>
    <w:p w14:paraId="6B1A3E63" w14:textId="77777777" w:rsidR="00045329" w:rsidRDefault="00045329" w:rsidP="0026105D">
      <w:pPr>
        <w:tabs>
          <w:tab w:val="left" w:pos="4820"/>
        </w:tabs>
        <w:spacing w:after="0"/>
      </w:pPr>
    </w:p>
    <w:p w14:paraId="6D1236D3" w14:textId="793E6E4B" w:rsidR="00C04B1A" w:rsidRDefault="00C04B1A" w:rsidP="0026105D">
      <w:pPr>
        <w:tabs>
          <w:tab w:val="left" w:pos="4820"/>
        </w:tabs>
        <w:spacing w:after="0"/>
      </w:pPr>
      <w:r>
        <w:t>ČEPRO, a.s.</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ab/>
        <w:t xml:space="preserve">     </w:t>
      </w:r>
    </w:p>
    <w:p w14:paraId="6ECE29BF" w14:textId="77777777" w:rsidR="00C04B1A" w:rsidRDefault="00C04B1A" w:rsidP="0026105D">
      <w:pPr>
        <w:spacing w:after="0"/>
      </w:pPr>
    </w:p>
    <w:p w14:paraId="6EF189C7" w14:textId="2381EF06" w:rsidR="00C52412" w:rsidRDefault="00C52412" w:rsidP="0026105D">
      <w:pPr>
        <w:spacing w:after="0"/>
      </w:pPr>
    </w:p>
    <w:p w14:paraId="4ABB76FF" w14:textId="14D0E8DC" w:rsidR="004416D8" w:rsidRDefault="004416D8" w:rsidP="0026105D">
      <w:pPr>
        <w:spacing w:after="0"/>
      </w:pPr>
    </w:p>
    <w:p w14:paraId="2D81F9B1" w14:textId="77777777" w:rsidR="004416D8" w:rsidRDefault="004416D8" w:rsidP="0026105D">
      <w:pPr>
        <w:spacing w:after="0"/>
      </w:pPr>
    </w:p>
    <w:p w14:paraId="433F801E" w14:textId="77777777" w:rsidR="00C04B1A" w:rsidRDefault="00C04B1A" w:rsidP="0026105D">
      <w:pPr>
        <w:tabs>
          <w:tab w:val="center" w:pos="2127"/>
          <w:tab w:val="center" w:pos="6379"/>
        </w:tabs>
        <w:spacing w:after="0"/>
      </w:pPr>
      <w:r>
        <w:tab/>
        <w:t>………………………………………</w:t>
      </w:r>
      <w:r>
        <w:tab/>
        <w:t>…………..……………………….</w:t>
      </w:r>
    </w:p>
    <w:p w14:paraId="7622DD3B" w14:textId="766C7D27" w:rsidR="00C04B1A" w:rsidRDefault="00C04B1A" w:rsidP="0026105D">
      <w:pPr>
        <w:tabs>
          <w:tab w:val="center" w:pos="2127"/>
          <w:tab w:val="center" w:pos="6379"/>
        </w:tabs>
        <w:spacing w:after="0"/>
      </w:pPr>
      <w:r>
        <w:tab/>
        <w:t xml:space="preserve">Mgr. Jan Duspěva </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w:t>
      </w:r>
    </w:p>
    <w:p w14:paraId="328E1493" w14:textId="13E50667" w:rsidR="00C04B1A" w:rsidRDefault="00C04B1A" w:rsidP="0026105D">
      <w:pPr>
        <w:tabs>
          <w:tab w:val="center" w:pos="2127"/>
          <w:tab w:val="center" w:pos="6379"/>
        </w:tabs>
        <w:spacing w:after="0"/>
      </w:pPr>
      <w:r>
        <w:tab/>
        <w:t xml:space="preserve">předseda představenstva </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p>
    <w:p w14:paraId="0FB813DC" w14:textId="6E54D6DC" w:rsidR="00C04B1A" w:rsidRDefault="00C04B1A" w:rsidP="0026105D">
      <w:pPr>
        <w:tabs>
          <w:tab w:val="center" w:pos="2127"/>
          <w:tab w:val="center" w:pos="6096"/>
        </w:tabs>
        <w:spacing w:after="0"/>
      </w:pPr>
    </w:p>
    <w:p w14:paraId="47C3B4C6" w14:textId="77777777" w:rsidR="004416D8" w:rsidRDefault="004416D8" w:rsidP="0026105D">
      <w:pPr>
        <w:tabs>
          <w:tab w:val="center" w:pos="2127"/>
          <w:tab w:val="center" w:pos="6096"/>
        </w:tabs>
        <w:spacing w:after="0"/>
      </w:pPr>
    </w:p>
    <w:p w14:paraId="23DEAB33" w14:textId="77777777" w:rsidR="00C04B1A" w:rsidRDefault="00C04B1A" w:rsidP="0026105D">
      <w:pPr>
        <w:tabs>
          <w:tab w:val="center" w:pos="2127"/>
          <w:tab w:val="center" w:pos="6096"/>
        </w:tabs>
        <w:spacing w:after="0"/>
      </w:pPr>
    </w:p>
    <w:p w14:paraId="305A99EC" w14:textId="77777777" w:rsidR="00C52412" w:rsidRDefault="00C52412" w:rsidP="0026105D">
      <w:pPr>
        <w:tabs>
          <w:tab w:val="center" w:pos="2127"/>
          <w:tab w:val="center" w:pos="6096"/>
        </w:tabs>
        <w:spacing w:after="0"/>
      </w:pPr>
    </w:p>
    <w:p w14:paraId="1ECFB6C6" w14:textId="77777777" w:rsidR="00C52412" w:rsidRDefault="00C52412" w:rsidP="0026105D">
      <w:pPr>
        <w:tabs>
          <w:tab w:val="center" w:pos="2127"/>
          <w:tab w:val="center" w:pos="6096"/>
        </w:tabs>
        <w:spacing w:after="0"/>
      </w:pPr>
    </w:p>
    <w:p w14:paraId="21A37AB6" w14:textId="77777777" w:rsidR="00C04B1A" w:rsidRDefault="00C04B1A" w:rsidP="0026105D">
      <w:pPr>
        <w:tabs>
          <w:tab w:val="center" w:pos="2127"/>
          <w:tab w:val="center" w:pos="6379"/>
        </w:tabs>
        <w:spacing w:after="0"/>
      </w:pPr>
      <w:r>
        <w:tab/>
        <w:t>………………………………………</w:t>
      </w:r>
      <w:r>
        <w:tab/>
      </w:r>
    </w:p>
    <w:p w14:paraId="17A7551D" w14:textId="77777777" w:rsidR="00C04B1A" w:rsidRDefault="00C04B1A" w:rsidP="0026105D">
      <w:pPr>
        <w:tabs>
          <w:tab w:val="center" w:pos="2127"/>
          <w:tab w:val="center" w:pos="6096"/>
        </w:tabs>
        <w:spacing w:after="0"/>
      </w:pPr>
      <w:r>
        <w:tab/>
        <w:t>Ing. František Todt</w:t>
      </w:r>
      <w:r>
        <w:tab/>
        <w:t xml:space="preserve">     </w:t>
      </w:r>
    </w:p>
    <w:p w14:paraId="0978E778" w14:textId="77777777" w:rsidR="004F5000" w:rsidRDefault="00C04B1A" w:rsidP="0026105D">
      <w:pPr>
        <w:tabs>
          <w:tab w:val="center" w:pos="2127"/>
          <w:tab w:val="center" w:pos="6096"/>
        </w:tabs>
        <w:spacing w:after="0"/>
      </w:pPr>
      <w:r>
        <w:tab/>
        <w:t xml:space="preserve">člen představenstva </w:t>
      </w:r>
    </w:p>
    <w:sectPr w:rsidR="004F5000" w:rsidSect="009666C5">
      <w:headerReference w:type="default" r:id="rId12"/>
      <w:pgSz w:w="11906" w:h="16838"/>
      <w:pgMar w:top="1417" w:right="1133" w:bottom="1276"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2024D" w14:textId="77777777" w:rsidR="00CA3C9D" w:rsidRDefault="00CA3C9D">
      <w:r>
        <w:separator/>
      </w:r>
    </w:p>
  </w:endnote>
  <w:endnote w:type="continuationSeparator" w:id="0">
    <w:p w14:paraId="01DF22B1" w14:textId="77777777" w:rsidR="00CA3C9D" w:rsidRDefault="00CA3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F606E" w14:textId="77777777" w:rsidR="00CA3C9D" w:rsidRDefault="00CA3C9D">
      <w:r>
        <w:separator/>
      </w:r>
    </w:p>
  </w:footnote>
  <w:footnote w:type="continuationSeparator" w:id="0">
    <w:p w14:paraId="4118117F" w14:textId="77777777" w:rsidR="00CA3C9D" w:rsidRDefault="00CA3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336C" w14:textId="1372CA57" w:rsidR="007A0D7C" w:rsidRPr="008E6E13" w:rsidRDefault="007A0D7C" w:rsidP="008E6E13">
    <w:pPr>
      <w:pStyle w:val="Zhlav"/>
      <w:pBdr>
        <w:bottom w:val="single" w:sz="4" w:space="1" w:color="auto"/>
      </w:pBdr>
    </w:pPr>
    <w:r w:rsidRPr="008E6E13">
      <w:t>ČEPRO, a.s.</w:t>
    </w:r>
    <w:r w:rsidRPr="008E6E13">
      <w:tab/>
    </w:r>
    <w:r>
      <w:t>Smlouva o poskytnutí podpory</w:t>
    </w:r>
    <w:r w:rsidR="00CF234B">
      <w:t xml:space="preserve"> produktů ORACLE software</w:t>
    </w:r>
    <w:r w:rsidRPr="008E6E13">
      <w:tab/>
      <w:t xml:space="preserve">strana Stránka </w:t>
    </w:r>
    <w:r w:rsidRPr="008E6E13">
      <w:fldChar w:fldCharType="begin"/>
    </w:r>
    <w:r w:rsidRPr="008E6E13">
      <w:instrText>PAGE  \* Arabic  \* MERGEFORMAT</w:instrText>
    </w:r>
    <w:r w:rsidRPr="008E6E13">
      <w:fldChar w:fldCharType="separate"/>
    </w:r>
    <w:r w:rsidR="00E42884">
      <w:rPr>
        <w:noProof/>
      </w:rPr>
      <w:t>6</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sidR="00E42884">
      <w:rPr>
        <w:noProof/>
      </w:rPr>
      <w:t>12</w:t>
    </w:r>
    <w:r>
      <w:rPr>
        <w:noProof/>
      </w:rPr>
      <w:fldChar w:fldCharType="end"/>
    </w:r>
    <w:r w:rsidRPr="008E6E13">
      <w:br/>
    </w:r>
    <w:r w:rsidR="00942275">
      <w:t>279/22</w:t>
    </w:r>
    <w:r>
      <w:t>/OCN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A594CA2C"/>
    <w:lvl w:ilvl="0" w:tplc="04050017">
      <w:start w:val="1"/>
      <w:numFmt w:val="lowerLetter"/>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3DBF1AB0"/>
    <w:multiLevelType w:val="multilevel"/>
    <w:tmpl w:val="FC9A47AC"/>
    <w:lvl w:ilvl="0">
      <w:start w:val="7"/>
      <w:numFmt w:val="decimal"/>
      <w:lvlText w:val="%1"/>
      <w:lvlJc w:val="left"/>
      <w:pPr>
        <w:ind w:left="375" w:hanging="375"/>
      </w:pPr>
      <w:rPr>
        <w:rFonts w:hint="default"/>
      </w:rPr>
    </w:lvl>
    <w:lvl w:ilvl="1">
      <w:start w:val="25"/>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15:restartNumberingAfterBreak="0">
    <w:nsid w:val="581C64C4"/>
    <w:multiLevelType w:val="hybridMultilevel"/>
    <w:tmpl w:val="F46A1A7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6504202F"/>
    <w:multiLevelType w:val="multilevel"/>
    <w:tmpl w:val="B0A2DD60"/>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648"/>
        </w:tabs>
        <w:ind w:left="1135"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06448040">
    <w:abstractNumId w:val="6"/>
  </w:num>
  <w:num w:numId="2" w16cid:durableId="1641425707">
    <w:abstractNumId w:val="4"/>
  </w:num>
  <w:num w:numId="3" w16cid:durableId="972441359">
    <w:abstractNumId w:val="3"/>
  </w:num>
  <w:num w:numId="4" w16cid:durableId="435172344">
    <w:abstractNumId w:val="7"/>
  </w:num>
  <w:num w:numId="5" w16cid:durableId="3544249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51450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4240208">
    <w:abstractNumId w:val="0"/>
  </w:num>
  <w:num w:numId="8" w16cid:durableId="1045448375">
    <w:abstractNumId w:val="6"/>
  </w:num>
  <w:num w:numId="9" w16cid:durableId="2121798348">
    <w:abstractNumId w:val="2"/>
  </w:num>
  <w:num w:numId="10" w16cid:durableId="734931856">
    <w:abstractNumId w:val="5"/>
  </w:num>
  <w:num w:numId="11" w16cid:durableId="1849521340">
    <w:abstractNumId w:val="6"/>
  </w:num>
  <w:num w:numId="12" w16cid:durableId="1385714773">
    <w:abstractNumId w:val="6"/>
  </w:num>
  <w:num w:numId="13" w16cid:durableId="863790070">
    <w:abstractNumId w:val="6"/>
  </w:num>
  <w:num w:numId="14" w16cid:durableId="485362045">
    <w:abstractNumId w:val="6"/>
  </w:num>
  <w:num w:numId="15" w16cid:durableId="240330334">
    <w:abstractNumId w:val="6"/>
  </w:num>
  <w:num w:numId="16" w16cid:durableId="307634369">
    <w:abstractNumId w:val="6"/>
  </w:num>
  <w:num w:numId="17" w16cid:durableId="10833820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77DB"/>
    <w:rsid w:val="000169BC"/>
    <w:rsid w:val="000205DA"/>
    <w:rsid w:val="00032FD8"/>
    <w:rsid w:val="00035324"/>
    <w:rsid w:val="00037070"/>
    <w:rsid w:val="00041A98"/>
    <w:rsid w:val="00045329"/>
    <w:rsid w:val="00047BEE"/>
    <w:rsid w:val="000526B4"/>
    <w:rsid w:val="000552AE"/>
    <w:rsid w:val="00062DD6"/>
    <w:rsid w:val="00064A9C"/>
    <w:rsid w:val="00065927"/>
    <w:rsid w:val="00071635"/>
    <w:rsid w:val="0007246F"/>
    <w:rsid w:val="00087205"/>
    <w:rsid w:val="00095E6C"/>
    <w:rsid w:val="0009674F"/>
    <w:rsid w:val="000A2D7D"/>
    <w:rsid w:val="000A3E8B"/>
    <w:rsid w:val="000C5553"/>
    <w:rsid w:val="000D0A95"/>
    <w:rsid w:val="000D19D8"/>
    <w:rsid w:val="000D5B04"/>
    <w:rsid w:val="000E196A"/>
    <w:rsid w:val="000E6F8E"/>
    <w:rsid w:val="000F7F72"/>
    <w:rsid w:val="00102528"/>
    <w:rsid w:val="0010618D"/>
    <w:rsid w:val="00120B6E"/>
    <w:rsid w:val="00121619"/>
    <w:rsid w:val="001262D4"/>
    <w:rsid w:val="00131808"/>
    <w:rsid w:val="00134A26"/>
    <w:rsid w:val="001364EB"/>
    <w:rsid w:val="00141399"/>
    <w:rsid w:val="00152C2A"/>
    <w:rsid w:val="00155A08"/>
    <w:rsid w:val="00167201"/>
    <w:rsid w:val="001760A6"/>
    <w:rsid w:val="001921F1"/>
    <w:rsid w:val="001A5F57"/>
    <w:rsid w:val="001B2EA2"/>
    <w:rsid w:val="001B3874"/>
    <w:rsid w:val="001B6F1E"/>
    <w:rsid w:val="001C1840"/>
    <w:rsid w:val="001C35CF"/>
    <w:rsid w:val="001C5BD3"/>
    <w:rsid w:val="001D32F0"/>
    <w:rsid w:val="001D64B8"/>
    <w:rsid w:val="001E0283"/>
    <w:rsid w:val="001F1427"/>
    <w:rsid w:val="00202E84"/>
    <w:rsid w:val="002178D3"/>
    <w:rsid w:val="002244CF"/>
    <w:rsid w:val="00224E7B"/>
    <w:rsid w:val="00225234"/>
    <w:rsid w:val="002301B2"/>
    <w:rsid w:val="00233806"/>
    <w:rsid w:val="002348FC"/>
    <w:rsid w:val="0023700B"/>
    <w:rsid w:val="0024199F"/>
    <w:rsid w:val="002520D9"/>
    <w:rsid w:val="0026105D"/>
    <w:rsid w:val="0026112B"/>
    <w:rsid w:val="00266F07"/>
    <w:rsid w:val="00294A1E"/>
    <w:rsid w:val="002A4D0C"/>
    <w:rsid w:val="002A5461"/>
    <w:rsid w:val="002B5284"/>
    <w:rsid w:val="002C2E54"/>
    <w:rsid w:val="002C4E3C"/>
    <w:rsid w:val="002C7764"/>
    <w:rsid w:val="002D0D7D"/>
    <w:rsid w:val="002E09F5"/>
    <w:rsid w:val="002F5352"/>
    <w:rsid w:val="002F7D74"/>
    <w:rsid w:val="00300AF2"/>
    <w:rsid w:val="00314C2A"/>
    <w:rsid w:val="00343B00"/>
    <w:rsid w:val="00355BA9"/>
    <w:rsid w:val="00355BD9"/>
    <w:rsid w:val="00362EE1"/>
    <w:rsid w:val="00363594"/>
    <w:rsid w:val="003671A5"/>
    <w:rsid w:val="003671DA"/>
    <w:rsid w:val="00376ED5"/>
    <w:rsid w:val="0038348E"/>
    <w:rsid w:val="00396802"/>
    <w:rsid w:val="00397EA6"/>
    <w:rsid w:val="003B6476"/>
    <w:rsid w:val="003B78FC"/>
    <w:rsid w:val="003C6E41"/>
    <w:rsid w:val="003E0ADE"/>
    <w:rsid w:val="003E512C"/>
    <w:rsid w:val="003E5E54"/>
    <w:rsid w:val="003E6E2E"/>
    <w:rsid w:val="003F3833"/>
    <w:rsid w:val="003F6755"/>
    <w:rsid w:val="003F7C97"/>
    <w:rsid w:val="00402A49"/>
    <w:rsid w:val="00405ECC"/>
    <w:rsid w:val="00407504"/>
    <w:rsid w:val="00412309"/>
    <w:rsid w:val="00415A32"/>
    <w:rsid w:val="004174FB"/>
    <w:rsid w:val="00424D4A"/>
    <w:rsid w:val="004307B7"/>
    <w:rsid w:val="004416D8"/>
    <w:rsid w:val="004619DF"/>
    <w:rsid w:val="004622D6"/>
    <w:rsid w:val="00470920"/>
    <w:rsid w:val="004808E8"/>
    <w:rsid w:val="004826CD"/>
    <w:rsid w:val="004918F8"/>
    <w:rsid w:val="00493969"/>
    <w:rsid w:val="004C0591"/>
    <w:rsid w:val="004C3E57"/>
    <w:rsid w:val="004C57F7"/>
    <w:rsid w:val="004C7BDF"/>
    <w:rsid w:val="004C7D60"/>
    <w:rsid w:val="004D0C0F"/>
    <w:rsid w:val="004D672A"/>
    <w:rsid w:val="004E226D"/>
    <w:rsid w:val="004F1E8A"/>
    <w:rsid w:val="004F5000"/>
    <w:rsid w:val="00520FDE"/>
    <w:rsid w:val="00524E9B"/>
    <w:rsid w:val="005270CF"/>
    <w:rsid w:val="0053447A"/>
    <w:rsid w:val="00544261"/>
    <w:rsid w:val="005457CC"/>
    <w:rsid w:val="00566133"/>
    <w:rsid w:val="0059059A"/>
    <w:rsid w:val="00594510"/>
    <w:rsid w:val="00596991"/>
    <w:rsid w:val="005B4572"/>
    <w:rsid w:val="005B4AF9"/>
    <w:rsid w:val="005B7EE9"/>
    <w:rsid w:val="005C3E57"/>
    <w:rsid w:val="005C5857"/>
    <w:rsid w:val="005D3852"/>
    <w:rsid w:val="005E3128"/>
    <w:rsid w:val="005E3880"/>
    <w:rsid w:val="005E41B6"/>
    <w:rsid w:val="005F0E76"/>
    <w:rsid w:val="005F1AEE"/>
    <w:rsid w:val="006073CE"/>
    <w:rsid w:val="00607AEA"/>
    <w:rsid w:val="006101A1"/>
    <w:rsid w:val="00611434"/>
    <w:rsid w:val="006167B4"/>
    <w:rsid w:val="0062041B"/>
    <w:rsid w:val="006238E8"/>
    <w:rsid w:val="00633D18"/>
    <w:rsid w:val="00635D66"/>
    <w:rsid w:val="00646269"/>
    <w:rsid w:val="00657A0B"/>
    <w:rsid w:val="00660968"/>
    <w:rsid w:val="00661F5B"/>
    <w:rsid w:val="00662072"/>
    <w:rsid w:val="00662F9D"/>
    <w:rsid w:val="00667CF0"/>
    <w:rsid w:val="00674115"/>
    <w:rsid w:val="006741C9"/>
    <w:rsid w:val="006853F5"/>
    <w:rsid w:val="006929E9"/>
    <w:rsid w:val="006A3F53"/>
    <w:rsid w:val="006A4DB4"/>
    <w:rsid w:val="006A785A"/>
    <w:rsid w:val="006B2283"/>
    <w:rsid w:val="006B61A2"/>
    <w:rsid w:val="006B73FB"/>
    <w:rsid w:val="006C1383"/>
    <w:rsid w:val="006C51F2"/>
    <w:rsid w:val="006E1B3B"/>
    <w:rsid w:val="006F419D"/>
    <w:rsid w:val="00700EAD"/>
    <w:rsid w:val="00701D29"/>
    <w:rsid w:val="00714403"/>
    <w:rsid w:val="007156B1"/>
    <w:rsid w:val="007205DE"/>
    <w:rsid w:val="00753DD1"/>
    <w:rsid w:val="00766C7A"/>
    <w:rsid w:val="00780B5B"/>
    <w:rsid w:val="00780CAC"/>
    <w:rsid w:val="0079178A"/>
    <w:rsid w:val="00791DE8"/>
    <w:rsid w:val="007A0D7C"/>
    <w:rsid w:val="007A181C"/>
    <w:rsid w:val="007A193F"/>
    <w:rsid w:val="007D2508"/>
    <w:rsid w:val="007D4EDF"/>
    <w:rsid w:val="007D4F0B"/>
    <w:rsid w:val="007D6A9D"/>
    <w:rsid w:val="007D7DCE"/>
    <w:rsid w:val="007E3CB5"/>
    <w:rsid w:val="007E4568"/>
    <w:rsid w:val="007F3B24"/>
    <w:rsid w:val="00820BDB"/>
    <w:rsid w:val="008239C7"/>
    <w:rsid w:val="008307C6"/>
    <w:rsid w:val="0084534E"/>
    <w:rsid w:val="0086625A"/>
    <w:rsid w:val="008664EE"/>
    <w:rsid w:val="00874E67"/>
    <w:rsid w:val="00877117"/>
    <w:rsid w:val="00893203"/>
    <w:rsid w:val="00894391"/>
    <w:rsid w:val="00897A06"/>
    <w:rsid w:val="008A2352"/>
    <w:rsid w:val="008A2CE0"/>
    <w:rsid w:val="008A485E"/>
    <w:rsid w:val="008C3B15"/>
    <w:rsid w:val="008D0E22"/>
    <w:rsid w:val="008D5F6F"/>
    <w:rsid w:val="008E23F5"/>
    <w:rsid w:val="008E3373"/>
    <w:rsid w:val="008E6E13"/>
    <w:rsid w:val="008F39DA"/>
    <w:rsid w:val="008F5A9D"/>
    <w:rsid w:val="00901CC8"/>
    <w:rsid w:val="009219BB"/>
    <w:rsid w:val="009228B0"/>
    <w:rsid w:val="00927BA4"/>
    <w:rsid w:val="00940107"/>
    <w:rsid w:val="00941FD5"/>
    <w:rsid w:val="00942275"/>
    <w:rsid w:val="00944127"/>
    <w:rsid w:val="0094571B"/>
    <w:rsid w:val="009505FD"/>
    <w:rsid w:val="00956A1E"/>
    <w:rsid w:val="009639DD"/>
    <w:rsid w:val="00966197"/>
    <w:rsid w:val="009666C5"/>
    <w:rsid w:val="00966B19"/>
    <w:rsid w:val="00974E51"/>
    <w:rsid w:val="00976FC4"/>
    <w:rsid w:val="0098160A"/>
    <w:rsid w:val="00985093"/>
    <w:rsid w:val="00992009"/>
    <w:rsid w:val="009A20BB"/>
    <w:rsid w:val="009A48BA"/>
    <w:rsid w:val="009B4D6D"/>
    <w:rsid w:val="009C39D6"/>
    <w:rsid w:val="009D12E7"/>
    <w:rsid w:val="009D17D2"/>
    <w:rsid w:val="009D556A"/>
    <w:rsid w:val="009D5D0C"/>
    <w:rsid w:val="009D6111"/>
    <w:rsid w:val="009D6451"/>
    <w:rsid w:val="009E4944"/>
    <w:rsid w:val="00A04FFA"/>
    <w:rsid w:val="00A2360A"/>
    <w:rsid w:val="00A267E0"/>
    <w:rsid w:val="00A26EEC"/>
    <w:rsid w:val="00A307FC"/>
    <w:rsid w:val="00A429B0"/>
    <w:rsid w:val="00A44D54"/>
    <w:rsid w:val="00A57BCC"/>
    <w:rsid w:val="00A712D7"/>
    <w:rsid w:val="00A83E2C"/>
    <w:rsid w:val="00A93924"/>
    <w:rsid w:val="00A94776"/>
    <w:rsid w:val="00AA0EED"/>
    <w:rsid w:val="00AA1516"/>
    <w:rsid w:val="00AA5B60"/>
    <w:rsid w:val="00AA7277"/>
    <w:rsid w:val="00AB2E91"/>
    <w:rsid w:val="00AB7195"/>
    <w:rsid w:val="00AC5E83"/>
    <w:rsid w:val="00AC760D"/>
    <w:rsid w:val="00AC7F0D"/>
    <w:rsid w:val="00AD530B"/>
    <w:rsid w:val="00B040C5"/>
    <w:rsid w:val="00B04A00"/>
    <w:rsid w:val="00B105A4"/>
    <w:rsid w:val="00B10BCA"/>
    <w:rsid w:val="00B16694"/>
    <w:rsid w:val="00B3662B"/>
    <w:rsid w:val="00B367C9"/>
    <w:rsid w:val="00B43DF0"/>
    <w:rsid w:val="00B5316A"/>
    <w:rsid w:val="00B54143"/>
    <w:rsid w:val="00B619FE"/>
    <w:rsid w:val="00B65569"/>
    <w:rsid w:val="00B70633"/>
    <w:rsid w:val="00B72A2C"/>
    <w:rsid w:val="00B771AC"/>
    <w:rsid w:val="00B95000"/>
    <w:rsid w:val="00BA2307"/>
    <w:rsid w:val="00BA3B0D"/>
    <w:rsid w:val="00BB4D4D"/>
    <w:rsid w:val="00BC4FBA"/>
    <w:rsid w:val="00BD662B"/>
    <w:rsid w:val="00BE0127"/>
    <w:rsid w:val="00BE2A42"/>
    <w:rsid w:val="00BE7EC2"/>
    <w:rsid w:val="00BF1B0D"/>
    <w:rsid w:val="00BF7371"/>
    <w:rsid w:val="00C01277"/>
    <w:rsid w:val="00C04B1A"/>
    <w:rsid w:val="00C058AD"/>
    <w:rsid w:val="00C0672D"/>
    <w:rsid w:val="00C06800"/>
    <w:rsid w:val="00C24262"/>
    <w:rsid w:val="00C24B66"/>
    <w:rsid w:val="00C2536C"/>
    <w:rsid w:val="00C3176E"/>
    <w:rsid w:val="00C32D4D"/>
    <w:rsid w:val="00C34B19"/>
    <w:rsid w:val="00C372E3"/>
    <w:rsid w:val="00C37ED7"/>
    <w:rsid w:val="00C43308"/>
    <w:rsid w:val="00C52412"/>
    <w:rsid w:val="00C5688C"/>
    <w:rsid w:val="00C61A47"/>
    <w:rsid w:val="00C74EF2"/>
    <w:rsid w:val="00C80ADB"/>
    <w:rsid w:val="00C82611"/>
    <w:rsid w:val="00C82CF7"/>
    <w:rsid w:val="00C82EAA"/>
    <w:rsid w:val="00C92A73"/>
    <w:rsid w:val="00CA3C9D"/>
    <w:rsid w:val="00CA3FBD"/>
    <w:rsid w:val="00CB5FDB"/>
    <w:rsid w:val="00CC05B7"/>
    <w:rsid w:val="00CC4415"/>
    <w:rsid w:val="00CD05C2"/>
    <w:rsid w:val="00CE7025"/>
    <w:rsid w:val="00CF234B"/>
    <w:rsid w:val="00CF3C63"/>
    <w:rsid w:val="00CF522B"/>
    <w:rsid w:val="00D0512F"/>
    <w:rsid w:val="00D15343"/>
    <w:rsid w:val="00D50CF2"/>
    <w:rsid w:val="00D62416"/>
    <w:rsid w:val="00D73289"/>
    <w:rsid w:val="00D85952"/>
    <w:rsid w:val="00D87C93"/>
    <w:rsid w:val="00D97DAF"/>
    <w:rsid w:val="00DA0BDE"/>
    <w:rsid w:val="00DB33E6"/>
    <w:rsid w:val="00DD541D"/>
    <w:rsid w:val="00DE490A"/>
    <w:rsid w:val="00DF7661"/>
    <w:rsid w:val="00E01291"/>
    <w:rsid w:val="00E063B2"/>
    <w:rsid w:val="00E103FD"/>
    <w:rsid w:val="00E219B1"/>
    <w:rsid w:val="00E25C73"/>
    <w:rsid w:val="00E2602E"/>
    <w:rsid w:val="00E36487"/>
    <w:rsid w:val="00E42884"/>
    <w:rsid w:val="00E44FB4"/>
    <w:rsid w:val="00E456FF"/>
    <w:rsid w:val="00E678DF"/>
    <w:rsid w:val="00E852B7"/>
    <w:rsid w:val="00E85C61"/>
    <w:rsid w:val="00EB027B"/>
    <w:rsid w:val="00EB6D9B"/>
    <w:rsid w:val="00EC2908"/>
    <w:rsid w:val="00EC3FB5"/>
    <w:rsid w:val="00EC7EF2"/>
    <w:rsid w:val="00ED74A0"/>
    <w:rsid w:val="00EF05D5"/>
    <w:rsid w:val="00F129EF"/>
    <w:rsid w:val="00F2385D"/>
    <w:rsid w:val="00F32D23"/>
    <w:rsid w:val="00F35D30"/>
    <w:rsid w:val="00F46ECD"/>
    <w:rsid w:val="00F472A5"/>
    <w:rsid w:val="00F513B0"/>
    <w:rsid w:val="00F6089E"/>
    <w:rsid w:val="00F62F4E"/>
    <w:rsid w:val="00F71BD7"/>
    <w:rsid w:val="00F7313D"/>
    <w:rsid w:val="00F742BB"/>
    <w:rsid w:val="00F917DA"/>
    <w:rsid w:val="00F96AEB"/>
    <w:rsid w:val="00FD0B8E"/>
    <w:rsid w:val="00FD2F2D"/>
    <w:rsid w:val="00FD7BD1"/>
    <w:rsid w:val="00FE3910"/>
    <w:rsid w:val="00FE3920"/>
    <w:rsid w:val="00FF080F"/>
    <w:rsid w:val="00FF22CE"/>
    <w:rsid w:val="00FF2839"/>
    <w:rsid w:val="00FF3EA5"/>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FD3BF4"/>
  <w15:docId w15:val="{AEECDA39-AB8E-459C-A0F8-9422A3309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8"/>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8"/>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Odstavec11">
    <w:name w:val="Odstavec 1.1"/>
    <w:rsid w:val="007D7DCE"/>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C74EF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podolsky@cepro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www.oracle.com/contracts/"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4EFA1-3036-492D-8A66-B84FA9C25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12</Pages>
  <Words>6156</Words>
  <Characters>36323</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28</cp:revision>
  <cp:lastPrinted>2022-10-18T08:16:00Z</cp:lastPrinted>
  <dcterms:created xsi:type="dcterms:W3CDTF">2022-10-11T09:56:00Z</dcterms:created>
  <dcterms:modified xsi:type="dcterms:W3CDTF">2022-10-31T08:10:00Z</dcterms:modified>
</cp:coreProperties>
</file>