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DCDAD" w14:textId="136A73D7" w:rsidR="00C35790" w:rsidRPr="00802511" w:rsidRDefault="000F2A0A" w:rsidP="008E5F98">
      <w:pPr>
        <w:jc w:val="center"/>
        <w:rPr>
          <w:rFonts w:ascii="Arial" w:hAnsi="Arial" w:cs="Arial"/>
          <w:b/>
          <w:sz w:val="24"/>
          <w:szCs w:val="24"/>
          <w:shd w:val="clear" w:color="auto" w:fill="FFFFFF"/>
        </w:rPr>
        <w:sectPr w:rsidR="00C35790" w:rsidRPr="00802511" w:rsidSect="006D28EB">
          <w:footerReference w:type="default" r:id="rId12"/>
          <w:headerReference w:type="first" r:id="rId13"/>
          <w:footerReference w:type="first" r:id="rId14"/>
          <w:pgSz w:w="11906" w:h="16838" w:code="9"/>
          <w:pgMar w:top="1417" w:right="1417" w:bottom="1417" w:left="1417" w:header="680" w:footer="567" w:gutter="0"/>
          <w:cols w:space="284"/>
          <w:titlePg/>
          <w:docGrid w:linePitch="360"/>
        </w:sectPr>
      </w:pPr>
      <w:r w:rsidRPr="003A60C9">
        <w:rPr>
          <w:rFonts w:ascii="Arial" w:hAnsi="Arial" w:cs="Arial"/>
          <w:b/>
          <w:sz w:val="24"/>
          <w:szCs w:val="24"/>
        </w:rPr>
        <w:t xml:space="preserve">Čestné prohlášení </w:t>
      </w:r>
      <w:r w:rsidR="00C35790" w:rsidRPr="003A60C9">
        <w:rPr>
          <w:rFonts w:ascii="Arial" w:hAnsi="Arial" w:cs="Arial"/>
          <w:b/>
          <w:sz w:val="24"/>
          <w:szCs w:val="24"/>
          <w:shd w:val="clear" w:color="auto" w:fill="FFFFFF"/>
        </w:rPr>
        <w:t>se seznamem</w:t>
      </w:r>
      <w:r w:rsidR="00D4788A" w:rsidRPr="003A60C9">
        <w:rPr>
          <w:rFonts w:ascii="Arial" w:hAnsi="Arial" w:cs="Arial"/>
          <w:b/>
          <w:sz w:val="24"/>
          <w:szCs w:val="24"/>
          <w:shd w:val="clear" w:color="auto" w:fill="FFFFFF"/>
        </w:rPr>
        <w:t xml:space="preserve"> nepovinných požadavků</w:t>
      </w:r>
    </w:p>
    <w:p w14:paraId="5FD8393E" w14:textId="169B3E32" w:rsidR="000F384C" w:rsidRPr="00802511" w:rsidRDefault="000F384C" w:rsidP="00C35790">
      <w:pPr>
        <w:rPr>
          <w:rFonts w:ascii="Arial" w:hAnsi="Arial" w:cs="Arial"/>
          <w:szCs w:val="20"/>
          <w:shd w:val="clear" w:color="auto" w:fill="FFFFFF"/>
        </w:rPr>
      </w:pPr>
      <w:r w:rsidRPr="00802511">
        <w:rPr>
          <w:rFonts w:ascii="Arial" w:hAnsi="Arial" w:cs="Arial"/>
          <w:szCs w:val="20"/>
          <w:shd w:val="clear" w:color="auto" w:fill="FFFFFF"/>
        </w:rPr>
        <w:lastRenderedPageBreak/>
        <w:t>Dodavatel:</w:t>
      </w:r>
      <w:bookmarkStart w:id="1" w:name="_GoBack"/>
      <w:bookmarkEnd w:id="1"/>
    </w:p>
    <w:tbl>
      <w:tblPr>
        <w:tblpPr w:leftFromText="141" w:rightFromText="141" w:vertAnchor="text" w:horzAnchor="margin" w:tblpY="6"/>
        <w:tblW w:w="5172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260"/>
        <w:gridCol w:w="6134"/>
      </w:tblGrid>
      <w:tr w:rsidR="00207979" w:rsidRPr="00802511" w14:paraId="46087CDD" w14:textId="77777777" w:rsidTr="00207979">
        <w:tc>
          <w:tcPr>
            <w:tcW w:w="13887" w:type="dxa"/>
            <w:gridSpan w:val="2"/>
            <w:shd w:val="clear" w:color="auto" w:fill="000000" w:themeFill="text1"/>
            <w:hideMark/>
          </w:tcPr>
          <w:p w14:paraId="1A30325B" w14:textId="77777777" w:rsidR="00207979" w:rsidRPr="00802511" w:rsidRDefault="00207979" w:rsidP="00DB2580">
            <w:pPr>
              <w:spacing w:before="120" w:after="120" w:line="276" w:lineRule="auto"/>
              <w:ind w:left="113"/>
              <w:rPr>
                <w:rFonts w:ascii="Arial" w:hAnsi="Arial" w:cs="Arial"/>
                <w:b/>
                <w:szCs w:val="20"/>
              </w:rPr>
            </w:pPr>
            <w:r w:rsidRPr="00802511">
              <w:rPr>
                <w:rFonts w:ascii="Arial" w:hAnsi="Arial" w:cs="Arial"/>
                <w:b/>
                <w:szCs w:val="20"/>
              </w:rPr>
              <w:t>Identifikační údaje dodavatele</w:t>
            </w:r>
          </w:p>
        </w:tc>
      </w:tr>
      <w:tr w:rsidR="00207979" w:rsidRPr="00802511" w14:paraId="14126C58" w14:textId="77777777" w:rsidTr="00DB2580">
        <w:tc>
          <w:tcPr>
            <w:tcW w:w="4815" w:type="dxa"/>
            <w:vAlign w:val="center"/>
            <w:hideMark/>
          </w:tcPr>
          <w:p w14:paraId="4EAAFFC7" w14:textId="77777777" w:rsidR="00207979" w:rsidRPr="00802511" w:rsidRDefault="00207979" w:rsidP="00DB2580">
            <w:pPr>
              <w:spacing w:before="120" w:after="120" w:line="276" w:lineRule="auto"/>
              <w:ind w:left="113"/>
              <w:rPr>
                <w:rFonts w:ascii="Arial" w:hAnsi="Arial" w:cs="Arial"/>
                <w:b/>
                <w:szCs w:val="20"/>
              </w:rPr>
            </w:pPr>
            <w:r w:rsidRPr="00802511">
              <w:rPr>
                <w:rFonts w:ascii="Arial" w:hAnsi="Arial" w:cs="Arial"/>
                <w:b/>
                <w:szCs w:val="20"/>
              </w:rPr>
              <w:t>Obchodní firma/název</w:t>
            </w:r>
          </w:p>
        </w:tc>
        <w:tc>
          <w:tcPr>
            <w:tcW w:w="9072" w:type="dxa"/>
            <w:vAlign w:val="center"/>
          </w:tcPr>
          <w:p w14:paraId="112358CD" w14:textId="77777777" w:rsidR="00207979" w:rsidRPr="00802511" w:rsidRDefault="00207979" w:rsidP="00DB2580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</w:tc>
      </w:tr>
      <w:tr w:rsidR="00207979" w:rsidRPr="00802511" w14:paraId="4F4B1E0E" w14:textId="77777777" w:rsidTr="00DB2580">
        <w:tc>
          <w:tcPr>
            <w:tcW w:w="4815" w:type="dxa"/>
            <w:vAlign w:val="center"/>
            <w:hideMark/>
          </w:tcPr>
          <w:p w14:paraId="21D32478" w14:textId="77777777" w:rsidR="00207979" w:rsidRPr="00802511" w:rsidRDefault="00207979" w:rsidP="00DB2580">
            <w:pPr>
              <w:spacing w:before="120" w:after="120" w:line="276" w:lineRule="auto"/>
              <w:ind w:left="113"/>
              <w:rPr>
                <w:rFonts w:ascii="Arial" w:hAnsi="Arial" w:cs="Arial"/>
                <w:b/>
                <w:szCs w:val="20"/>
              </w:rPr>
            </w:pPr>
            <w:r w:rsidRPr="00802511">
              <w:rPr>
                <w:rFonts w:ascii="Arial" w:hAnsi="Arial" w:cs="Arial"/>
                <w:b/>
                <w:szCs w:val="20"/>
              </w:rPr>
              <w:t>IČO</w:t>
            </w:r>
          </w:p>
        </w:tc>
        <w:tc>
          <w:tcPr>
            <w:tcW w:w="9072" w:type="dxa"/>
            <w:vAlign w:val="center"/>
          </w:tcPr>
          <w:p w14:paraId="3C2AC16C" w14:textId="77777777" w:rsidR="00207979" w:rsidRPr="00802511" w:rsidRDefault="00207979" w:rsidP="00DB2580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</w:tc>
      </w:tr>
      <w:tr w:rsidR="00207979" w:rsidRPr="00802511" w14:paraId="7D274C46" w14:textId="77777777" w:rsidTr="00DB2580">
        <w:tc>
          <w:tcPr>
            <w:tcW w:w="4815" w:type="dxa"/>
            <w:vAlign w:val="center"/>
            <w:hideMark/>
          </w:tcPr>
          <w:p w14:paraId="0FCCE66A" w14:textId="77777777" w:rsidR="00207979" w:rsidRPr="00802511" w:rsidRDefault="00207979" w:rsidP="00DB2580">
            <w:pPr>
              <w:spacing w:before="120" w:after="120" w:line="276" w:lineRule="auto"/>
              <w:ind w:left="113"/>
              <w:rPr>
                <w:rFonts w:ascii="Arial" w:hAnsi="Arial" w:cs="Arial"/>
                <w:b/>
                <w:szCs w:val="20"/>
              </w:rPr>
            </w:pPr>
            <w:r w:rsidRPr="00802511">
              <w:rPr>
                <w:rFonts w:ascii="Arial" w:hAnsi="Arial" w:cs="Arial"/>
                <w:b/>
                <w:szCs w:val="20"/>
              </w:rPr>
              <w:t>Sídlo</w:t>
            </w:r>
          </w:p>
        </w:tc>
        <w:tc>
          <w:tcPr>
            <w:tcW w:w="9072" w:type="dxa"/>
            <w:vAlign w:val="center"/>
          </w:tcPr>
          <w:p w14:paraId="42B0367E" w14:textId="77777777" w:rsidR="00207979" w:rsidRPr="00802511" w:rsidRDefault="00207979" w:rsidP="00DB2580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</w:tc>
      </w:tr>
      <w:tr w:rsidR="00207979" w:rsidRPr="00802511" w14:paraId="734BDF92" w14:textId="77777777" w:rsidTr="00DB2580">
        <w:tc>
          <w:tcPr>
            <w:tcW w:w="4815" w:type="dxa"/>
            <w:vAlign w:val="center"/>
            <w:hideMark/>
          </w:tcPr>
          <w:p w14:paraId="67A604BA" w14:textId="77777777" w:rsidR="00207979" w:rsidRPr="00802511" w:rsidRDefault="00207979" w:rsidP="00DB2580">
            <w:pPr>
              <w:spacing w:before="120" w:after="120" w:line="276" w:lineRule="auto"/>
              <w:ind w:left="113"/>
              <w:rPr>
                <w:rFonts w:ascii="Arial" w:hAnsi="Arial" w:cs="Arial"/>
                <w:b/>
                <w:szCs w:val="20"/>
              </w:rPr>
            </w:pPr>
            <w:r w:rsidRPr="00802511">
              <w:rPr>
                <w:rFonts w:ascii="Arial" w:hAnsi="Arial" w:cs="Arial"/>
                <w:b/>
                <w:szCs w:val="20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9072" w:type="dxa"/>
            <w:vAlign w:val="center"/>
          </w:tcPr>
          <w:p w14:paraId="6710319A" w14:textId="77777777" w:rsidR="00207979" w:rsidRPr="00802511" w:rsidRDefault="00207979" w:rsidP="00DB2580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</w:tc>
      </w:tr>
    </w:tbl>
    <w:p w14:paraId="3A01416C" w14:textId="77777777" w:rsidR="003A60C9" w:rsidRPr="00802511" w:rsidRDefault="003A60C9" w:rsidP="00C35790">
      <w:pPr>
        <w:rPr>
          <w:rFonts w:ascii="Arial" w:hAnsi="Arial" w:cs="Arial"/>
          <w:b/>
          <w:szCs w:val="20"/>
          <w:shd w:val="clear" w:color="auto" w:fill="FFFFFF"/>
        </w:rPr>
      </w:pPr>
    </w:p>
    <w:p w14:paraId="3927B327" w14:textId="69B759E9" w:rsidR="00C35790" w:rsidRPr="00802511" w:rsidRDefault="00C35790" w:rsidP="00C35790">
      <w:pPr>
        <w:rPr>
          <w:rFonts w:ascii="Arial" w:hAnsi="Arial" w:cs="Arial"/>
          <w:b/>
          <w:szCs w:val="20"/>
          <w:shd w:val="clear" w:color="auto" w:fill="FFFFFF"/>
        </w:rPr>
      </w:pPr>
      <w:r w:rsidRPr="00802511">
        <w:rPr>
          <w:rFonts w:ascii="Arial" w:hAnsi="Arial" w:cs="Arial"/>
          <w:b/>
          <w:szCs w:val="20"/>
          <w:shd w:val="clear" w:color="auto" w:fill="FFFFFF"/>
        </w:rPr>
        <w:t>čestně prohlašuje, že:</w:t>
      </w:r>
    </w:p>
    <w:p w14:paraId="0E432A8E" w14:textId="1E56007A" w:rsidR="003A60C9" w:rsidRDefault="3E15C7BE" w:rsidP="3B3B1758">
      <w:pPr>
        <w:rPr>
          <w:rFonts w:ascii="Arial" w:hAnsi="Arial" w:cs="Arial"/>
          <w:szCs w:val="20"/>
        </w:rPr>
      </w:pPr>
      <w:r w:rsidRPr="00802511">
        <w:rPr>
          <w:rFonts w:ascii="Arial" w:hAnsi="Arial" w:cs="Arial"/>
          <w:szCs w:val="20"/>
        </w:rPr>
        <w:t xml:space="preserve">Níže </w:t>
      </w:r>
      <w:r w:rsidR="00C35790" w:rsidRPr="00802511">
        <w:rPr>
          <w:rFonts w:ascii="Arial" w:hAnsi="Arial" w:cs="Arial"/>
          <w:szCs w:val="20"/>
        </w:rPr>
        <w:t>uvedené nepovinné požadavky, které jsou označeny "ANO" se dodavatel zavazuje naplnit v rámci dodávky MPDS. Splnění těchto požadavků bude jednou z podmínek pro převzetí a akceptaci hotového díla zadavatelem.</w:t>
      </w:r>
    </w:p>
    <w:tbl>
      <w:tblPr>
        <w:tblW w:w="9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5069"/>
        <w:gridCol w:w="1141"/>
        <w:gridCol w:w="1395"/>
      </w:tblGrid>
      <w:tr w:rsidR="000F2A0A" w:rsidRPr="00802511" w14:paraId="0CD994C3" w14:textId="77777777" w:rsidTr="05802C02">
        <w:trPr>
          <w:tblHeader/>
        </w:trPr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nil"/>
            </w:tcBorders>
            <w:shd w:val="clear" w:color="auto" w:fill="000000" w:themeFill="text1"/>
            <w:hideMark/>
          </w:tcPr>
          <w:p w14:paraId="6FC21F7F" w14:textId="77777777" w:rsidR="000F2A0A" w:rsidRPr="00802511" w:rsidRDefault="000F2A0A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color w:val="FFFFFF"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Oblast</w:t>
            </w:r>
          </w:p>
        </w:tc>
        <w:tc>
          <w:tcPr>
            <w:tcW w:w="5069" w:type="dxa"/>
            <w:tcBorders>
              <w:top w:val="single" w:sz="6" w:space="0" w:color="000000" w:themeColor="text1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000000" w:themeFill="text1"/>
            <w:hideMark/>
          </w:tcPr>
          <w:p w14:paraId="053F3CBB" w14:textId="77777777" w:rsidR="000F2A0A" w:rsidRPr="00802511" w:rsidRDefault="000F2A0A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color w:val="FFFFFF"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Obsah plnění </w:t>
            </w:r>
          </w:p>
        </w:tc>
        <w:tc>
          <w:tcPr>
            <w:tcW w:w="1141" w:type="dxa"/>
            <w:tcBorders>
              <w:top w:val="single" w:sz="6" w:space="0" w:color="000000" w:themeColor="text1"/>
              <w:left w:val="outset" w:sz="6" w:space="0" w:color="auto"/>
              <w:bottom w:val="single" w:sz="6" w:space="0" w:color="auto"/>
              <w:right w:val="single" w:sz="6" w:space="0" w:color="000000" w:themeColor="text1"/>
            </w:tcBorders>
            <w:shd w:val="clear" w:color="auto" w:fill="000000" w:themeFill="text1"/>
          </w:tcPr>
          <w:p w14:paraId="6609937E" w14:textId="77777777" w:rsidR="000F2A0A" w:rsidRPr="00802511" w:rsidRDefault="000F2A0A" w:rsidP="0082092F">
            <w:pPr>
              <w:ind w:left="57" w:right="57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Bodové hodnocení</w:t>
            </w:r>
          </w:p>
        </w:tc>
        <w:tc>
          <w:tcPr>
            <w:tcW w:w="1395" w:type="dxa"/>
            <w:tcBorders>
              <w:top w:val="single" w:sz="6" w:space="0" w:color="000000" w:themeColor="text1"/>
              <w:left w:val="outset" w:sz="6" w:space="0" w:color="auto"/>
              <w:bottom w:val="single" w:sz="6" w:space="0" w:color="auto"/>
              <w:right w:val="single" w:sz="6" w:space="0" w:color="000000" w:themeColor="text1"/>
            </w:tcBorders>
            <w:shd w:val="clear" w:color="auto" w:fill="000000" w:themeFill="text1"/>
            <w:hideMark/>
          </w:tcPr>
          <w:p w14:paraId="186C4681" w14:textId="39FFE345" w:rsidR="000F2A0A" w:rsidRPr="00802511" w:rsidRDefault="000F2A0A" w:rsidP="002A41E6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color w:val="FFFFFF"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 xml:space="preserve">Schopnost plnění </w:t>
            </w:r>
            <w:r w:rsidR="002A41E6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ANO</w:t>
            </w: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/</w:t>
            </w:r>
            <w:r w:rsidR="002A41E6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NE</w:t>
            </w: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 </w:t>
            </w:r>
          </w:p>
        </w:tc>
      </w:tr>
      <w:tr w:rsidR="000F2A0A" w:rsidRPr="00802511" w14:paraId="4DE68390" w14:textId="77777777" w:rsidTr="05802C02">
        <w:trPr>
          <w:trHeight w:val="387"/>
        </w:trPr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122CC4C6" w14:textId="77777777" w:rsidR="000F2A0A" w:rsidRPr="00802511" w:rsidRDefault="000F2A0A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  <w:t>Personalistika 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85A1CA" w14:textId="77777777" w:rsidR="000F2A0A" w:rsidRPr="00802511" w:rsidRDefault="000F2A0A" w:rsidP="000F384C">
            <w:pPr>
              <w:ind w:left="57" w:right="57"/>
              <w:jc w:val="both"/>
              <w:rPr>
                <w:rFonts w:ascii="Arial" w:eastAsia="Times New Roman" w:hAnsi="Arial" w:cs="Arial"/>
                <w:szCs w:val="20"/>
              </w:rPr>
            </w:pPr>
            <w:r w:rsidRPr="00802511">
              <w:rPr>
                <w:rFonts w:ascii="Arial" w:eastAsia="Times New Roman" w:hAnsi="Arial" w:cs="Arial"/>
                <w:szCs w:val="20"/>
              </w:rPr>
              <w:t>MDPS umožňuje evidenci zapůjčených pracovních pomůcek zaměstnanci.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9CB59F" w14:textId="77777777" w:rsidR="000F2A0A" w:rsidRPr="00802511" w:rsidRDefault="000F2A0A" w:rsidP="0082092F">
            <w:pPr>
              <w:spacing w:line="259" w:lineRule="auto"/>
              <w:ind w:left="57" w:right="57"/>
              <w:jc w:val="center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C8B36" w14:textId="77777777" w:rsidR="000F2A0A" w:rsidRPr="00802511" w:rsidRDefault="2C56C1D0" w:rsidP="3B3B1758">
            <w:pPr>
              <w:spacing w:before="120" w:after="120" w:line="276" w:lineRule="auto"/>
              <w:ind w:left="113"/>
              <w:textAlignment w:val="baseline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3DF07C8A" w14:textId="7BFD4F7A" w:rsidR="000F2A0A" w:rsidRPr="00802511" w:rsidRDefault="000F2A0A" w:rsidP="3B3B1758">
            <w:pPr>
              <w:ind w:right="57"/>
              <w:textAlignment w:val="baseline"/>
              <w:rPr>
                <w:rFonts w:ascii="Arial" w:hAnsi="Arial" w:cs="Arial"/>
                <w:szCs w:val="20"/>
              </w:rPr>
            </w:pPr>
          </w:p>
        </w:tc>
      </w:tr>
      <w:tr w:rsidR="000F2A0A" w:rsidRPr="00802511" w14:paraId="2D409204" w14:textId="77777777" w:rsidTr="05802C02">
        <w:trPr>
          <w:trHeight w:val="330"/>
        </w:trPr>
        <w:tc>
          <w:tcPr>
            <w:tcW w:w="1740" w:type="dxa"/>
            <w:tcBorders>
              <w:top w:val="outset" w:sz="6" w:space="0" w:color="auto"/>
              <w:left w:val="single" w:sz="6" w:space="0" w:color="000000" w:themeColor="text1"/>
              <w:bottom w:val="outset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F520574" w14:textId="77777777" w:rsidR="000F2A0A" w:rsidRPr="00802511" w:rsidRDefault="000F2A0A" w:rsidP="0082092F">
            <w:pPr>
              <w:ind w:left="57" w:right="57"/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  <w:t>Systemizace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7FA53" w14:textId="2B4BBCED" w:rsidR="000F2A0A" w:rsidRPr="00802511" w:rsidRDefault="000F2A0A" w:rsidP="00212EAF">
            <w:pPr>
              <w:ind w:left="57" w:right="57"/>
              <w:jc w:val="both"/>
              <w:rPr>
                <w:rFonts w:ascii="Arial" w:eastAsia="Times New Roman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MPDS umožňuje zaměstnance evidovat zároveň na více pracovních poměrech a více systemizovaných pracovních pozicích</w:t>
            </w:r>
            <w:r w:rsidR="00212EAF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3B0B0F" w14:textId="7D1ED725" w:rsidR="000F2A0A" w:rsidRPr="00802511" w:rsidRDefault="49C4BA97" w:rsidP="05802C02">
            <w:pPr>
              <w:ind w:left="57" w:right="57"/>
              <w:jc w:val="center"/>
              <w:rPr>
                <w:rFonts w:ascii="Arial" w:hAnsi="Arial" w:cs="Arial"/>
              </w:rPr>
            </w:pPr>
            <w:r w:rsidRPr="05802C02">
              <w:rPr>
                <w:rFonts w:ascii="Arial" w:hAnsi="Arial" w:cs="Arial"/>
              </w:rPr>
              <w:t>10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1B1E3C" w14:textId="77777777" w:rsidR="000F2A0A" w:rsidRPr="00802511" w:rsidRDefault="2AEB17FB" w:rsidP="3B3B1758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27240E2D" w14:textId="0429CDAA" w:rsidR="000F2A0A" w:rsidRPr="00802511" w:rsidRDefault="000F2A0A" w:rsidP="3B3B1758">
            <w:pPr>
              <w:ind w:left="57" w:right="57"/>
              <w:rPr>
                <w:rFonts w:ascii="Arial" w:hAnsi="Arial" w:cs="Arial"/>
                <w:szCs w:val="20"/>
              </w:rPr>
            </w:pPr>
          </w:p>
        </w:tc>
      </w:tr>
      <w:tr w:rsidR="000F2A0A" w:rsidRPr="00802511" w14:paraId="19D0106F" w14:textId="77777777" w:rsidTr="05802C02"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1D20D0DC" w14:textId="77777777" w:rsidR="000F2A0A" w:rsidRPr="00802511" w:rsidRDefault="000F2A0A" w:rsidP="0082092F">
            <w:pPr>
              <w:ind w:left="57" w:right="57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szCs w:val="20"/>
              </w:rPr>
              <w:t>Vzdělávání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F94C43" w14:textId="77777777" w:rsidR="000F2A0A" w:rsidRPr="00802511" w:rsidRDefault="000F2A0A" w:rsidP="000F384C">
            <w:pPr>
              <w:ind w:left="57" w:right="57"/>
              <w:jc w:val="both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MPDS umožňuje automatickou tvorbu pozvánek na vzdělávací akci, a to pro seznamy zaměstnanců i individuální zaměstnance přiřazené ke vzdělávací akci. Pozvánky budou zasílány e-mailem danému zaměstnanci minimálně s informacemi o druhu vzdělávací akce, způsobu realizace vzdělávací akce (prezenční, online), termínu a místě konání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F5822" w14:textId="77777777" w:rsidR="000F2A0A" w:rsidRPr="00802511" w:rsidRDefault="000F2A0A" w:rsidP="0082092F">
            <w:pPr>
              <w:ind w:left="57" w:right="57"/>
              <w:jc w:val="center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721844" w14:textId="77777777" w:rsidR="000F2A0A" w:rsidRPr="00802511" w:rsidRDefault="4B78521C" w:rsidP="3B3B1758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5514CB82" w14:textId="1A163804" w:rsidR="000F2A0A" w:rsidRPr="00802511" w:rsidRDefault="000F2A0A" w:rsidP="3B3B1758">
            <w:pPr>
              <w:ind w:left="57" w:right="57"/>
              <w:rPr>
                <w:rFonts w:ascii="Arial" w:hAnsi="Arial" w:cs="Arial"/>
                <w:szCs w:val="20"/>
              </w:rPr>
            </w:pPr>
          </w:p>
        </w:tc>
      </w:tr>
      <w:tr w:rsidR="000F2A0A" w:rsidRPr="00802511" w14:paraId="5239C377" w14:textId="77777777" w:rsidTr="05802C02"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5E133828" w14:textId="77777777" w:rsidR="000F2A0A" w:rsidRPr="00802511" w:rsidRDefault="000F2A0A" w:rsidP="0082092F">
            <w:pPr>
              <w:ind w:left="57" w:right="57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szCs w:val="20"/>
              </w:rPr>
              <w:t>Personální benefity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5E3B76" w14:textId="77777777" w:rsidR="000F2A0A" w:rsidRPr="00802511" w:rsidRDefault="000F2A0A" w:rsidP="000F384C">
            <w:pPr>
              <w:ind w:left="57" w:right="57"/>
              <w:jc w:val="both"/>
              <w:rPr>
                <w:rFonts w:ascii="Arial" w:eastAsia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MPDS umožňuje pro oblast stravování automatický výpočet nároku na stravovací poukázky (v závislosti na evidované docházce zaměstnance) s následnou možností provedení srážky ze mzdy.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1BEB0C" w14:textId="77777777" w:rsidR="000F2A0A" w:rsidRPr="00802511" w:rsidRDefault="000F2A0A" w:rsidP="0082092F">
            <w:pPr>
              <w:ind w:left="57" w:right="57"/>
              <w:jc w:val="center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2D2741" w14:textId="77777777" w:rsidR="000F2A0A" w:rsidRPr="00802511" w:rsidRDefault="4D39F750" w:rsidP="3B3B1758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0E14E249" w14:textId="45366932" w:rsidR="000F2A0A" w:rsidRPr="00802511" w:rsidRDefault="000F2A0A" w:rsidP="3B3B1758">
            <w:pPr>
              <w:ind w:left="57" w:right="57"/>
              <w:rPr>
                <w:rFonts w:ascii="Arial" w:hAnsi="Arial" w:cs="Arial"/>
                <w:szCs w:val="20"/>
              </w:rPr>
            </w:pPr>
          </w:p>
        </w:tc>
      </w:tr>
      <w:tr w:rsidR="000F2A0A" w:rsidRPr="00802511" w14:paraId="780A58BA" w14:textId="77777777" w:rsidTr="05802C02">
        <w:trPr>
          <w:trHeight w:val="300"/>
        </w:trPr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0D0C87DF" w14:textId="77777777" w:rsidR="000F2A0A" w:rsidRPr="00802511" w:rsidRDefault="000F2A0A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szCs w:val="20"/>
              </w:rPr>
              <w:lastRenderedPageBreak/>
              <w:t>E-</w:t>
            </w:r>
            <w:proofErr w:type="spellStart"/>
            <w:r w:rsidRPr="00802511">
              <w:rPr>
                <w:rFonts w:ascii="Arial" w:hAnsi="Arial" w:cs="Arial"/>
                <w:b/>
                <w:bCs/>
                <w:szCs w:val="20"/>
              </w:rPr>
              <w:t>learning</w:t>
            </w:r>
            <w:proofErr w:type="spellEnd"/>
            <w:r w:rsidRPr="00802511">
              <w:rPr>
                <w:rFonts w:ascii="Arial" w:hAnsi="Arial" w:cs="Arial"/>
                <w:b/>
                <w:bCs/>
                <w:szCs w:val="20"/>
              </w:rPr>
              <w:t> 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C52F1C" w14:textId="77777777" w:rsidR="000F2A0A" w:rsidRPr="00802511" w:rsidRDefault="000F2A0A" w:rsidP="000F384C">
            <w:pPr>
              <w:ind w:left="57" w:right="57"/>
              <w:jc w:val="both"/>
              <w:textAlignment w:val="baseline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MPDS obsahuje komplexní grafický editor pro tvorbu e-</w:t>
            </w:r>
            <w:proofErr w:type="spellStart"/>
            <w:r w:rsidRPr="00802511">
              <w:rPr>
                <w:rFonts w:ascii="Arial" w:hAnsi="Arial" w:cs="Arial"/>
                <w:szCs w:val="20"/>
              </w:rPr>
              <w:t>learnigových</w:t>
            </w:r>
            <w:proofErr w:type="spellEnd"/>
            <w:r w:rsidRPr="00802511">
              <w:rPr>
                <w:rFonts w:ascii="Arial" w:hAnsi="Arial" w:cs="Arial"/>
                <w:szCs w:val="20"/>
              </w:rPr>
              <w:t xml:space="preserve"> kurzů. Tento editor musí umožnit minimálně tyto funkcionality:</w:t>
            </w:r>
          </w:p>
          <w:p w14:paraId="0BAD0863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>Sestavení a vložení studijního textu.</w:t>
            </w:r>
          </w:p>
          <w:p w14:paraId="08276ED2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>Vkládání textu, obrázků, zvuku, videa</w:t>
            </w:r>
          </w:p>
          <w:p w14:paraId="6BD3323F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>Vkládání interaktivních ovládacích prvků – tlačítka, odkazy, posuvníky atp.</w:t>
            </w:r>
          </w:p>
          <w:p w14:paraId="203B916D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>Vkládání grafických interaktiv</w:t>
            </w:r>
            <w:r w:rsidR="000F384C" w:rsidRPr="00802511">
              <w:rPr>
                <w:rFonts w:cs="Arial"/>
              </w:rPr>
              <w:t xml:space="preserve">ních prvků – otázky s jednou a </w:t>
            </w:r>
            <w:r w:rsidRPr="00802511">
              <w:rPr>
                <w:rFonts w:cs="Arial"/>
              </w:rPr>
              <w:t xml:space="preserve">více možnými odpověďmi, baterie otázek, hodnotící stupnice, řazení objektů dle definovaného pořadí a významu, rozdělení bodů, grafické objekty pro spuštění akce na kliknutí, časovače. </w:t>
            </w:r>
          </w:p>
          <w:p w14:paraId="2846C3DD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Vložení sady otázek.</w:t>
            </w:r>
          </w:p>
          <w:p w14:paraId="3DD4B0C7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Vygenerování zkušebních otázek na konci studia a jejich distribuce účastníkům (závěrečný test).</w:t>
            </w:r>
          </w:p>
          <w:p w14:paraId="238EA4AD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Automatické vyhodnocení testu.</w:t>
            </w:r>
          </w:p>
          <w:p w14:paraId="32504748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MPDS umožňuje vytvoření e-</w:t>
            </w:r>
            <w:proofErr w:type="spellStart"/>
            <w:r w:rsidRPr="00802511">
              <w:rPr>
                <w:rFonts w:cs="Arial"/>
              </w:rPr>
              <w:t>learningové</w:t>
            </w:r>
            <w:proofErr w:type="spellEnd"/>
            <w:r w:rsidRPr="00802511">
              <w:rPr>
                <w:rFonts w:cs="Arial"/>
              </w:rPr>
              <w:t xml:space="preserve"> vzdělávací akce s vazbou na oblast vzdělávání.</w:t>
            </w:r>
          </w:p>
          <w:p w14:paraId="4CCB651B" w14:textId="07ADD811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3176DAEE">
              <w:rPr>
                <w:rFonts w:cs="Arial"/>
              </w:rPr>
              <w:t>MPDS umožňuje provádět analýzy a</w:t>
            </w:r>
            <w:r w:rsidR="4FFD7BD1" w:rsidRPr="3176DAEE">
              <w:rPr>
                <w:rFonts w:cs="Arial"/>
              </w:rPr>
              <w:t xml:space="preserve"> </w:t>
            </w:r>
            <w:r w:rsidRPr="3176DAEE">
              <w:rPr>
                <w:rFonts w:cs="Arial"/>
              </w:rPr>
              <w:t>zadávat povinné okruhy studujících (cílová skupina) vytvořené vzdělávací akce.</w:t>
            </w:r>
          </w:p>
          <w:p w14:paraId="31F28F61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Generování a automatická distribuce emailu s výzvou ke studiu účastníkům, a to včetně odkazu na e-</w:t>
            </w:r>
            <w:proofErr w:type="spellStart"/>
            <w:r w:rsidRPr="00802511">
              <w:rPr>
                <w:rFonts w:cs="Arial"/>
              </w:rPr>
              <w:t>learningové</w:t>
            </w:r>
            <w:proofErr w:type="spellEnd"/>
            <w:r w:rsidRPr="00802511">
              <w:rPr>
                <w:rFonts w:cs="Arial"/>
              </w:rPr>
              <w:t xml:space="preserve"> školení.</w:t>
            </w:r>
          </w:p>
          <w:p w14:paraId="41735C85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Monitoring studia z pohledu specialisty lidských zdrojů.</w:t>
            </w:r>
          </w:p>
          <w:p w14:paraId="01B143D2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Vytvoření reportu (sestavy) pro specialistu lidských zdrojů i studujícího (zpětná vazba pro účastníky) včetně možnosti zaslání emailem.</w:t>
            </w:r>
          </w:p>
          <w:p w14:paraId="0883792D" w14:textId="77777777" w:rsidR="000F2A0A" w:rsidRPr="00802511" w:rsidRDefault="000F2A0A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>MPDS umožňuje roli specialista lidských zdrojů nastavování jednotlivých parametrů vzdělávací akce (např. úspěšnost, změna základní sady otázek, apod.) 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C7B6F" w14:textId="3704E8B0" w:rsidR="000F2A0A" w:rsidRPr="00802511" w:rsidRDefault="000F2A0A" w:rsidP="05802C02">
            <w:pPr>
              <w:ind w:left="57" w:right="57"/>
              <w:jc w:val="center"/>
              <w:rPr>
                <w:rFonts w:ascii="Arial" w:hAnsi="Arial" w:cs="Arial"/>
              </w:rPr>
            </w:pPr>
            <w:r w:rsidRPr="05802C02">
              <w:rPr>
                <w:rFonts w:ascii="Arial" w:hAnsi="Arial" w:cs="Arial"/>
              </w:rPr>
              <w:t>4</w:t>
            </w:r>
            <w:r w:rsidR="20A16DAB" w:rsidRPr="05802C02">
              <w:rPr>
                <w:rFonts w:ascii="Arial" w:hAnsi="Arial" w:cs="Arial"/>
              </w:rPr>
              <w:t>5</w:t>
            </w:r>
          </w:p>
          <w:p w14:paraId="5DA811C0" w14:textId="77777777" w:rsidR="000F2A0A" w:rsidRPr="00802511" w:rsidRDefault="000F2A0A" w:rsidP="0082092F">
            <w:pPr>
              <w:ind w:left="57" w:right="57"/>
              <w:rPr>
                <w:rFonts w:ascii="Arial" w:hAnsi="Arial" w:cs="Arial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13DDCC" w14:textId="77777777" w:rsidR="000F2A0A" w:rsidRPr="00802511" w:rsidRDefault="4D39F750" w:rsidP="3B3B1758">
            <w:pPr>
              <w:spacing w:before="120" w:after="120" w:line="276" w:lineRule="auto"/>
              <w:ind w:left="113"/>
              <w:textAlignment w:val="baseline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13BDEBC3" w14:textId="1B27EF92" w:rsidR="000F2A0A" w:rsidRPr="00802511" w:rsidRDefault="000F2A0A" w:rsidP="3B3B1758">
            <w:pPr>
              <w:ind w:left="57" w:right="57"/>
              <w:textAlignment w:val="baseline"/>
              <w:rPr>
                <w:rFonts w:ascii="Arial" w:hAnsi="Arial" w:cs="Arial"/>
                <w:szCs w:val="20"/>
              </w:rPr>
            </w:pPr>
          </w:p>
        </w:tc>
      </w:tr>
      <w:tr w:rsidR="000F2A0A" w:rsidRPr="00802511" w14:paraId="053E662E" w14:textId="77777777" w:rsidTr="05802C02">
        <w:trPr>
          <w:trHeight w:val="1224"/>
        </w:trPr>
        <w:tc>
          <w:tcPr>
            <w:tcW w:w="1740" w:type="dxa"/>
            <w:tcBorders>
              <w:top w:val="outset" w:sz="6" w:space="0" w:color="auto"/>
              <w:left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3FFABCF3" w14:textId="77777777" w:rsidR="000F2A0A" w:rsidRPr="00802511" w:rsidRDefault="000F2A0A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szCs w:val="20"/>
              </w:rPr>
              <w:t>Reporting 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2F86FA" w14:textId="77777777" w:rsidR="000F2A0A" w:rsidRPr="00802511" w:rsidRDefault="000F2A0A" w:rsidP="000F384C">
            <w:pPr>
              <w:spacing w:before="120"/>
              <w:ind w:left="57" w:right="57"/>
              <w:jc w:val="both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 xml:space="preserve">MPDS umožní přípravu a vyplnění formulářů potvrzení o výši příjmů zaměstnance. Systém použije (aktualizované) formuláře bank a automaticky do formuláře </w:t>
            </w:r>
            <w:proofErr w:type="spellStart"/>
            <w:r w:rsidRPr="00802511">
              <w:rPr>
                <w:rFonts w:ascii="Arial" w:hAnsi="Arial" w:cs="Arial"/>
                <w:szCs w:val="20"/>
              </w:rPr>
              <w:t>předvyplní</w:t>
            </w:r>
            <w:proofErr w:type="spellEnd"/>
            <w:r w:rsidRPr="00802511">
              <w:rPr>
                <w:rFonts w:ascii="Arial" w:hAnsi="Arial" w:cs="Arial"/>
                <w:szCs w:val="20"/>
              </w:rPr>
              <w:t xml:space="preserve"> všechny relevantní informace vybraného zaměstnance – minimálně se požaduje vyplnění hlavičky každého formuláře, obsahující osobní údaje zaměstnance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59F059" w14:textId="77777777" w:rsidR="000F2A0A" w:rsidRPr="00802511" w:rsidRDefault="000F2A0A" w:rsidP="0082092F">
            <w:pPr>
              <w:ind w:left="57" w:right="57"/>
              <w:jc w:val="center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33E687" w14:textId="77777777" w:rsidR="000F2A0A" w:rsidRPr="00802511" w:rsidRDefault="20D159EC" w:rsidP="3B3B1758">
            <w:pPr>
              <w:spacing w:before="120" w:after="120" w:line="276" w:lineRule="auto"/>
              <w:ind w:left="113"/>
              <w:textAlignment w:val="baseline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730E4372" w14:textId="707CC11B" w:rsidR="000F2A0A" w:rsidRPr="00802511" w:rsidRDefault="000F2A0A" w:rsidP="3B3B1758">
            <w:pPr>
              <w:ind w:left="57" w:right="57"/>
              <w:textAlignment w:val="baseline"/>
              <w:rPr>
                <w:rFonts w:ascii="Arial" w:hAnsi="Arial" w:cs="Arial"/>
                <w:szCs w:val="20"/>
              </w:rPr>
            </w:pPr>
          </w:p>
        </w:tc>
      </w:tr>
    </w:tbl>
    <w:p w14:paraId="206DAF60" w14:textId="338E37D8" w:rsidR="000F384C" w:rsidRPr="00802511" w:rsidRDefault="000F384C" w:rsidP="000F2A0A">
      <w:pPr>
        <w:jc w:val="both"/>
        <w:rPr>
          <w:rFonts w:ascii="Arial" w:hAnsi="Arial" w:cs="Arial"/>
          <w:szCs w:val="20"/>
        </w:rPr>
      </w:pPr>
    </w:p>
    <w:p w14:paraId="2E366F8B" w14:textId="40FEFA99" w:rsidR="000F384C" w:rsidRPr="00802511" w:rsidRDefault="00C35790" w:rsidP="003A60C9">
      <w:pPr>
        <w:spacing w:before="120" w:after="120" w:line="276" w:lineRule="auto"/>
        <w:ind w:left="113"/>
        <w:rPr>
          <w:rFonts w:ascii="Arial" w:hAnsi="Arial" w:cs="Arial"/>
          <w:szCs w:val="20"/>
        </w:rPr>
      </w:pPr>
      <w:r w:rsidRPr="00802511">
        <w:rPr>
          <w:rFonts w:ascii="Arial" w:hAnsi="Arial" w:cs="Arial"/>
          <w:szCs w:val="20"/>
        </w:rPr>
        <w:t>V</w:t>
      </w:r>
      <w:r w:rsidR="000F384C" w:rsidRPr="00802511">
        <w:rPr>
          <w:rFonts w:ascii="Arial" w:hAnsi="Arial" w:cs="Arial"/>
          <w:szCs w:val="20"/>
        </w:rPr>
        <w:t xml:space="preserve"> </w:t>
      </w:r>
      <w:r w:rsidR="003A60C9" w:rsidRPr="00802511">
        <w:rPr>
          <w:rFonts w:ascii="Arial" w:hAnsi="Arial" w:cs="Arial"/>
          <w:szCs w:val="20"/>
          <w:shd w:val="clear" w:color="auto" w:fill="FFFFFF"/>
        </w:rPr>
        <w:t>…</w:t>
      </w:r>
      <w:r w:rsidR="7C0963E2" w:rsidRPr="00802511">
        <w:rPr>
          <w:rFonts w:ascii="Arial" w:hAnsi="Arial" w:cs="Arial"/>
          <w:szCs w:val="20"/>
          <w:highlight w:val="yellow"/>
        </w:rPr>
        <w:t xml:space="preserve"> [DOPLNÍ DODAVATEL]</w:t>
      </w:r>
      <w:r w:rsidR="003A60C9" w:rsidRPr="00802511">
        <w:rPr>
          <w:rFonts w:ascii="Arial" w:hAnsi="Arial" w:cs="Arial"/>
          <w:szCs w:val="20"/>
        </w:rPr>
        <w:t>…</w:t>
      </w:r>
      <w:r w:rsidR="000F384C" w:rsidRPr="00802511">
        <w:rPr>
          <w:rFonts w:ascii="Arial" w:hAnsi="Arial" w:cs="Arial"/>
          <w:szCs w:val="20"/>
          <w:shd w:val="clear" w:color="auto" w:fill="FFFFFF"/>
        </w:rPr>
        <w:t>,</w:t>
      </w:r>
      <w:r w:rsidRPr="00802511">
        <w:rPr>
          <w:rFonts w:ascii="Arial" w:hAnsi="Arial" w:cs="Arial"/>
          <w:szCs w:val="20"/>
        </w:rPr>
        <w:t> d</w:t>
      </w:r>
      <w:r w:rsidR="714394D3" w:rsidRPr="00802511">
        <w:rPr>
          <w:rFonts w:ascii="Arial" w:hAnsi="Arial" w:cs="Arial"/>
          <w:szCs w:val="20"/>
        </w:rPr>
        <w:t>ne</w:t>
      </w:r>
      <w:r w:rsidR="000F384C" w:rsidRPr="00802511">
        <w:rPr>
          <w:rFonts w:ascii="Arial" w:hAnsi="Arial" w:cs="Arial"/>
          <w:szCs w:val="20"/>
          <w:shd w:val="clear" w:color="auto" w:fill="FFFFFF"/>
        </w:rPr>
        <w:t>…</w:t>
      </w:r>
      <w:r w:rsidR="3FA324FD" w:rsidRPr="00802511">
        <w:rPr>
          <w:rFonts w:ascii="Arial" w:hAnsi="Arial" w:cs="Arial"/>
          <w:szCs w:val="20"/>
          <w:highlight w:val="yellow"/>
        </w:rPr>
        <w:t xml:space="preserve"> [DOPLNÍ DODAVATEL]</w:t>
      </w:r>
      <w:r w:rsidR="3FA324FD" w:rsidRPr="00802511">
        <w:rPr>
          <w:rFonts w:ascii="Arial" w:hAnsi="Arial" w:cs="Arial"/>
          <w:szCs w:val="20"/>
        </w:rPr>
        <w:t xml:space="preserve"> </w:t>
      </w:r>
      <w:r w:rsidR="003A60C9" w:rsidRPr="00802511">
        <w:rPr>
          <w:rFonts w:ascii="Arial" w:hAnsi="Arial" w:cs="Arial"/>
          <w:szCs w:val="20"/>
        </w:rPr>
        <w:t>…</w:t>
      </w:r>
    </w:p>
    <w:p w14:paraId="6ACDD76F" w14:textId="77777777" w:rsidR="003A60C9" w:rsidRPr="00802511" w:rsidRDefault="003A60C9" w:rsidP="003A60C9">
      <w:pPr>
        <w:spacing w:before="120" w:after="120" w:line="276" w:lineRule="auto"/>
        <w:ind w:left="113"/>
        <w:rPr>
          <w:rFonts w:ascii="Arial" w:hAnsi="Arial" w:cs="Arial"/>
          <w:szCs w:val="20"/>
        </w:rPr>
      </w:pPr>
    </w:p>
    <w:p w14:paraId="7961E768" w14:textId="39C0AC82" w:rsidR="000F384C" w:rsidRPr="00802511" w:rsidRDefault="000F384C" w:rsidP="000F384C">
      <w:pPr>
        <w:jc w:val="center"/>
        <w:rPr>
          <w:rFonts w:ascii="Arial" w:hAnsi="Arial" w:cs="Arial"/>
          <w:szCs w:val="20"/>
          <w:shd w:val="clear" w:color="auto" w:fill="FFFFFF"/>
        </w:rPr>
      </w:pPr>
      <w:r w:rsidRPr="00802511">
        <w:rPr>
          <w:rFonts w:ascii="Arial" w:hAnsi="Arial" w:cs="Arial"/>
          <w:szCs w:val="20"/>
          <w:shd w:val="clear" w:color="auto" w:fill="FFFFFF"/>
        </w:rPr>
        <w:t xml:space="preserve">                                                           …………………</w:t>
      </w:r>
      <w:r w:rsidR="003A60C9" w:rsidRPr="00802511">
        <w:rPr>
          <w:rFonts w:ascii="Arial" w:hAnsi="Arial" w:cs="Arial"/>
          <w:szCs w:val="20"/>
          <w:highlight w:val="yellow"/>
        </w:rPr>
        <w:t>[DOPLNÍ DODAVATEL]</w:t>
      </w:r>
      <w:r w:rsidRPr="00802511">
        <w:rPr>
          <w:rFonts w:ascii="Arial" w:hAnsi="Arial" w:cs="Arial"/>
          <w:szCs w:val="20"/>
          <w:shd w:val="clear" w:color="auto" w:fill="FFFFFF"/>
        </w:rPr>
        <w:t>…………………</w:t>
      </w:r>
    </w:p>
    <w:p w14:paraId="3BF77EA9" w14:textId="104BEE5A" w:rsidR="000F384C" w:rsidRPr="000F384C" w:rsidRDefault="00207979" w:rsidP="008E5F98">
      <w:pPr>
        <w:spacing w:before="120" w:after="120" w:line="276" w:lineRule="auto"/>
        <w:ind w:left="113"/>
        <w:textAlignment w:val="baseline"/>
        <w:rPr>
          <w:rFonts w:ascii="Segoe UI" w:hAnsi="Segoe UI" w:cs="Segoe UI"/>
          <w:sz w:val="22"/>
        </w:rPr>
      </w:pPr>
      <w:r w:rsidRPr="002A41E6">
        <w:rPr>
          <w:rFonts w:ascii="Arial" w:hAnsi="Arial" w:cs="Arial"/>
          <w:szCs w:val="20"/>
          <w:highlight w:val="yellow"/>
        </w:rPr>
        <w:t>Podpis osoby oprávněné jednat za dodavatele, včetně titulu opravňujícího k zastupování</w:t>
      </w:r>
      <w:r w:rsidR="002A41E6" w:rsidRPr="002A41E6">
        <w:rPr>
          <w:rFonts w:ascii="Arial" w:hAnsi="Arial" w:cs="Arial"/>
          <w:szCs w:val="20"/>
          <w:highlight w:val="yellow"/>
        </w:rPr>
        <w:t xml:space="preserve">[DOPLNÍ </w:t>
      </w:r>
      <w:r w:rsidR="002A41E6" w:rsidRPr="00802511">
        <w:rPr>
          <w:rFonts w:ascii="Arial" w:hAnsi="Arial" w:cs="Arial"/>
          <w:szCs w:val="20"/>
          <w:highlight w:val="yellow"/>
        </w:rPr>
        <w:t>DODAVATEL]</w:t>
      </w:r>
    </w:p>
    <w:sectPr w:rsidR="000F384C" w:rsidRPr="000F384C" w:rsidSect="00C35790">
      <w:type w:val="continuous"/>
      <w:pgSz w:w="11906" w:h="16838" w:code="9"/>
      <w:pgMar w:top="1417" w:right="1417" w:bottom="1417" w:left="1417" w:header="680" w:footer="567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E1A22" w14:textId="77777777" w:rsidR="00992E40" w:rsidRDefault="00992E40" w:rsidP="00C702C7">
      <w:pPr>
        <w:spacing w:after="0" w:line="240" w:lineRule="auto"/>
      </w:pPr>
      <w:r>
        <w:separator/>
      </w:r>
    </w:p>
  </w:endnote>
  <w:endnote w:type="continuationSeparator" w:id="0">
    <w:p w14:paraId="2FE60645" w14:textId="77777777" w:rsidR="00992E40" w:rsidRDefault="00992E40" w:rsidP="00C7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7002"/>
    </w:tblGrid>
    <w:tr w:rsidR="00B253A1" w:rsidRPr="00BE7C55" w14:paraId="4F0DD2DA" w14:textId="77777777" w:rsidTr="00BE7C55">
      <w:tc>
        <w:tcPr>
          <w:tcW w:w="3544" w:type="dxa"/>
          <w:shd w:val="clear" w:color="auto" w:fill="auto"/>
          <w:vAlign w:val="bottom"/>
        </w:tcPr>
        <w:p w14:paraId="544D6E71" w14:textId="5CDAF60F" w:rsidR="00B253A1" w:rsidRPr="00BE7C55" w:rsidRDefault="00F23266" w:rsidP="00BC0047">
          <w:pPr>
            <w:pStyle w:val="Zpat"/>
          </w:pPr>
          <w:r w:rsidRPr="00BE7C55">
            <w:fldChar w:fldCharType="begin"/>
          </w:r>
          <w:r w:rsidRPr="00BE7C55">
            <w:instrText xml:space="preserve"> IF </w:instrText>
          </w:r>
          <w:r w:rsidRPr="00BE7C55">
            <w:fldChar w:fldCharType="begin"/>
          </w:r>
          <w:r w:rsidRPr="00BE7C55">
            <w:instrText xml:space="preserve"> PAGE  \* Arabic  \* MERGEFORMAT </w:instrText>
          </w:r>
          <w:r w:rsidRPr="00BE7C55">
            <w:fldChar w:fldCharType="separate"/>
          </w:r>
          <w:r w:rsidR="008E5F98">
            <w:rPr>
              <w:noProof/>
            </w:rPr>
            <w:instrText>2</w:instrText>
          </w:r>
          <w:r w:rsidRPr="00BE7C55">
            <w:fldChar w:fldCharType="end"/>
          </w:r>
          <w:r w:rsidRPr="00BE7C55">
            <w:instrText xml:space="preserve"> &lt; </w:instrText>
          </w:r>
          <w:r w:rsidR="00BC0047" w:rsidRPr="00BE7C55">
            <w:instrText>10</w:instrText>
          </w:r>
          <w:r w:rsidRPr="00BE7C55">
            <w:instrText xml:space="preserve"> </w:instrText>
          </w:r>
          <w:r w:rsidRPr="00BE7C55">
            <w:fldChar w:fldCharType="begin"/>
          </w:r>
          <w:r w:rsidRPr="00BE7C55">
            <w:instrText xml:space="preserve"> IF </w:instrText>
          </w:r>
          <w:r w:rsidRPr="00BE7C55">
            <w:fldChar w:fldCharType="begin"/>
          </w:r>
          <w:r w:rsidRPr="00BE7C55">
            <w:instrText xml:space="preserve"> PAGE  \* Arabic  \* MERGEFORMAT </w:instrText>
          </w:r>
          <w:r w:rsidRPr="00BE7C55">
            <w:fldChar w:fldCharType="separate"/>
          </w:r>
          <w:r w:rsidR="008E5F98">
            <w:rPr>
              <w:noProof/>
            </w:rPr>
            <w:instrText>2</w:instrText>
          </w:r>
          <w:r w:rsidRPr="00BE7C55">
            <w:fldChar w:fldCharType="end"/>
          </w:r>
          <w:r w:rsidRPr="00BE7C55">
            <w:instrText xml:space="preserve"> &lt; "10" "0</w:instrText>
          </w:r>
          <w:r w:rsidRPr="00BE7C55">
            <w:fldChar w:fldCharType="begin"/>
          </w:r>
          <w:r w:rsidRPr="00BE7C55">
            <w:instrText xml:space="preserve"> PAGE  \* Arabic  \* MERGEFORMAT </w:instrText>
          </w:r>
          <w:r w:rsidRPr="00BE7C55">
            <w:fldChar w:fldCharType="separate"/>
          </w:r>
          <w:r w:rsidR="008E5F98">
            <w:rPr>
              <w:noProof/>
            </w:rPr>
            <w:instrText>2</w:instrText>
          </w:r>
          <w:r w:rsidRPr="00BE7C55">
            <w:fldChar w:fldCharType="end"/>
          </w:r>
          <w:r w:rsidRPr="00BE7C55">
            <w:instrText xml:space="preserve">" \* MERGEFORMAT </w:instrText>
          </w:r>
          <w:r w:rsidRPr="00BE7C55">
            <w:fldChar w:fldCharType="separate"/>
          </w:r>
          <w:r w:rsidR="008E5F98" w:rsidRPr="00BE7C55">
            <w:rPr>
              <w:noProof/>
            </w:rPr>
            <w:instrText>0</w:instrText>
          </w:r>
          <w:r w:rsidR="008E5F98">
            <w:rPr>
              <w:noProof/>
            </w:rPr>
            <w:instrText>2</w:instrText>
          </w:r>
          <w:r w:rsidRPr="00BE7C55">
            <w:fldChar w:fldCharType="end"/>
          </w:r>
          <w:r w:rsidR="00BC0047" w:rsidRPr="00BE7C55">
            <w:instrText xml:space="preserve"> </w:instrText>
          </w:r>
          <w:r w:rsidR="00BC0047" w:rsidRPr="00BE7C55">
            <w:fldChar w:fldCharType="begin"/>
          </w:r>
          <w:r w:rsidR="00BC0047" w:rsidRPr="00BE7C55">
            <w:instrText xml:space="preserve"> PAGE  \* Arabic  \* MERGEFORMAT </w:instrText>
          </w:r>
          <w:r w:rsidR="00BC0047" w:rsidRPr="00BE7C55">
            <w:fldChar w:fldCharType="separate"/>
          </w:r>
          <w:r w:rsidR="006D28EB" w:rsidRPr="00BE7C55">
            <w:rPr>
              <w:noProof/>
            </w:rPr>
            <w:instrText>15</w:instrText>
          </w:r>
          <w:r w:rsidR="00BC0047" w:rsidRPr="00BE7C55">
            <w:fldChar w:fldCharType="end"/>
          </w:r>
          <w:r w:rsidRPr="00BE7C55">
            <w:instrText xml:space="preserve"> \* MERGEFORMAT </w:instrText>
          </w:r>
          <w:r w:rsidRPr="00BE7C55">
            <w:fldChar w:fldCharType="separate"/>
          </w:r>
          <w:r w:rsidR="008E5F98" w:rsidRPr="00BE7C55">
            <w:rPr>
              <w:noProof/>
            </w:rPr>
            <w:t>0</w:t>
          </w:r>
          <w:r w:rsidR="008E5F98">
            <w:rPr>
              <w:noProof/>
            </w:rPr>
            <w:t>2</w:t>
          </w:r>
          <w:r w:rsidRPr="00BE7C55">
            <w:fldChar w:fldCharType="end"/>
          </w:r>
        </w:p>
      </w:tc>
      <w:tc>
        <w:tcPr>
          <w:tcW w:w="7002" w:type="dxa"/>
          <w:shd w:val="clear" w:color="auto" w:fill="auto"/>
          <w:vAlign w:val="bottom"/>
        </w:tcPr>
        <w:p w14:paraId="3992C7F5" w14:textId="77777777" w:rsidR="00B253A1" w:rsidRPr="00BE7C55" w:rsidRDefault="00B253A1" w:rsidP="00BE7C55">
          <w:pPr>
            <w:pStyle w:val="Zpat"/>
            <w:spacing w:line="180" w:lineRule="atLeast"/>
            <w:rPr>
              <w:sz w:val="14"/>
              <w:szCs w:val="14"/>
            </w:rPr>
          </w:pPr>
        </w:p>
      </w:tc>
    </w:tr>
  </w:tbl>
  <w:p w14:paraId="605ECEA8" w14:textId="77777777" w:rsidR="00F15F5C" w:rsidRPr="00904097" w:rsidRDefault="00F15F5C" w:rsidP="00904097">
    <w:pPr>
      <w:pStyle w:val="Zpat"/>
      <w:spacing w:line="240" w:lineRule="auto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5AE7C" w14:textId="77777777" w:rsidR="00904097" w:rsidRDefault="00904097">
    <w:pPr>
      <w:pStyle w:val="Zpat"/>
    </w:pPr>
  </w:p>
  <w:p w14:paraId="49B3BDC3" w14:textId="26636DFD" w:rsidR="00B36B5C" w:rsidRDefault="00B36B5C">
    <w:pPr>
      <w:pStyle w:val="Zpat"/>
    </w:pPr>
    <w:r>
      <w:fldChar w:fldCharType="begin"/>
    </w:r>
    <w:r>
      <w:instrText xml:space="preserve"> IF </w:instrText>
    </w:r>
    <w:r>
      <w:fldChar w:fldCharType="begin"/>
    </w:r>
    <w:r>
      <w:instrText xml:space="preserve"> PAGE  \* Arabic  \* MERGEFORMAT </w:instrText>
    </w:r>
    <w:r>
      <w:fldChar w:fldCharType="separate"/>
    </w:r>
    <w:r w:rsidR="008E5F98">
      <w:rPr>
        <w:noProof/>
      </w:rPr>
      <w:instrText>1</w:instrText>
    </w:r>
    <w:r>
      <w:fldChar w:fldCharType="end"/>
    </w:r>
    <w:r>
      <w:instrText xml:space="preserve"> &lt; "10" "0</w:instrText>
    </w:r>
    <w:r>
      <w:fldChar w:fldCharType="begin"/>
    </w:r>
    <w:r>
      <w:instrText xml:space="preserve"> PAGE  \* Arabic  \* MERGEFORMAT </w:instrText>
    </w:r>
    <w:r>
      <w:fldChar w:fldCharType="separate"/>
    </w:r>
    <w:r w:rsidR="008E5F98">
      <w:rPr>
        <w:noProof/>
      </w:rPr>
      <w:instrText>1</w:instrText>
    </w:r>
    <w:r>
      <w:fldChar w:fldCharType="end"/>
    </w:r>
    <w:r>
      <w:instrText xml:space="preserve">" \* MERGEFORMAT </w:instrText>
    </w:r>
    <w:r>
      <w:fldChar w:fldCharType="separate"/>
    </w:r>
    <w:r w:rsidR="008E5F98">
      <w:rPr>
        <w:noProof/>
      </w:rPr>
      <w:t>01</w:t>
    </w:r>
    <w:r>
      <w:fldChar w:fldCharType="end"/>
    </w:r>
  </w:p>
  <w:p w14:paraId="0F83BF47" w14:textId="77777777" w:rsidR="00904097" w:rsidRPr="00904097" w:rsidRDefault="00904097" w:rsidP="00904097">
    <w:pPr>
      <w:pStyle w:val="Zpat"/>
      <w:spacing w:line="240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6514D" w14:textId="77777777" w:rsidR="00992E40" w:rsidRDefault="00992E40" w:rsidP="00C702C7">
      <w:pPr>
        <w:spacing w:after="0" w:line="240" w:lineRule="auto"/>
      </w:pPr>
      <w:r>
        <w:separator/>
      </w:r>
    </w:p>
  </w:footnote>
  <w:footnote w:type="continuationSeparator" w:id="0">
    <w:p w14:paraId="49D5AF60" w14:textId="77777777" w:rsidR="00992E40" w:rsidRDefault="00992E40" w:rsidP="00C7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5F360" w14:textId="5BB6C817" w:rsidR="003A60C9" w:rsidRPr="003A60C9" w:rsidRDefault="003A60C9">
    <w:pPr>
      <w:pStyle w:val="Zhlav"/>
      <w:rPr>
        <w:rFonts w:ascii="Arial" w:eastAsia="Times New Roman" w:hAnsi="Arial" w:cs="Arial"/>
        <w:b w:val="0"/>
        <w:sz w:val="18"/>
        <w:szCs w:val="20"/>
        <w:lang w:eastAsia="cs-CZ"/>
      </w:rPr>
    </w:pPr>
    <w:proofErr w:type="spellStart"/>
    <w:r w:rsidRPr="003A60C9">
      <w:rPr>
        <w:rFonts w:ascii="Arial" w:eastAsia="Times New Roman" w:hAnsi="Arial" w:cs="Arial"/>
        <w:b w:val="0"/>
        <w:sz w:val="18"/>
        <w:szCs w:val="20"/>
        <w:lang w:eastAsia="cs-CZ"/>
      </w:rPr>
      <w:t>Příloha</w:t>
    </w:r>
    <w:proofErr w:type="spellEnd"/>
    <w:r w:rsidRPr="003A60C9">
      <w:rPr>
        <w:rFonts w:ascii="Arial" w:eastAsia="Times New Roman" w:hAnsi="Arial" w:cs="Arial"/>
        <w:b w:val="0"/>
        <w:sz w:val="18"/>
        <w:szCs w:val="20"/>
        <w:lang w:eastAsia="cs-CZ"/>
      </w:rPr>
      <w:t xml:space="preserve"> č. 6 k </w:t>
    </w:r>
    <w:proofErr w:type="spellStart"/>
    <w:r w:rsidRPr="003A60C9">
      <w:rPr>
        <w:rFonts w:ascii="Arial" w:eastAsia="Times New Roman" w:hAnsi="Arial" w:cs="Arial"/>
        <w:b w:val="0"/>
        <w:sz w:val="18"/>
        <w:szCs w:val="20"/>
        <w:lang w:eastAsia="cs-CZ"/>
      </w:rPr>
      <w:t>zakázce</w:t>
    </w:r>
    <w:proofErr w:type="spellEnd"/>
    <w:r w:rsidRPr="003A60C9">
      <w:rPr>
        <w:rFonts w:ascii="Arial" w:eastAsia="Times New Roman" w:hAnsi="Arial" w:cs="Arial"/>
        <w:b w:val="0"/>
        <w:sz w:val="18"/>
        <w:szCs w:val="20"/>
        <w:lang w:eastAsia="cs-CZ"/>
      </w:rPr>
      <w:t xml:space="preserve"> s </w:t>
    </w:r>
    <w:proofErr w:type="spellStart"/>
    <w:r w:rsidRPr="003A60C9">
      <w:rPr>
        <w:rFonts w:ascii="Arial" w:eastAsia="Times New Roman" w:hAnsi="Arial" w:cs="Arial"/>
        <w:b w:val="0"/>
        <w:sz w:val="18"/>
        <w:szCs w:val="20"/>
        <w:lang w:eastAsia="cs-CZ"/>
      </w:rPr>
      <w:t>názvem</w:t>
    </w:r>
    <w:proofErr w:type="spellEnd"/>
    <w:r w:rsidRPr="003A60C9">
      <w:rPr>
        <w:rFonts w:ascii="Arial" w:eastAsia="Times New Roman" w:hAnsi="Arial" w:cs="Arial"/>
        <w:b w:val="0"/>
        <w:sz w:val="18"/>
        <w:szCs w:val="20"/>
        <w:lang w:eastAsia="cs-CZ"/>
      </w:rPr>
      <w:t>:</w:t>
    </w:r>
  </w:p>
  <w:p w14:paraId="6B728819" w14:textId="77777777" w:rsidR="003A60C9" w:rsidRPr="003A60C9" w:rsidRDefault="003A60C9" w:rsidP="003A60C9">
    <w:pPr>
      <w:spacing w:before="120" w:after="0" w:line="240" w:lineRule="auto"/>
      <w:rPr>
        <w:rFonts w:ascii="Arial" w:eastAsia="Times New Roman" w:hAnsi="Arial"/>
        <w:b/>
        <w:sz w:val="18"/>
        <w:szCs w:val="20"/>
        <w:lang w:eastAsia="cs-CZ"/>
      </w:rPr>
    </w:pPr>
    <w:r w:rsidRPr="003A60C9">
      <w:rPr>
        <w:rFonts w:ascii="Arial" w:eastAsia="Times New Roman" w:hAnsi="Arial"/>
        <w:b/>
        <w:sz w:val="18"/>
        <w:szCs w:val="20"/>
        <w:lang w:eastAsia="cs-CZ"/>
      </w:rPr>
      <w:t>„</w:t>
    </w:r>
    <w:bookmarkStart w:id="0" w:name="OLE_LINK2"/>
    <w:r w:rsidRPr="003A60C9">
      <w:rPr>
        <w:rFonts w:ascii="Arial" w:eastAsia="Times New Roman" w:hAnsi="Arial"/>
        <w:b/>
        <w:sz w:val="18"/>
        <w:szCs w:val="20"/>
        <w:lang w:eastAsia="cs-CZ"/>
      </w:rPr>
      <w:t>Pořízení mzdového a personálního SW, docházky a zaměstnaneckého portálu s nastaveným WF</w:t>
    </w:r>
    <w:bookmarkEnd w:id="0"/>
    <w:r w:rsidRPr="003A60C9">
      <w:rPr>
        <w:rFonts w:ascii="Arial" w:eastAsia="Times New Roman" w:hAnsi="Arial"/>
        <w:b/>
        <w:sz w:val="18"/>
        <w:szCs w:val="20"/>
        <w:lang w:eastAsia="cs-CZ"/>
      </w:rPr>
      <w:t>“</w:t>
    </w:r>
  </w:p>
  <w:p w14:paraId="0E270668" w14:textId="77777777" w:rsidR="003A60C9" w:rsidRDefault="003A60C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DA8222E"/>
    <w:lvl w:ilvl="0">
      <w:start w:val="1"/>
      <w:numFmt w:val="lowerLetter"/>
      <w:pStyle w:val="slovanseznam2"/>
      <w:lvlText w:val="%1."/>
      <w:lvlJc w:val="left"/>
      <w:pPr>
        <w:ind w:left="644" w:hanging="360"/>
      </w:pPr>
    </w:lvl>
  </w:abstractNum>
  <w:abstractNum w:abstractNumId="1">
    <w:nsid w:val="FFFFFF83"/>
    <w:multiLevelType w:val="singleLevel"/>
    <w:tmpl w:val="8EAA911C"/>
    <w:lvl w:ilvl="0">
      <w:start w:val="1"/>
      <w:numFmt w:val="bullet"/>
      <w:pStyle w:val="Seznamsodrkami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>
    <w:nsid w:val="FFFFFF88"/>
    <w:multiLevelType w:val="singleLevel"/>
    <w:tmpl w:val="F716B3D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2A4026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3459AB"/>
    <w:multiLevelType w:val="hybridMultilevel"/>
    <w:tmpl w:val="6574A6A2"/>
    <w:lvl w:ilvl="0" w:tplc="D0CA4B2A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0F0D53"/>
    <w:multiLevelType w:val="hybridMultilevel"/>
    <w:tmpl w:val="937A4354"/>
    <w:lvl w:ilvl="0" w:tplc="86642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6209A8"/>
    <w:multiLevelType w:val="multilevel"/>
    <w:tmpl w:val="758013C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EB02634"/>
    <w:multiLevelType w:val="hybridMultilevel"/>
    <w:tmpl w:val="8460EA48"/>
    <w:lvl w:ilvl="0" w:tplc="72EC3CF6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E7690"/>
    <w:multiLevelType w:val="hybridMultilevel"/>
    <w:tmpl w:val="2C5666EC"/>
    <w:lvl w:ilvl="0" w:tplc="79C60DBC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 w:tplc="23BEB47A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 w:tplc="5484B50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7FBE07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70E056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87A8AEAA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3AA077E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D40A0596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C92C4B12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C366BD0"/>
    <w:multiLevelType w:val="hybridMultilevel"/>
    <w:tmpl w:val="15F6EE94"/>
    <w:lvl w:ilvl="0" w:tplc="95C8A5A8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/>
      </w:rPr>
    </w:lvl>
    <w:lvl w:ilvl="1" w:tplc="BD6C5EF2">
      <w:start w:val="1"/>
      <w:numFmt w:val="lowerLetter"/>
      <w:lvlText w:val="%2."/>
      <w:lvlJc w:val="left"/>
      <w:pPr>
        <w:ind w:left="1100" w:hanging="360"/>
      </w:pPr>
    </w:lvl>
    <w:lvl w:ilvl="2" w:tplc="DE32BBA4">
      <w:start w:val="1"/>
      <w:numFmt w:val="lowerRoman"/>
      <w:lvlText w:val="%3."/>
      <w:lvlJc w:val="right"/>
      <w:pPr>
        <w:ind w:left="1820" w:hanging="180"/>
      </w:pPr>
    </w:lvl>
    <w:lvl w:ilvl="3" w:tplc="16B445DC">
      <w:start w:val="1"/>
      <w:numFmt w:val="decimal"/>
      <w:lvlText w:val="%4."/>
      <w:lvlJc w:val="left"/>
      <w:pPr>
        <w:ind w:left="2540" w:hanging="360"/>
      </w:pPr>
    </w:lvl>
    <w:lvl w:ilvl="4" w:tplc="9BEC4428">
      <w:start w:val="1"/>
      <w:numFmt w:val="lowerLetter"/>
      <w:lvlText w:val="%5."/>
      <w:lvlJc w:val="left"/>
      <w:pPr>
        <w:ind w:left="3260" w:hanging="360"/>
      </w:pPr>
    </w:lvl>
    <w:lvl w:ilvl="5" w:tplc="2ADC8512">
      <w:start w:val="1"/>
      <w:numFmt w:val="lowerRoman"/>
      <w:lvlText w:val="%6."/>
      <w:lvlJc w:val="right"/>
      <w:pPr>
        <w:ind w:left="3980" w:hanging="180"/>
      </w:pPr>
    </w:lvl>
    <w:lvl w:ilvl="6" w:tplc="7CECE454">
      <w:start w:val="1"/>
      <w:numFmt w:val="decimal"/>
      <w:lvlText w:val="%7."/>
      <w:lvlJc w:val="left"/>
      <w:pPr>
        <w:ind w:left="4700" w:hanging="360"/>
      </w:pPr>
    </w:lvl>
    <w:lvl w:ilvl="7" w:tplc="178EFFE8">
      <w:start w:val="1"/>
      <w:numFmt w:val="lowerLetter"/>
      <w:lvlText w:val="%8."/>
      <w:lvlJc w:val="left"/>
      <w:pPr>
        <w:ind w:left="5420" w:hanging="360"/>
      </w:pPr>
    </w:lvl>
    <w:lvl w:ilvl="8" w:tplc="1E20F89E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B395534"/>
    <w:multiLevelType w:val="multilevel"/>
    <w:tmpl w:val="D21883A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C706E4B"/>
    <w:multiLevelType w:val="hybridMultilevel"/>
    <w:tmpl w:val="5A62C84C"/>
    <w:lvl w:ilvl="0" w:tplc="8BEC6C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E2DDD"/>
    <w:multiLevelType w:val="hybridMultilevel"/>
    <w:tmpl w:val="CA628A0A"/>
    <w:lvl w:ilvl="0" w:tplc="0BAC49B2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77CAC"/>
    <w:multiLevelType w:val="multilevel"/>
    <w:tmpl w:val="2DBE2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4565C15"/>
    <w:multiLevelType w:val="hybridMultilevel"/>
    <w:tmpl w:val="B69E5CF2"/>
    <w:lvl w:ilvl="0" w:tplc="806E79C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1028C"/>
    <w:multiLevelType w:val="hybridMultilevel"/>
    <w:tmpl w:val="15F6EE94"/>
    <w:lvl w:ilvl="0" w:tplc="0DE6A996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100" w:hanging="360"/>
      </w:pPr>
    </w:lvl>
    <w:lvl w:ilvl="2" w:tplc="0809001B" w:tentative="1">
      <w:start w:val="1"/>
      <w:numFmt w:val="lowerRoman"/>
      <w:lvlText w:val="%3."/>
      <w:lvlJc w:val="right"/>
      <w:pPr>
        <w:ind w:left="1820" w:hanging="180"/>
      </w:pPr>
    </w:lvl>
    <w:lvl w:ilvl="3" w:tplc="0809000F" w:tentative="1">
      <w:start w:val="1"/>
      <w:numFmt w:val="decimal"/>
      <w:lvlText w:val="%4."/>
      <w:lvlJc w:val="left"/>
      <w:pPr>
        <w:ind w:left="2540" w:hanging="360"/>
      </w:pPr>
    </w:lvl>
    <w:lvl w:ilvl="4" w:tplc="08090019" w:tentative="1">
      <w:start w:val="1"/>
      <w:numFmt w:val="lowerLetter"/>
      <w:lvlText w:val="%5."/>
      <w:lvlJc w:val="left"/>
      <w:pPr>
        <w:ind w:left="3260" w:hanging="360"/>
      </w:pPr>
    </w:lvl>
    <w:lvl w:ilvl="5" w:tplc="0809001B" w:tentative="1">
      <w:start w:val="1"/>
      <w:numFmt w:val="lowerRoman"/>
      <w:lvlText w:val="%6."/>
      <w:lvlJc w:val="right"/>
      <w:pPr>
        <w:ind w:left="3980" w:hanging="180"/>
      </w:pPr>
    </w:lvl>
    <w:lvl w:ilvl="6" w:tplc="0809000F" w:tentative="1">
      <w:start w:val="1"/>
      <w:numFmt w:val="decimal"/>
      <w:lvlText w:val="%7."/>
      <w:lvlJc w:val="left"/>
      <w:pPr>
        <w:ind w:left="4700" w:hanging="360"/>
      </w:pPr>
    </w:lvl>
    <w:lvl w:ilvl="7" w:tplc="08090019" w:tentative="1">
      <w:start w:val="1"/>
      <w:numFmt w:val="lowerLetter"/>
      <w:lvlText w:val="%8."/>
      <w:lvlJc w:val="left"/>
      <w:pPr>
        <w:ind w:left="5420" w:hanging="360"/>
      </w:pPr>
    </w:lvl>
    <w:lvl w:ilvl="8" w:tplc="08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>
    <w:nsid w:val="4A3E7249"/>
    <w:multiLevelType w:val="multilevel"/>
    <w:tmpl w:val="3E64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7AE6A82"/>
    <w:multiLevelType w:val="hybridMultilevel"/>
    <w:tmpl w:val="27CC0A10"/>
    <w:lvl w:ilvl="0" w:tplc="A8704B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9530C512">
      <w:start w:val="1"/>
      <w:numFmt w:val="lowerLetter"/>
      <w:lvlText w:val="%2."/>
      <w:lvlJc w:val="left"/>
      <w:pPr>
        <w:ind w:left="1440" w:hanging="360"/>
      </w:pPr>
    </w:lvl>
    <w:lvl w:ilvl="2" w:tplc="FB08FCEA">
      <w:start w:val="1"/>
      <w:numFmt w:val="lowerRoman"/>
      <w:lvlText w:val="%3."/>
      <w:lvlJc w:val="right"/>
      <w:pPr>
        <w:ind w:left="2160" w:hanging="180"/>
      </w:pPr>
    </w:lvl>
    <w:lvl w:ilvl="3" w:tplc="2BFA9B2E">
      <w:start w:val="1"/>
      <w:numFmt w:val="decimal"/>
      <w:lvlText w:val="%4."/>
      <w:lvlJc w:val="left"/>
      <w:pPr>
        <w:ind w:left="2880" w:hanging="360"/>
      </w:pPr>
    </w:lvl>
    <w:lvl w:ilvl="4" w:tplc="C0C2769E">
      <w:start w:val="1"/>
      <w:numFmt w:val="lowerLetter"/>
      <w:lvlText w:val="%5."/>
      <w:lvlJc w:val="left"/>
      <w:pPr>
        <w:ind w:left="3600" w:hanging="360"/>
      </w:pPr>
    </w:lvl>
    <w:lvl w:ilvl="5" w:tplc="1A884070">
      <w:start w:val="1"/>
      <w:numFmt w:val="lowerRoman"/>
      <w:lvlText w:val="%6."/>
      <w:lvlJc w:val="right"/>
      <w:pPr>
        <w:ind w:left="4320" w:hanging="180"/>
      </w:pPr>
    </w:lvl>
    <w:lvl w:ilvl="6" w:tplc="56882A54">
      <w:start w:val="1"/>
      <w:numFmt w:val="decimal"/>
      <w:lvlText w:val="%7."/>
      <w:lvlJc w:val="left"/>
      <w:pPr>
        <w:ind w:left="5040" w:hanging="360"/>
      </w:pPr>
    </w:lvl>
    <w:lvl w:ilvl="7" w:tplc="3746ED36">
      <w:start w:val="1"/>
      <w:numFmt w:val="lowerLetter"/>
      <w:lvlText w:val="%8."/>
      <w:lvlJc w:val="left"/>
      <w:pPr>
        <w:ind w:left="5760" w:hanging="360"/>
      </w:pPr>
    </w:lvl>
    <w:lvl w:ilvl="8" w:tplc="B34AB25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3C439B"/>
    <w:multiLevelType w:val="hybridMultilevel"/>
    <w:tmpl w:val="15F6EE94"/>
    <w:lvl w:ilvl="0" w:tplc="0DE6A996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100" w:hanging="360"/>
      </w:pPr>
    </w:lvl>
    <w:lvl w:ilvl="2" w:tplc="0809001B" w:tentative="1">
      <w:start w:val="1"/>
      <w:numFmt w:val="lowerRoman"/>
      <w:lvlText w:val="%3."/>
      <w:lvlJc w:val="right"/>
      <w:pPr>
        <w:ind w:left="1820" w:hanging="180"/>
      </w:pPr>
    </w:lvl>
    <w:lvl w:ilvl="3" w:tplc="0809000F" w:tentative="1">
      <w:start w:val="1"/>
      <w:numFmt w:val="decimal"/>
      <w:lvlText w:val="%4."/>
      <w:lvlJc w:val="left"/>
      <w:pPr>
        <w:ind w:left="2540" w:hanging="360"/>
      </w:pPr>
    </w:lvl>
    <w:lvl w:ilvl="4" w:tplc="08090019" w:tentative="1">
      <w:start w:val="1"/>
      <w:numFmt w:val="lowerLetter"/>
      <w:lvlText w:val="%5."/>
      <w:lvlJc w:val="left"/>
      <w:pPr>
        <w:ind w:left="3260" w:hanging="360"/>
      </w:pPr>
    </w:lvl>
    <w:lvl w:ilvl="5" w:tplc="0809001B" w:tentative="1">
      <w:start w:val="1"/>
      <w:numFmt w:val="lowerRoman"/>
      <w:lvlText w:val="%6."/>
      <w:lvlJc w:val="right"/>
      <w:pPr>
        <w:ind w:left="3980" w:hanging="180"/>
      </w:pPr>
    </w:lvl>
    <w:lvl w:ilvl="6" w:tplc="0809000F" w:tentative="1">
      <w:start w:val="1"/>
      <w:numFmt w:val="decimal"/>
      <w:lvlText w:val="%7."/>
      <w:lvlJc w:val="left"/>
      <w:pPr>
        <w:ind w:left="4700" w:hanging="360"/>
      </w:pPr>
    </w:lvl>
    <w:lvl w:ilvl="7" w:tplc="08090019" w:tentative="1">
      <w:start w:val="1"/>
      <w:numFmt w:val="lowerLetter"/>
      <w:lvlText w:val="%8."/>
      <w:lvlJc w:val="left"/>
      <w:pPr>
        <w:ind w:left="5420" w:hanging="360"/>
      </w:pPr>
    </w:lvl>
    <w:lvl w:ilvl="8" w:tplc="08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>
    <w:nsid w:val="5E1634F9"/>
    <w:multiLevelType w:val="hybridMultilevel"/>
    <w:tmpl w:val="EBCEE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08224D"/>
    <w:multiLevelType w:val="hybridMultilevel"/>
    <w:tmpl w:val="307681DC"/>
    <w:lvl w:ilvl="0" w:tplc="A48E64E0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 w:tplc="81787BA6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 w:tplc="3230C616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E6C2684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D41A6F8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C69CC1E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FB850AA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ED7652E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EFE852BA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E9058F3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11"/>
  </w:num>
  <w:num w:numId="6">
    <w:abstractNumId w:val="18"/>
  </w:num>
  <w:num w:numId="7">
    <w:abstractNumId w:val="18"/>
    <w:lvlOverride w:ilvl="0">
      <w:startOverride w:val="1"/>
    </w:lvlOverride>
  </w:num>
  <w:num w:numId="8">
    <w:abstractNumId w:val="15"/>
  </w:num>
  <w:num w:numId="9">
    <w:abstractNumId w:val="17"/>
  </w:num>
  <w:num w:numId="10">
    <w:abstractNumId w:val="8"/>
  </w:num>
  <w:num w:numId="11">
    <w:abstractNumId w:val="9"/>
  </w:num>
  <w:num w:numId="12">
    <w:abstractNumId w:val="20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14"/>
  </w:num>
  <w:num w:numId="18">
    <w:abstractNumId w:val="7"/>
  </w:num>
  <w:num w:numId="19">
    <w:abstractNumId w:val="12"/>
  </w:num>
  <w:num w:numId="20">
    <w:abstractNumId w:val="4"/>
  </w:num>
  <w:num w:numId="21">
    <w:abstractNumId w:val="16"/>
  </w:num>
  <w:num w:numId="22">
    <w:abstractNumId w:val="13"/>
  </w:num>
  <w:num w:numId="23">
    <w:abstractNumId w:val="5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64D"/>
    <w:rsid w:val="000005FE"/>
    <w:rsid w:val="000131A3"/>
    <w:rsid w:val="00014B89"/>
    <w:rsid w:val="000173B3"/>
    <w:rsid w:val="00020D44"/>
    <w:rsid w:val="00021A39"/>
    <w:rsid w:val="000248C0"/>
    <w:rsid w:val="00025E7D"/>
    <w:rsid w:val="000276E6"/>
    <w:rsid w:val="00035DBA"/>
    <w:rsid w:val="00037C17"/>
    <w:rsid w:val="00041DB4"/>
    <w:rsid w:val="000429AC"/>
    <w:rsid w:val="00042B6A"/>
    <w:rsid w:val="00042B99"/>
    <w:rsid w:val="000516C4"/>
    <w:rsid w:val="000517C0"/>
    <w:rsid w:val="00061444"/>
    <w:rsid w:val="000637A6"/>
    <w:rsid w:val="00066BBA"/>
    <w:rsid w:val="00071509"/>
    <w:rsid w:val="000729C2"/>
    <w:rsid w:val="00083DD5"/>
    <w:rsid w:val="00085F67"/>
    <w:rsid w:val="00092341"/>
    <w:rsid w:val="000A7F05"/>
    <w:rsid w:val="000B6C05"/>
    <w:rsid w:val="000C20BD"/>
    <w:rsid w:val="000C2B24"/>
    <w:rsid w:val="000C5EA5"/>
    <w:rsid w:val="000D2DE0"/>
    <w:rsid w:val="000E2C94"/>
    <w:rsid w:val="000E4AA4"/>
    <w:rsid w:val="000F2A0A"/>
    <w:rsid w:val="000F384C"/>
    <w:rsid w:val="000F5C22"/>
    <w:rsid w:val="0010113D"/>
    <w:rsid w:val="0010462B"/>
    <w:rsid w:val="00111011"/>
    <w:rsid w:val="00123AD3"/>
    <w:rsid w:val="001265CF"/>
    <w:rsid w:val="00130191"/>
    <w:rsid w:val="00135844"/>
    <w:rsid w:val="00136294"/>
    <w:rsid w:val="001457BC"/>
    <w:rsid w:val="00157BD7"/>
    <w:rsid w:val="00163881"/>
    <w:rsid w:val="001659E4"/>
    <w:rsid w:val="001708B9"/>
    <w:rsid w:val="0017280D"/>
    <w:rsid w:val="001757CE"/>
    <w:rsid w:val="00180BDA"/>
    <w:rsid w:val="0018108F"/>
    <w:rsid w:val="00186FC8"/>
    <w:rsid w:val="00192255"/>
    <w:rsid w:val="001975EF"/>
    <w:rsid w:val="0019765A"/>
    <w:rsid w:val="001A45CF"/>
    <w:rsid w:val="001B0F94"/>
    <w:rsid w:val="001B5C19"/>
    <w:rsid w:val="001D03A7"/>
    <w:rsid w:val="001E016B"/>
    <w:rsid w:val="001E7D3E"/>
    <w:rsid w:val="001F38BE"/>
    <w:rsid w:val="001F61B8"/>
    <w:rsid w:val="001F6839"/>
    <w:rsid w:val="00204CBA"/>
    <w:rsid w:val="00207979"/>
    <w:rsid w:val="00211AB1"/>
    <w:rsid w:val="00212852"/>
    <w:rsid w:val="00212EAF"/>
    <w:rsid w:val="00216CF6"/>
    <w:rsid w:val="0021747B"/>
    <w:rsid w:val="00220CCF"/>
    <w:rsid w:val="00227F1F"/>
    <w:rsid w:val="00231B44"/>
    <w:rsid w:val="00231CAA"/>
    <w:rsid w:val="002340B6"/>
    <w:rsid w:val="00234BA2"/>
    <w:rsid w:val="00235582"/>
    <w:rsid w:val="002370AB"/>
    <w:rsid w:val="00237872"/>
    <w:rsid w:val="00244010"/>
    <w:rsid w:val="00253D2A"/>
    <w:rsid w:val="00255D53"/>
    <w:rsid w:val="002930B2"/>
    <w:rsid w:val="00294BBA"/>
    <w:rsid w:val="00295B52"/>
    <w:rsid w:val="00297214"/>
    <w:rsid w:val="002A41E6"/>
    <w:rsid w:val="002B2376"/>
    <w:rsid w:val="002B4054"/>
    <w:rsid w:val="002B4D02"/>
    <w:rsid w:val="002B6D2E"/>
    <w:rsid w:val="002C5FEA"/>
    <w:rsid w:val="002C690A"/>
    <w:rsid w:val="002C6F50"/>
    <w:rsid w:val="002D30FB"/>
    <w:rsid w:val="002D41F7"/>
    <w:rsid w:val="002E1C00"/>
    <w:rsid w:val="002E7099"/>
    <w:rsid w:val="002F2771"/>
    <w:rsid w:val="002F2FB5"/>
    <w:rsid w:val="003067EA"/>
    <w:rsid w:val="003121C1"/>
    <w:rsid w:val="0031448E"/>
    <w:rsid w:val="0032373B"/>
    <w:rsid w:val="00331D1F"/>
    <w:rsid w:val="00337505"/>
    <w:rsid w:val="00337680"/>
    <w:rsid w:val="00347ADB"/>
    <w:rsid w:val="00357E4F"/>
    <w:rsid w:val="00375EB8"/>
    <w:rsid w:val="00377AE4"/>
    <w:rsid w:val="003863C7"/>
    <w:rsid w:val="0039181B"/>
    <w:rsid w:val="003923FD"/>
    <w:rsid w:val="003A494E"/>
    <w:rsid w:val="003A60C9"/>
    <w:rsid w:val="003B3379"/>
    <w:rsid w:val="003B3C47"/>
    <w:rsid w:val="003B3F96"/>
    <w:rsid w:val="003B5DB8"/>
    <w:rsid w:val="003C12AF"/>
    <w:rsid w:val="003C4BE4"/>
    <w:rsid w:val="003C4DE4"/>
    <w:rsid w:val="003D1A80"/>
    <w:rsid w:val="003E138D"/>
    <w:rsid w:val="003E1820"/>
    <w:rsid w:val="003E49BA"/>
    <w:rsid w:val="003F2224"/>
    <w:rsid w:val="00404297"/>
    <w:rsid w:val="004052BC"/>
    <w:rsid w:val="004066C3"/>
    <w:rsid w:val="00412EA0"/>
    <w:rsid w:val="004314E1"/>
    <w:rsid w:val="00432002"/>
    <w:rsid w:val="0044117C"/>
    <w:rsid w:val="0044464D"/>
    <w:rsid w:val="0044558B"/>
    <w:rsid w:val="004509E3"/>
    <w:rsid w:val="00451AD9"/>
    <w:rsid w:val="00473614"/>
    <w:rsid w:val="00480835"/>
    <w:rsid w:val="004860A3"/>
    <w:rsid w:val="00486736"/>
    <w:rsid w:val="004A0DCC"/>
    <w:rsid w:val="004A6C6D"/>
    <w:rsid w:val="004C2616"/>
    <w:rsid w:val="004C5ED7"/>
    <w:rsid w:val="004D159E"/>
    <w:rsid w:val="004D1F57"/>
    <w:rsid w:val="004D49FC"/>
    <w:rsid w:val="004F47B4"/>
    <w:rsid w:val="004F4A4B"/>
    <w:rsid w:val="00501EFF"/>
    <w:rsid w:val="00526863"/>
    <w:rsid w:val="005270F9"/>
    <w:rsid w:val="00542505"/>
    <w:rsid w:val="00543BA8"/>
    <w:rsid w:val="00544D24"/>
    <w:rsid w:val="00563C6F"/>
    <w:rsid w:val="00564F21"/>
    <w:rsid w:val="00573556"/>
    <w:rsid w:val="00573D2F"/>
    <w:rsid w:val="005843DE"/>
    <w:rsid w:val="00593BF7"/>
    <w:rsid w:val="005967D7"/>
    <w:rsid w:val="0059682F"/>
    <w:rsid w:val="005969FB"/>
    <w:rsid w:val="005B6B53"/>
    <w:rsid w:val="005C3EEC"/>
    <w:rsid w:val="005D5512"/>
    <w:rsid w:val="005E3501"/>
    <w:rsid w:val="005F3D7B"/>
    <w:rsid w:val="005F525A"/>
    <w:rsid w:val="005F54F5"/>
    <w:rsid w:val="005F68FD"/>
    <w:rsid w:val="005F74C0"/>
    <w:rsid w:val="00605199"/>
    <w:rsid w:val="00624C5E"/>
    <w:rsid w:val="00626FD8"/>
    <w:rsid w:val="006464CD"/>
    <w:rsid w:val="00650D85"/>
    <w:rsid w:val="006528C9"/>
    <w:rsid w:val="006673E8"/>
    <w:rsid w:val="00671EC0"/>
    <w:rsid w:val="00676F48"/>
    <w:rsid w:val="0067770B"/>
    <w:rsid w:val="00686056"/>
    <w:rsid w:val="006876B8"/>
    <w:rsid w:val="00691C32"/>
    <w:rsid w:val="006A473D"/>
    <w:rsid w:val="006B0513"/>
    <w:rsid w:val="006B16E0"/>
    <w:rsid w:val="006B24BB"/>
    <w:rsid w:val="006B30D1"/>
    <w:rsid w:val="006B4816"/>
    <w:rsid w:val="006B761D"/>
    <w:rsid w:val="006C5AD3"/>
    <w:rsid w:val="006C617F"/>
    <w:rsid w:val="006D28EB"/>
    <w:rsid w:val="006D6A17"/>
    <w:rsid w:val="00705766"/>
    <w:rsid w:val="007172D9"/>
    <w:rsid w:val="00720888"/>
    <w:rsid w:val="0072138D"/>
    <w:rsid w:val="0072746D"/>
    <w:rsid w:val="007312AA"/>
    <w:rsid w:val="007342AA"/>
    <w:rsid w:val="00734C1B"/>
    <w:rsid w:val="007460A4"/>
    <w:rsid w:val="00750D3B"/>
    <w:rsid w:val="007516F0"/>
    <w:rsid w:val="00751B81"/>
    <w:rsid w:val="00753A99"/>
    <w:rsid w:val="007550AB"/>
    <w:rsid w:val="007604FB"/>
    <w:rsid w:val="007653DA"/>
    <w:rsid w:val="0076614E"/>
    <w:rsid w:val="00773725"/>
    <w:rsid w:val="00784EB7"/>
    <w:rsid w:val="0079305A"/>
    <w:rsid w:val="007A1421"/>
    <w:rsid w:val="007B29C4"/>
    <w:rsid w:val="007B2FB1"/>
    <w:rsid w:val="007C008A"/>
    <w:rsid w:val="007C0C20"/>
    <w:rsid w:val="007C7944"/>
    <w:rsid w:val="007C7C55"/>
    <w:rsid w:val="007E03C0"/>
    <w:rsid w:val="007E2034"/>
    <w:rsid w:val="007E2836"/>
    <w:rsid w:val="007E568A"/>
    <w:rsid w:val="007E7FD0"/>
    <w:rsid w:val="007F0D03"/>
    <w:rsid w:val="007F4828"/>
    <w:rsid w:val="008005C8"/>
    <w:rsid w:val="008006BE"/>
    <w:rsid w:val="00802289"/>
    <w:rsid w:val="00802511"/>
    <w:rsid w:val="0080397A"/>
    <w:rsid w:val="00807054"/>
    <w:rsid w:val="0080728A"/>
    <w:rsid w:val="00813DBC"/>
    <w:rsid w:val="00813F7A"/>
    <w:rsid w:val="00821F18"/>
    <w:rsid w:val="00822995"/>
    <w:rsid w:val="00822FC7"/>
    <w:rsid w:val="00825CB7"/>
    <w:rsid w:val="00855A9A"/>
    <w:rsid w:val="00856A0E"/>
    <w:rsid w:val="008631CE"/>
    <w:rsid w:val="0086443E"/>
    <w:rsid w:val="00872FD2"/>
    <w:rsid w:val="00873D35"/>
    <w:rsid w:val="00876869"/>
    <w:rsid w:val="00894F9A"/>
    <w:rsid w:val="00896BD0"/>
    <w:rsid w:val="008B26FD"/>
    <w:rsid w:val="008B2E86"/>
    <w:rsid w:val="008C0EAA"/>
    <w:rsid w:val="008C5A91"/>
    <w:rsid w:val="008E2830"/>
    <w:rsid w:val="008E3008"/>
    <w:rsid w:val="008E5F98"/>
    <w:rsid w:val="008E7B8E"/>
    <w:rsid w:val="008E7ED3"/>
    <w:rsid w:val="008F31BA"/>
    <w:rsid w:val="008F5ED8"/>
    <w:rsid w:val="00904097"/>
    <w:rsid w:val="009053F7"/>
    <w:rsid w:val="00905422"/>
    <w:rsid w:val="00930258"/>
    <w:rsid w:val="00930A39"/>
    <w:rsid w:val="009350F0"/>
    <w:rsid w:val="009358FD"/>
    <w:rsid w:val="009419A4"/>
    <w:rsid w:val="00952D32"/>
    <w:rsid w:val="00957BA0"/>
    <w:rsid w:val="00977BEA"/>
    <w:rsid w:val="009905AF"/>
    <w:rsid w:val="00991538"/>
    <w:rsid w:val="00992E40"/>
    <w:rsid w:val="0099372E"/>
    <w:rsid w:val="00994C96"/>
    <w:rsid w:val="00995104"/>
    <w:rsid w:val="009A0464"/>
    <w:rsid w:val="009A44A5"/>
    <w:rsid w:val="009B058D"/>
    <w:rsid w:val="009B139F"/>
    <w:rsid w:val="009B2D95"/>
    <w:rsid w:val="009B60B8"/>
    <w:rsid w:val="009C403B"/>
    <w:rsid w:val="009D3564"/>
    <w:rsid w:val="009D5174"/>
    <w:rsid w:val="009D57E3"/>
    <w:rsid w:val="009E006D"/>
    <w:rsid w:val="009E0A65"/>
    <w:rsid w:val="009E5122"/>
    <w:rsid w:val="00A063EE"/>
    <w:rsid w:val="00A161A4"/>
    <w:rsid w:val="00A17957"/>
    <w:rsid w:val="00A22C63"/>
    <w:rsid w:val="00A32258"/>
    <w:rsid w:val="00A33333"/>
    <w:rsid w:val="00A37554"/>
    <w:rsid w:val="00A43B3E"/>
    <w:rsid w:val="00A461B4"/>
    <w:rsid w:val="00A659E1"/>
    <w:rsid w:val="00A7281A"/>
    <w:rsid w:val="00A80E26"/>
    <w:rsid w:val="00A85445"/>
    <w:rsid w:val="00A900CC"/>
    <w:rsid w:val="00A9095F"/>
    <w:rsid w:val="00A97EDE"/>
    <w:rsid w:val="00AA34E3"/>
    <w:rsid w:val="00AA4905"/>
    <w:rsid w:val="00AB32A9"/>
    <w:rsid w:val="00AB3DD5"/>
    <w:rsid w:val="00AC02AA"/>
    <w:rsid w:val="00AC1D94"/>
    <w:rsid w:val="00AC2081"/>
    <w:rsid w:val="00AD6475"/>
    <w:rsid w:val="00AE0FC7"/>
    <w:rsid w:val="00AE6C40"/>
    <w:rsid w:val="00AE710A"/>
    <w:rsid w:val="00B020E4"/>
    <w:rsid w:val="00B055B1"/>
    <w:rsid w:val="00B0660D"/>
    <w:rsid w:val="00B06697"/>
    <w:rsid w:val="00B176C3"/>
    <w:rsid w:val="00B20E03"/>
    <w:rsid w:val="00B253A1"/>
    <w:rsid w:val="00B262AB"/>
    <w:rsid w:val="00B33CB7"/>
    <w:rsid w:val="00B352FA"/>
    <w:rsid w:val="00B36B5C"/>
    <w:rsid w:val="00B36D31"/>
    <w:rsid w:val="00B43146"/>
    <w:rsid w:val="00B46969"/>
    <w:rsid w:val="00B47A1D"/>
    <w:rsid w:val="00B542E1"/>
    <w:rsid w:val="00B617CD"/>
    <w:rsid w:val="00B627F9"/>
    <w:rsid w:val="00B66FC9"/>
    <w:rsid w:val="00B76AF5"/>
    <w:rsid w:val="00B805E0"/>
    <w:rsid w:val="00B8318E"/>
    <w:rsid w:val="00B955FF"/>
    <w:rsid w:val="00B962CB"/>
    <w:rsid w:val="00BA2D8D"/>
    <w:rsid w:val="00BB4A7A"/>
    <w:rsid w:val="00BB6CB3"/>
    <w:rsid w:val="00BC0047"/>
    <w:rsid w:val="00BC266F"/>
    <w:rsid w:val="00BE48D2"/>
    <w:rsid w:val="00BE77B1"/>
    <w:rsid w:val="00BE7C55"/>
    <w:rsid w:val="00BF67EE"/>
    <w:rsid w:val="00BF6F8B"/>
    <w:rsid w:val="00C04DCF"/>
    <w:rsid w:val="00C04F0F"/>
    <w:rsid w:val="00C06177"/>
    <w:rsid w:val="00C075EA"/>
    <w:rsid w:val="00C158DA"/>
    <w:rsid w:val="00C23990"/>
    <w:rsid w:val="00C24F79"/>
    <w:rsid w:val="00C25EC1"/>
    <w:rsid w:val="00C34C43"/>
    <w:rsid w:val="00C35790"/>
    <w:rsid w:val="00C41BEB"/>
    <w:rsid w:val="00C46B46"/>
    <w:rsid w:val="00C50A26"/>
    <w:rsid w:val="00C61AC6"/>
    <w:rsid w:val="00C702C7"/>
    <w:rsid w:val="00C7429C"/>
    <w:rsid w:val="00C762EB"/>
    <w:rsid w:val="00C7670A"/>
    <w:rsid w:val="00C84F79"/>
    <w:rsid w:val="00C8703B"/>
    <w:rsid w:val="00CA4756"/>
    <w:rsid w:val="00CA4E63"/>
    <w:rsid w:val="00CA5B05"/>
    <w:rsid w:val="00CC2A1A"/>
    <w:rsid w:val="00CC5E8F"/>
    <w:rsid w:val="00CD5842"/>
    <w:rsid w:val="00CE1D9F"/>
    <w:rsid w:val="00CE7BF1"/>
    <w:rsid w:val="00CF3CA4"/>
    <w:rsid w:val="00CF546E"/>
    <w:rsid w:val="00CF7F7F"/>
    <w:rsid w:val="00D0023B"/>
    <w:rsid w:val="00D01239"/>
    <w:rsid w:val="00D236E8"/>
    <w:rsid w:val="00D27B73"/>
    <w:rsid w:val="00D329DF"/>
    <w:rsid w:val="00D33A2B"/>
    <w:rsid w:val="00D35C72"/>
    <w:rsid w:val="00D36E73"/>
    <w:rsid w:val="00D4280C"/>
    <w:rsid w:val="00D4788A"/>
    <w:rsid w:val="00D5297D"/>
    <w:rsid w:val="00D52A6A"/>
    <w:rsid w:val="00D61DFC"/>
    <w:rsid w:val="00D768FD"/>
    <w:rsid w:val="00D7732D"/>
    <w:rsid w:val="00D815D0"/>
    <w:rsid w:val="00DA1962"/>
    <w:rsid w:val="00DA52C3"/>
    <w:rsid w:val="00DB0CB1"/>
    <w:rsid w:val="00DB5D79"/>
    <w:rsid w:val="00DC4D91"/>
    <w:rsid w:val="00DC65D0"/>
    <w:rsid w:val="00DD5A1B"/>
    <w:rsid w:val="00DD715C"/>
    <w:rsid w:val="00DE18BC"/>
    <w:rsid w:val="00DF4B62"/>
    <w:rsid w:val="00E0517E"/>
    <w:rsid w:val="00E15DEF"/>
    <w:rsid w:val="00E15E9E"/>
    <w:rsid w:val="00E26113"/>
    <w:rsid w:val="00E266A4"/>
    <w:rsid w:val="00E35306"/>
    <w:rsid w:val="00E35847"/>
    <w:rsid w:val="00E36C7A"/>
    <w:rsid w:val="00E4362E"/>
    <w:rsid w:val="00E51605"/>
    <w:rsid w:val="00E54BEF"/>
    <w:rsid w:val="00E56993"/>
    <w:rsid w:val="00E56F4A"/>
    <w:rsid w:val="00E7797E"/>
    <w:rsid w:val="00E82807"/>
    <w:rsid w:val="00E87432"/>
    <w:rsid w:val="00E91DFA"/>
    <w:rsid w:val="00E943B8"/>
    <w:rsid w:val="00E94C20"/>
    <w:rsid w:val="00EB209E"/>
    <w:rsid w:val="00EB5CD1"/>
    <w:rsid w:val="00EC6CC9"/>
    <w:rsid w:val="00ED5DBC"/>
    <w:rsid w:val="00EE16D4"/>
    <w:rsid w:val="00EE2C87"/>
    <w:rsid w:val="00EE61A2"/>
    <w:rsid w:val="00EF0925"/>
    <w:rsid w:val="00EF4086"/>
    <w:rsid w:val="00F045B9"/>
    <w:rsid w:val="00F1518C"/>
    <w:rsid w:val="00F15F5C"/>
    <w:rsid w:val="00F23266"/>
    <w:rsid w:val="00F3081C"/>
    <w:rsid w:val="00F448EC"/>
    <w:rsid w:val="00F506EF"/>
    <w:rsid w:val="00F5140D"/>
    <w:rsid w:val="00F565A3"/>
    <w:rsid w:val="00F64334"/>
    <w:rsid w:val="00F7435C"/>
    <w:rsid w:val="00F9119D"/>
    <w:rsid w:val="00F94F3B"/>
    <w:rsid w:val="00F973D7"/>
    <w:rsid w:val="00FA6EC4"/>
    <w:rsid w:val="00FB0CB7"/>
    <w:rsid w:val="00FB25C1"/>
    <w:rsid w:val="00FB6C38"/>
    <w:rsid w:val="00FC2104"/>
    <w:rsid w:val="00FC2B0D"/>
    <w:rsid w:val="00FC3A87"/>
    <w:rsid w:val="00FC5C06"/>
    <w:rsid w:val="00FD505C"/>
    <w:rsid w:val="00FD5421"/>
    <w:rsid w:val="00FE7E6F"/>
    <w:rsid w:val="00FF0F52"/>
    <w:rsid w:val="00FF1E8D"/>
    <w:rsid w:val="05802C02"/>
    <w:rsid w:val="20A16DAB"/>
    <w:rsid w:val="20D159EC"/>
    <w:rsid w:val="21919A36"/>
    <w:rsid w:val="2AEB17FB"/>
    <w:rsid w:val="2C56C1D0"/>
    <w:rsid w:val="3176DAEE"/>
    <w:rsid w:val="3B3B1758"/>
    <w:rsid w:val="3E15C7BE"/>
    <w:rsid w:val="3FA324FD"/>
    <w:rsid w:val="46B3224B"/>
    <w:rsid w:val="49C4BA97"/>
    <w:rsid w:val="4B78521C"/>
    <w:rsid w:val="4D39F750"/>
    <w:rsid w:val="4FFD7BD1"/>
    <w:rsid w:val="714394D3"/>
    <w:rsid w:val="7C09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EE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="Calibri Light" w:hAnsi="Calibri Light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unhideWhenUsed="0" w:qFormat="1"/>
    <w:lsdException w:name="heading 4" w:semiHidden="0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/>
    <w:lsdException w:name="footer" w:semiHidden="0"/>
    <w:lsdException w:name="caption" w:semiHidden="0" w:uiPriority="35" w:qFormat="1"/>
    <w:lsdException w:name="footnote reference" w:semiHidden="0"/>
    <w:lsdException w:name="List Bullet" w:semiHidden="0" w:qFormat="1"/>
    <w:lsdException w:name="List Number" w:semiHidden="0" w:unhideWhenUsed="0" w:qFormat="1"/>
    <w:lsdException w:name="List 4" w:unhideWhenUsed="0"/>
    <w:lsdException w:name="List 5" w:unhideWhenUsed="0"/>
    <w:lsdException w:name="List Bullet 2" w:semiHidden="0" w:qFormat="1"/>
    <w:lsdException w:name="List Number 2" w:semiHidden="0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41E6"/>
    <w:pPr>
      <w:spacing w:after="240" w:line="240" w:lineRule="atLeast"/>
    </w:pPr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A2D8D"/>
    <w:pPr>
      <w:keepNext/>
      <w:keepLines/>
      <w:spacing w:after="0"/>
      <w:outlineLvl w:val="0"/>
    </w:pPr>
    <w:rPr>
      <w:rFonts w:ascii="Calibri" w:eastAsia="MingLiU" w:hAnsi="Calibri"/>
      <w:b/>
      <w:bCs/>
      <w:color w:val="00A3E0"/>
      <w:sz w:val="26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C7670A"/>
    <w:pPr>
      <w:keepNext/>
      <w:keepLines/>
      <w:spacing w:after="0"/>
      <w:outlineLvl w:val="1"/>
    </w:pPr>
    <w:rPr>
      <w:rFonts w:eastAsia="MingLiU"/>
      <w:bCs/>
      <w:color w:val="00000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BA2D8D"/>
    <w:pPr>
      <w:keepNext/>
      <w:keepLines/>
      <w:spacing w:after="0"/>
      <w:outlineLvl w:val="2"/>
    </w:pPr>
    <w:rPr>
      <w:rFonts w:ascii="Calibri" w:eastAsia="MingLiU" w:hAnsi="Calibri"/>
      <w:b/>
      <w:bCs/>
      <w:color w:val="53565A"/>
      <w:sz w:val="26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255D53"/>
    <w:pPr>
      <w:keepNext/>
      <w:keepLines/>
      <w:tabs>
        <w:tab w:val="left" w:pos="340"/>
      </w:tabs>
      <w:spacing w:after="0"/>
      <w:outlineLvl w:val="3"/>
    </w:pPr>
    <w:rPr>
      <w:rFonts w:ascii="Calibri" w:eastAsia="MingLiU" w:hAnsi="Calibri"/>
      <w:b/>
      <w:bCs/>
      <w:i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A2D8D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character" w:customStyle="1" w:styleId="Nadpis2Char">
    <w:name w:val="Nadpis 2 Char"/>
    <w:link w:val="Nadpis2"/>
    <w:uiPriority w:val="9"/>
    <w:rsid w:val="00C7670A"/>
    <w:rPr>
      <w:rFonts w:ascii="Calibri Light" w:eastAsia="MingLiU" w:hAnsi="Calibri Light" w:cs="Times New Roman"/>
      <w:bCs/>
      <w:color w:val="000000"/>
      <w:sz w:val="32"/>
      <w:szCs w:val="26"/>
      <w:lang w:val="en-US"/>
    </w:rPr>
  </w:style>
  <w:style w:type="table" w:styleId="Mkatabulky">
    <w:name w:val="Table Grid"/>
    <w:basedOn w:val="Normlntabulka"/>
    <w:uiPriority w:val="59"/>
    <w:rsid w:val="001E016B"/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Zhlav">
    <w:name w:val="header"/>
    <w:link w:val="ZhlavChar"/>
    <w:uiPriority w:val="99"/>
    <w:rsid w:val="008631CE"/>
    <w:pPr>
      <w:tabs>
        <w:tab w:val="center" w:pos="4513"/>
        <w:tab w:val="right" w:pos="9026"/>
      </w:tabs>
    </w:pPr>
    <w:rPr>
      <w:b/>
      <w:sz w:val="14"/>
      <w:szCs w:val="22"/>
      <w:lang w:val="en-US" w:eastAsia="en-US"/>
    </w:rPr>
  </w:style>
  <w:style w:type="character" w:customStyle="1" w:styleId="ZhlavChar">
    <w:name w:val="Záhlaví Char"/>
    <w:link w:val="Zhlav"/>
    <w:uiPriority w:val="99"/>
    <w:rsid w:val="008631CE"/>
    <w:rPr>
      <w:b/>
      <w:sz w:val="14"/>
      <w:lang w:val="en-US"/>
    </w:rPr>
  </w:style>
  <w:style w:type="paragraph" w:styleId="Zpat">
    <w:name w:val="footer"/>
    <w:basedOn w:val="Normln"/>
    <w:link w:val="ZpatChar"/>
    <w:uiPriority w:val="99"/>
    <w:rsid w:val="001975EF"/>
    <w:pPr>
      <w:tabs>
        <w:tab w:val="right" w:pos="7371"/>
      </w:tabs>
      <w:spacing w:after="0" w:line="200" w:lineRule="atLeast"/>
    </w:pPr>
    <w:rPr>
      <w:sz w:val="16"/>
    </w:rPr>
  </w:style>
  <w:style w:type="character" w:customStyle="1" w:styleId="ZpatChar">
    <w:name w:val="Zápatí Char"/>
    <w:link w:val="Zpat"/>
    <w:uiPriority w:val="99"/>
    <w:rsid w:val="007550AB"/>
    <w:rPr>
      <w:sz w:val="16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C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ln"/>
    <w:semiHidden/>
    <w:qFormat/>
    <w:rsid w:val="00A43B3E"/>
    <w:rPr>
      <w:b/>
    </w:rPr>
  </w:style>
  <w:style w:type="character" w:styleId="Zstupntext">
    <w:name w:val="Placeholder Text"/>
    <w:uiPriority w:val="99"/>
    <w:semiHidden/>
    <w:rsid w:val="001975EF"/>
    <w:rPr>
      <w:color w:val="808080"/>
    </w:rPr>
  </w:style>
  <w:style w:type="paragraph" w:styleId="Seznamsodrkami">
    <w:name w:val="List Bullet"/>
    <w:basedOn w:val="Normln"/>
    <w:uiPriority w:val="99"/>
    <w:qFormat/>
    <w:rsid w:val="00BA2D8D"/>
    <w:pPr>
      <w:numPr>
        <w:numId w:val="1"/>
      </w:numPr>
      <w:tabs>
        <w:tab w:val="clear" w:pos="360"/>
      </w:tabs>
      <w:spacing w:after="0"/>
      <w:ind w:left="284" w:hanging="284"/>
      <w:contextualSpacing/>
    </w:pPr>
    <w:rPr>
      <w:rFonts w:ascii="Calibri" w:hAnsi="Calibri"/>
    </w:rPr>
  </w:style>
  <w:style w:type="paragraph" w:styleId="Seznamsodrkami2">
    <w:name w:val="List Bullet 2"/>
    <w:basedOn w:val="Normln"/>
    <w:uiPriority w:val="99"/>
    <w:qFormat/>
    <w:rsid w:val="00BA2D8D"/>
    <w:pPr>
      <w:numPr>
        <w:numId w:val="2"/>
      </w:numPr>
      <w:ind w:left="568" w:hanging="284"/>
      <w:contextualSpacing/>
    </w:pPr>
    <w:rPr>
      <w:rFonts w:ascii="Calibri" w:hAnsi="Calibri"/>
    </w:rPr>
  </w:style>
  <w:style w:type="paragraph" w:styleId="slovanseznam">
    <w:name w:val="List Number"/>
    <w:basedOn w:val="Normln"/>
    <w:uiPriority w:val="99"/>
    <w:qFormat/>
    <w:rsid w:val="00BA2D8D"/>
    <w:pPr>
      <w:numPr>
        <w:numId w:val="3"/>
      </w:numPr>
      <w:tabs>
        <w:tab w:val="clear" w:pos="360"/>
      </w:tabs>
      <w:spacing w:after="0"/>
      <w:ind w:left="284" w:hanging="284"/>
      <w:contextualSpacing/>
    </w:pPr>
    <w:rPr>
      <w:rFonts w:ascii="Calibri" w:hAnsi="Calibri"/>
    </w:rPr>
  </w:style>
  <w:style w:type="paragraph" w:styleId="slovanseznam2">
    <w:name w:val="List Number 2"/>
    <w:basedOn w:val="Normln"/>
    <w:uiPriority w:val="99"/>
    <w:qFormat/>
    <w:rsid w:val="00BA2D8D"/>
    <w:pPr>
      <w:numPr>
        <w:numId w:val="4"/>
      </w:numPr>
      <w:ind w:left="568" w:hanging="284"/>
      <w:contextualSpacing/>
    </w:pPr>
    <w:rPr>
      <w:rFonts w:ascii="Calibri" w:hAnsi="Calibri"/>
    </w:rPr>
  </w:style>
  <w:style w:type="character" w:customStyle="1" w:styleId="Nadpis3Char">
    <w:name w:val="Nadpis 3 Char"/>
    <w:link w:val="Nadpis3"/>
    <w:uiPriority w:val="9"/>
    <w:rsid w:val="00BA2D8D"/>
    <w:rPr>
      <w:rFonts w:ascii="Calibri" w:eastAsia="MingLiU" w:hAnsi="Calibri" w:cs="Times New Roman"/>
      <w:b/>
      <w:bCs/>
      <w:color w:val="53565A"/>
      <w:sz w:val="26"/>
      <w:lang w:val="en-US"/>
    </w:rPr>
  </w:style>
  <w:style w:type="character" w:customStyle="1" w:styleId="Nadpis4Char">
    <w:name w:val="Nadpis 4 Char"/>
    <w:link w:val="Nadpis4"/>
    <w:uiPriority w:val="9"/>
    <w:semiHidden/>
    <w:rsid w:val="007550AB"/>
    <w:rPr>
      <w:rFonts w:ascii="Calibri" w:eastAsia="MingLiU" w:hAnsi="Calibri" w:cs="Times New Roman"/>
      <w:b/>
      <w:bCs/>
      <w:iCs/>
      <w:color w:val="000000"/>
      <w:sz w:val="18"/>
      <w:lang w:val="en-US"/>
    </w:rPr>
  </w:style>
  <w:style w:type="paragraph" w:styleId="Textpoznpodarou">
    <w:name w:val="footnote text"/>
    <w:basedOn w:val="Normln"/>
    <w:link w:val="TextpoznpodarouChar"/>
    <w:uiPriority w:val="99"/>
    <w:rsid w:val="00F3081C"/>
    <w:pPr>
      <w:spacing w:after="0" w:line="240" w:lineRule="auto"/>
    </w:pPr>
    <w:rPr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C7670A"/>
    <w:pPr>
      <w:spacing w:line="440" w:lineRule="atLeast"/>
    </w:pPr>
    <w:rPr>
      <w:rFonts w:eastAsia="MingLiU"/>
      <w:bCs/>
      <w:color w:val="86BC25"/>
      <w:sz w:val="42"/>
      <w:szCs w:val="28"/>
      <w:lang w:val="en-GB" w:eastAsia="en-US"/>
    </w:rPr>
  </w:style>
  <w:style w:type="paragraph" w:customStyle="1" w:styleId="Subheading">
    <w:name w:val="Subheading"/>
    <w:basedOn w:val="Normln"/>
    <w:next w:val="Normln"/>
    <w:semiHidden/>
    <w:qFormat/>
    <w:rsid w:val="00D236E8"/>
    <w:pPr>
      <w:spacing w:after="0"/>
    </w:pPr>
    <w:rPr>
      <w:rFonts w:ascii="Calibri" w:eastAsia="MingLiU" w:hAnsi="Calibri"/>
      <w:b/>
      <w:bCs/>
      <w:iCs/>
      <w:color w:val="000000"/>
    </w:rPr>
  </w:style>
  <w:style w:type="character" w:styleId="Znakapoznpodarou">
    <w:name w:val="footnote reference"/>
    <w:uiPriority w:val="99"/>
    <w:semiHidden/>
    <w:rsid w:val="00412EA0"/>
    <w:rPr>
      <w:vertAlign w:val="superscript"/>
    </w:rPr>
  </w:style>
  <w:style w:type="paragraph" w:customStyle="1" w:styleId="Sectionintro">
    <w:name w:val="Section intro"/>
    <w:basedOn w:val="Normln"/>
    <w:next w:val="Normln"/>
    <w:qFormat/>
    <w:rsid w:val="00BA2D8D"/>
    <w:pPr>
      <w:spacing w:line="360" w:lineRule="atLeast"/>
    </w:pPr>
    <w:rPr>
      <w:sz w:val="32"/>
    </w:rPr>
  </w:style>
  <w:style w:type="paragraph" w:customStyle="1" w:styleId="Documentdate">
    <w:name w:val="Document date"/>
    <w:qFormat/>
    <w:rsid w:val="00BA2D8D"/>
    <w:pPr>
      <w:spacing w:line="240" w:lineRule="atLeast"/>
    </w:pPr>
    <w:rPr>
      <w:sz w:val="32"/>
      <w:szCs w:val="22"/>
      <w:lang w:val="en-US" w:eastAsia="en-US"/>
    </w:rPr>
  </w:style>
  <w:style w:type="paragraph" w:customStyle="1" w:styleId="Sectiontitle">
    <w:name w:val="Section title"/>
    <w:basedOn w:val="Normln"/>
    <w:next w:val="Normln"/>
    <w:qFormat/>
    <w:rsid w:val="00BA2D8D"/>
    <w:pPr>
      <w:spacing w:after="480" w:line="720" w:lineRule="atLeast"/>
    </w:pPr>
    <w:rPr>
      <w:sz w:val="72"/>
    </w:rPr>
  </w:style>
  <w:style w:type="paragraph" w:customStyle="1" w:styleId="PulloutBlue">
    <w:name w:val="Pullout Blue"/>
    <w:basedOn w:val="Normln"/>
    <w:next w:val="Normln"/>
    <w:qFormat/>
    <w:rsid w:val="00BA2D8D"/>
    <w:pPr>
      <w:spacing w:line="360" w:lineRule="atLeast"/>
    </w:pPr>
    <w:rPr>
      <w:color w:val="00A3E0"/>
      <w:sz w:val="32"/>
    </w:rPr>
  </w:style>
  <w:style w:type="paragraph" w:customStyle="1" w:styleId="Contacttext">
    <w:name w:val="Contact text"/>
    <w:basedOn w:val="Normln"/>
    <w:qFormat/>
    <w:rsid w:val="00D7732D"/>
    <w:pPr>
      <w:spacing w:after="0"/>
    </w:pPr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Titulek">
    <w:name w:val="caption"/>
    <w:basedOn w:val="Normln"/>
    <w:next w:val="Normln"/>
    <w:uiPriority w:val="35"/>
    <w:qFormat/>
    <w:rsid w:val="00BA2D8D"/>
    <w:pPr>
      <w:keepNext/>
      <w:spacing w:line="240" w:lineRule="auto"/>
    </w:pPr>
    <w:rPr>
      <w:iCs/>
      <w:color w:val="53565A"/>
      <w:szCs w:val="18"/>
    </w:rPr>
  </w:style>
  <w:style w:type="character" w:styleId="Hypertextovodkaz">
    <w:name w:val="Hyperlink"/>
    <w:uiPriority w:val="99"/>
    <w:unhideWhenUsed/>
    <w:rsid w:val="00E94C20"/>
    <w:rPr>
      <w:color w:val="00A3E0"/>
      <w:u w:val="single"/>
    </w:rPr>
  </w:style>
  <w:style w:type="paragraph" w:customStyle="1" w:styleId="PulloutGreen">
    <w:name w:val="Pullout Green"/>
    <w:basedOn w:val="PulloutBlue"/>
    <w:next w:val="Normln"/>
    <w:qFormat/>
    <w:rsid w:val="00BA2D8D"/>
    <w:rPr>
      <w:color w:val="86BC25"/>
    </w:rPr>
  </w:style>
  <w:style w:type="paragraph" w:customStyle="1" w:styleId="QuotesourceBlue">
    <w:name w:val="Quote source Blue"/>
    <w:basedOn w:val="Normln"/>
    <w:next w:val="Normln"/>
    <w:qFormat/>
    <w:rsid w:val="00C24F79"/>
    <w:pPr>
      <w:spacing w:line="200" w:lineRule="atLeast"/>
      <w:contextualSpacing/>
    </w:pPr>
    <w:rPr>
      <w:rFonts w:ascii="Calibri" w:hAnsi="Calibri"/>
      <w:b/>
      <w:color w:val="00A3E0"/>
    </w:rPr>
  </w:style>
  <w:style w:type="paragraph" w:customStyle="1" w:styleId="QuotesourceGreen">
    <w:name w:val="Quote source Green"/>
    <w:basedOn w:val="QuotesourceBlue"/>
    <w:next w:val="Normln"/>
    <w:qFormat/>
    <w:rsid w:val="00C24F79"/>
    <w:rPr>
      <w:color w:val="86BC25"/>
    </w:rPr>
  </w:style>
  <w:style w:type="paragraph" w:customStyle="1" w:styleId="Paneltext">
    <w:name w:val="Panel text"/>
    <w:basedOn w:val="Normln"/>
    <w:qFormat/>
    <w:rsid w:val="00BA2D8D"/>
    <w:rPr>
      <w:color w:val="FFFFFF"/>
    </w:rPr>
  </w:style>
  <w:style w:type="paragraph" w:customStyle="1" w:styleId="Paneltitle">
    <w:name w:val="Panel title"/>
    <w:basedOn w:val="Paneltext"/>
    <w:next w:val="Paneltext"/>
    <w:qFormat/>
    <w:rsid w:val="00BA2D8D"/>
    <w:pPr>
      <w:spacing w:line="360" w:lineRule="atLeast"/>
    </w:pPr>
    <w:rPr>
      <w:rFonts w:ascii="Calibri" w:hAnsi="Calibri"/>
      <w:b/>
      <w:sz w:val="42"/>
    </w:rPr>
  </w:style>
  <w:style w:type="paragraph" w:customStyle="1" w:styleId="Formoreinfocalloutwhite8512ptPullOutStyles">
    <w:name w:val="For more info call out (white 8.5/12pt) (Pull Out Styles)"/>
    <w:basedOn w:val="Normln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spacing w:after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ln"/>
    <w:qFormat/>
    <w:rsid w:val="00BA2D8D"/>
    <w:pPr>
      <w:spacing w:after="120" w:line="440" w:lineRule="atLeast"/>
    </w:pPr>
    <w:rPr>
      <w:sz w:val="42"/>
    </w:rPr>
  </w:style>
  <w:style w:type="paragraph" w:customStyle="1" w:styleId="Contentstitle">
    <w:name w:val="Contents title"/>
    <w:basedOn w:val="Sectiontitle"/>
    <w:next w:val="Normln"/>
    <w:qFormat/>
    <w:rsid w:val="00244010"/>
  </w:style>
  <w:style w:type="paragraph" w:styleId="Obsah1">
    <w:name w:val="toc 1"/>
    <w:basedOn w:val="Normln"/>
    <w:next w:val="Normln"/>
    <w:autoRedefine/>
    <w:uiPriority w:val="39"/>
    <w:rsid w:val="000B6C05"/>
    <w:pPr>
      <w:tabs>
        <w:tab w:val="right" w:pos="6935"/>
      </w:tabs>
      <w:spacing w:after="120" w:line="360" w:lineRule="atLeast"/>
    </w:pPr>
    <w:rPr>
      <w:sz w:val="28"/>
    </w:rPr>
  </w:style>
  <w:style w:type="paragraph" w:customStyle="1" w:styleId="Quotetext">
    <w:name w:val="Quote text"/>
    <w:basedOn w:val="PulloutBlue"/>
    <w:qFormat/>
    <w:rsid w:val="00BA2D8D"/>
    <w:pPr>
      <w:spacing w:after="0" w:line="720" w:lineRule="atLeast"/>
    </w:pPr>
    <w:rPr>
      <w:color w:val="FFFFFF"/>
      <w:sz w:val="72"/>
    </w:rPr>
  </w:style>
  <w:style w:type="paragraph" w:customStyle="1" w:styleId="Legaltext">
    <w:name w:val="Legal text"/>
    <w:basedOn w:val="Normln"/>
    <w:qFormat/>
    <w:rsid w:val="00BF6F8B"/>
    <w:pPr>
      <w:spacing w:after="0" w:line="180" w:lineRule="atLeast"/>
      <w:ind w:right="5387"/>
    </w:pPr>
    <w:rPr>
      <w:sz w:val="14"/>
    </w:rPr>
  </w:style>
  <w:style w:type="table" w:customStyle="1" w:styleId="Deloittetable">
    <w:name w:val="Deloitte table"/>
    <w:basedOn w:val="Normlntabulka"/>
    <w:uiPriority w:val="99"/>
    <w:rsid w:val="003B3379"/>
    <w:rPr>
      <w:sz w:val="17"/>
    </w:rPr>
    <w:tblPr>
      <w:tblBorders>
        <w:top w:val="single" w:sz="4" w:space="0" w:color="26890D"/>
        <w:bottom w:val="single" w:sz="4" w:space="0" w:color="000000"/>
        <w:insideH w:val="single" w:sz="4" w:space="0" w:color="000000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26890D"/>
        </w:tcBorders>
      </w:tcPr>
    </w:tblStylePr>
  </w:style>
  <w:style w:type="paragraph" w:customStyle="1" w:styleId="Tabletext">
    <w:name w:val="Table text"/>
    <w:basedOn w:val="Normln"/>
    <w:qFormat/>
    <w:rsid w:val="004D1F57"/>
    <w:pPr>
      <w:spacing w:after="0"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26890D"/>
    </w:rPr>
  </w:style>
  <w:style w:type="paragraph" w:customStyle="1" w:styleId="SourcetextTableorChart">
    <w:name w:val="Source text Table or Chart"/>
    <w:basedOn w:val="Titulek"/>
    <w:next w:val="Normln"/>
    <w:qFormat/>
    <w:rsid w:val="003B3379"/>
    <w:pPr>
      <w:spacing w:before="120"/>
    </w:pPr>
    <w:rPr>
      <w:sz w:val="14"/>
    </w:rPr>
  </w:style>
  <w:style w:type="paragraph" w:customStyle="1" w:styleId="Tablebullets">
    <w:name w:val="Table bullets"/>
    <w:basedOn w:val="Tabletext"/>
    <w:qFormat/>
    <w:rsid w:val="00AD6475"/>
    <w:pPr>
      <w:numPr>
        <w:numId w:val="19"/>
      </w:numPr>
      <w:ind w:left="284" w:hanging="284"/>
    </w:pPr>
  </w:style>
  <w:style w:type="paragraph" w:customStyle="1" w:styleId="Tablenumbered">
    <w:name w:val="Table numbered"/>
    <w:basedOn w:val="Tablebullets"/>
    <w:qFormat/>
    <w:rsid w:val="00AD6475"/>
    <w:pPr>
      <w:numPr>
        <w:numId w:val="20"/>
      </w:numPr>
      <w:ind w:left="284" w:hanging="284"/>
    </w:pPr>
  </w:style>
  <w:style w:type="paragraph" w:customStyle="1" w:styleId="Charttitle">
    <w:name w:val="Chart title"/>
    <w:basedOn w:val="Nadpis2"/>
    <w:qFormat/>
    <w:rsid w:val="00B66FC9"/>
  </w:style>
  <w:style w:type="table" w:customStyle="1" w:styleId="ListTable31">
    <w:name w:val="List Table 31"/>
    <w:basedOn w:val="Normlntabulka"/>
    <w:uiPriority w:val="48"/>
    <w:rsid w:val="00B8318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0F2A0A"/>
    <w:pPr>
      <w:spacing w:before="120" w:after="0" w:line="240" w:lineRule="auto"/>
      <w:ind w:left="720"/>
      <w:contextualSpacing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0F2A0A"/>
    <w:rPr>
      <w:rFonts w:ascii="Arial" w:eastAsia="Times New Roman" w:hAnsi="Arial"/>
    </w:rPr>
  </w:style>
  <w:style w:type="character" w:styleId="Odkaznakoment">
    <w:name w:val="annotation reference"/>
    <w:basedOn w:val="Standardnpsmoodstavce"/>
    <w:uiPriority w:val="99"/>
    <w:semiHidden/>
    <w:rsid w:val="003144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1448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48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144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48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="Calibri Light" w:hAnsi="Calibri Light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unhideWhenUsed="0" w:qFormat="1"/>
    <w:lsdException w:name="heading 4" w:semiHidden="0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/>
    <w:lsdException w:name="footer" w:semiHidden="0"/>
    <w:lsdException w:name="caption" w:semiHidden="0" w:uiPriority="35" w:qFormat="1"/>
    <w:lsdException w:name="footnote reference" w:semiHidden="0"/>
    <w:lsdException w:name="List Bullet" w:semiHidden="0" w:qFormat="1"/>
    <w:lsdException w:name="List Number" w:semiHidden="0" w:unhideWhenUsed="0" w:qFormat="1"/>
    <w:lsdException w:name="List 4" w:unhideWhenUsed="0"/>
    <w:lsdException w:name="List 5" w:unhideWhenUsed="0"/>
    <w:lsdException w:name="List Bullet 2" w:semiHidden="0" w:qFormat="1"/>
    <w:lsdException w:name="List Number 2" w:semiHidden="0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41E6"/>
    <w:pPr>
      <w:spacing w:after="240" w:line="240" w:lineRule="atLeast"/>
    </w:pPr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A2D8D"/>
    <w:pPr>
      <w:keepNext/>
      <w:keepLines/>
      <w:spacing w:after="0"/>
      <w:outlineLvl w:val="0"/>
    </w:pPr>
    <w:rPr>
      <w:rFonts w:ascii="Calibri" w:eastAsia="MingLiU" w:hAnsi="Calibri"/>
      <w:b/>
      <w:bCs/>
      <w:color w:val="00A3E0"/>
      <w:sz w:val="26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C7670A"/>
    <w:pPr>
      <w:keepNext/>
      <w:keepLines/>
      <w:spacing w:after="0"/>
      <w:outlineLvl w:val="1"/>
    </w:pPr>
    <w:rPr>
      <w:rFonts w:eastAsia="MingLiU"/>
      <w:bCs/>
      <w:color w:val="00000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BA2D8D"/>
    <w:pPr>
      <w:keepNext/>
      <w:keepLines/>
      <w:spacing w:after="0"/>
      <w:outlineLvl w:val="2"/>
    </w:pPr>
    <w:rPr>
      <w:rFonts w:ascii="Calibri" w:eastAsia="MingLiU" w:hAnsi="Calibri"/>
      <w:b/>
      <w:bCs/>
      <w:color w:val="53565A"/>
      <w:sz w:val="26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255D53"/>
    <w:pPr>
      <w:keepNext/>
      <w:keepLines/>
      <w:tabs>
        <w:tab w:val="left" w:pos="340"/>
      </w:tabs>
      <w:spacing w:after="0"/>
      <w:outlineLvl w:val="3"/>
    </w:pPr>
    <w:rPr>
      <w:rFonts w:ascii="Calibri" w:eastAsia="MingLiU" w:hAnsi="Calibri"/>
      <w:b/>
      <w:bCs/>
      <w:i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A2D8D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character" w:customStyle="1" w:styleId="Nadpis2Char">
    <w:name w:val="Nadpis 2 Char"/>
    <w:link w:val="Nadpis2"/>
    <w:uiPriority w:val="9"/>
    <w:rsid w:val="00C7670A"/>
    <w:rPr>
      <w:rFonts w:ascii="Calibri Light" w:eastAsia="MingLiU" w:hAnsi="Calibri Light" w:cs="Times New Roman"/>
      <w:bCs/>
      <w:color w:val="000000"/>
      <w:sz w:val="32"/>
      <w:szCs w:val="26"/>
      <w:lang w:val="en-US"/>
    </w:rPr>
  </w:style>
  <w:style w:type="table" w:styleId="Mkatabulky">
    <w:name w:val="Table Grid"/>
    <w:basedOn w:val="Normlntabulka"/>
    <w:uiPriority w:val="59"/>
    <w:rsid w:val="001E016B"/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Zhlav">
    <w:name w:val="header"/>
    <w:link w:val="ZhlavChar"/>
    <w:uiPriority w:val="99"/>
    <w:rsid w:val="008631CE"/>
    <w:pPr>
      <w:tabs>
        <w:tab w:val="center" w:pos="4513"/>
        <w:tab w:val="right" w:pos="9026"/>
      </w:tabs>
    </w:pPr>
    <w:rPr>
      <w:b/>
      <w:sz w:val="14"/>
      <w:szCs w:val="22"/>
      <w:lang w:val="en-US" w:eastAsia="en-US"/>
    </w:rPr>
  </w:style>
  <w:style w:type="character" w:customStyle="1" w:styleId="ZhlavChar">
    <w:name w:val="Záhlaví Char"/>
    <w:link w:val="Zhlav"/>
    <w:uiPriority w:val="99"/>
    <w:rsid w:val="008631CE"/>
    <w:rPr>
      <w:b/>
      <w:sz w:val="14"/>
      <w:lang w:val="en-US"/>
    </w:rPr>
  </w:style>
  <w:style w:type="paragraph" w:styleId="Zpat">
    <w:name w:val="footer"/>
    <w:basedOn w:val="Normln"/>
    <w:link w:val="ZpatChar"/>
    <w:uiPriority w:val="99"/>
    <w:rsid w:val="001975EF"/>
    <w:pPr>
      <w:tabs>
        <w:tab w:val="right" w:pos="7371"/>
      </w:tabs>
      <w:spacing w:after="0" w:line="200" w:lineRule="atLeast"/>
    </w:pPr>
    <w:rPr>
      <w:sz w:val="16"/>
    </w:rPr>
  </w:style>
  <w:style w:type="character" w:customStyle="1" w:styleId="ZpatChar">
    <w:name w:val="Zápatí Char"/>
    <w:link w:val="Zpat"/>
    <w:uiPriority w:val="99"/>
    <w:rsid w:val="007550AB"/>
    <w:rPr>
      <w:sz w:val="16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C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ln"/>
    <w:semiHidden/>
    <w:qFormat/>
    <w:rsid w:val="00A43B3E"/>
    <w:rPr>
      <w:b/>
    </w:rPr>
  </w:style>
  <w:style w:type="character" w:styleId="Zstupntext">
    <w:name w:val="Placeholder Text"/>
    <w:uiPriority w:val="99"/>
    <w:semiHidden/>
    <w:rsid w:val="001975EF"/>
    <w:rPr>
      <w:color w:val="808080"/>
    </w:rPr>
  </w:style>
  <w:style w:type="paragraph" w:styleId="Seznamsodrkami">
    <w:name w:val="List Bullet"/>
    <w:basedOn w:val="Normln"/>
    <w:uiPriority w:val="99"/>
    <w:qFormat/>
    <w:rsid w:val="00BA2D8D"/>
    <w:pPr>
      <w:numPr>
        <w:numId w:val="1"/>
      </w:numPr>
      <w:tabs>
        <w:tab w:val="clear" w:pos="360"/>
      </w:tabs>
      <w:spacing w:after="0"/>
      <w:ind w:left="284" w:hanging="284"/>
      <w:contextualSpacing/>
    </w:pPr>
    <w:rPr>
      <w:rFonts w:ascii="Calibri" w:hAnsi="Calibri"/>
    </w:rPr>
  </w:style>
  <w:style w:type="paragraph" w:styleId="Seznamsodrkami2">
    <w:name w:val="List Bullet 2"/>
    <w:basedOn w:val="Normln"/>
    <w:uiPriority w:val="99"/>
    <w:qFormat/>
    <w:rsid w:val="00BA2D8D"/>
    <w:pPr>
      <w:numPr>
        <w:numId w:val="2"/>
      </w:numPr>
      <w:ind w:left="568" w:hanging="284"/>
      <w:contextualSpacing/>
    </w:pPr>
    <w:rPr>
      <w:rFonts w:ascii="Calibri" w:hAnsi="Calibri"/>
    </w:rPr>
  </w:style>
  <w:style w:type="paragraph" w:styleId="slovanseznam">
    <w:name w:val="List Number"/>
    <w:basedOn w:val="Normln"/>
    <w:uiPriority w:val="99"/>
    <w:qFormat/>
    <w:rsid w:val="00BA2D8D"/>
    <w:pPr>
      <w:numPr>
        <w:numId w:val="3"/>
      </w:numPr>
      <w:tabs>
        <w:tab w:val="clear" w:pos="360"/>
      </w:tabs>
      <w:spacing w:after="0"/>
      <w:ind w:left="284" w:hanging="284"/>
      <w:contextualSpacing/>
    </w:pPr>
    <w:rPr>
      <w:rFonts w:ascii="Calibri" w:hAnsi="Calibri"/>
    </w:rPr>
  </w:style>
  <w:style w:type="paragraph" w:styleId="slovanseznam2">
    <w:name w:val="List Number 2"/>
    <w:basedOn w:val="Normln"/>
    <w:uiPriority w:val="99"/>
    <w:qFormat/>
    <w:rsid w:val="00BA2D8D"/>
    <w:pPr>
      <w:numPr>
        <w:numId w:val="4"/>
      </w:numPr>
      <w:ind w:left="568" w:hanging="284"/>
      <w:contextualSpacing/>
    </w:pPr>
    <w:rPr>
      <w:rFonts w:ascii="Calibri" w:hAnsi="Calibri"/>
    </w:rPr>
  </w:style>
  <w:style w:type="character" w:customStyle="1" w:styleId="Nadpis3Char">
    <w:name w:val="Nadpis 3 Char"/>
    <w:link w:val="Nadpis3"/>
    <w:uiPriority w:val="9"/>
    <w:rsid w:val="00BA2D8D"/>
    <w:rPr>
      <w:rFonts w:ascii="Calibri" w:eastAsia="MingLiU" w:hAnsi="Calibri" w:cs="Times New Roman"/>
      <w:b/>
      <w:bCs/>
      <w:color w:val="53565A"/>
      <w:sz w:val="26"/>
      <w:lang w:val="en-US"/>
    </w:rPr>
  </w:style>
  <w:style w:type="character" w:customStyle="1" w:styleId="Nadpis4Char">
    <w:name w:val="Nadpis 4 Char"/>
    <w:link w:val="Nadpis4"/>
    <w:uiPriority w:val="9"/>
    <w:semiHidden/>
    <w:rsid w:val="007550AB"/>
    <w:rPr>
      <w:rFonts w:ascii="Calibri" w:eastAsia="MingLiU" w:hAnsi="Calibri" w:cs="Times New Roman"/>
      <w:b/>
      <w:bCs/>
      <w:iCs/>
      <w:color w:val="000000"/>
      <w:sz w:val="18"/>
      <w:lang w:val="en-US"/>
    </w:rPr>
  </w:style>
  <w:style w:type="paragraph" w:styleId="Textpoznpodarou">
    <w:name w:val="footnote text"/>
    <w:basedOn w:val="Normln"/>
    <w:link w:val="TextpoznpodarouChar"/>
    <w:uiPriority w:val="99"/>
    <w:rsid w:val="00F3081C"/>
    <w:pPr>
      <w:spacing w:after="0" w:line="240" w:lineRule="auto"/>
    </w:pPr>
    <w:rPr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C7670A"/>
    <w:pPr>
      <w:spacing w:line="440" w:lineRule="atLeast"/>
    </w:pPr>
    <w:rPr>
      <w:rFonts w:eastAsia="MingLiU"/>
      <w:bCs/>
      <w:color w:val="86BC25"/>
      <w:sz w:val="42"/>
      <w:szCs w:val="28"/>
      <w:lang w:val="en-GB" w:eastAsia="en-US"/>
    </w:rPr>
  </w:style>
  <w:style w:type="paragraph" w:customStyle="1" w:styleId="Subheading">
    <w:name w:val="Subheading"/>
    <w:basedOn w:val="Normln"/>
    <w:next w:val="Normln"/>
    <w:semiHidden/>
    <w:qFormat/>
    <w:rsid w:val="00D236E8"/>
    <w:pPr>
      <w:spacing w:after="0"/>
    </w:pPr>
    <w:rPr>
      <w:rFonts w:ascii="Calibri" w:eastAsia="MingLiU" w:hAnsi="Calibri"/>
      <w:b/>
      <w:bCs/>
      <w:iCs/>
      <w:color w:val="000000"/>
    </w:rPr>
  </w:style>
  <w:style w:type="character" w:styleId="Znakapoznpodarou">
    <w:name w:val="footnote reference"/>
    <w:uiPriority w:val="99"/>
    <w:semiHidden/>
    <w:rsid w:val="00412EA0"/>
    <w:rPr>
      <w:vertAlign w:val="superscript"/>
    </w:rPr>
  </w:style>
  <w:style w:type="paragraph" w:customStyle="1" w:styleId="Sectionintro">
    <w:name w:val="Section intro"/>
    <w:basedOn w:val="Normln"/>
    <w:next w:val="Normln"/>
    <w:qFormat/>
    <w:rsid w:val="00BA2D8D"/>
    <w:pPr>
      <w:spacing w:line="360" w:lineRule="atLeast"/>
    </w:pPr>
    <w:rPr>
      <w:sz w:val="32"/>
    </w:rPr>
  </w:style>
  <w:style w:type="paragraph" w:customStyle="1" w:styleId="Documentdate">
    <w:name w:val="Document date"/>
    <w:qFormat/>
    <w:rsid w:val="00BA2D8D"/>
    <w:pPr>
      <w:spacing w:line="240" w:lineRule="atLeast"/>
    </w:pPr>
    <w:rPr>
      <w:sz w:val="32"/>
      <w:szCs w:val="22"/>
      <w:lang w:val="en-US" w:eastAsia="en-US"/>
    </w:rPr>
  </w:style>
  <w:style w:type="paragraph" w:customStyle="1" w:styleId="Sectiontitle">
    <w:name w:val="Section title"/>
    <w:basedOn w:val="Normln"/>
    <w:next w:val="Normln"/>
    <w:qFormat/>
    <w:rsid w:val="00BA2D8D"/>
    <w:pPr>
      <w:spacing w:after="480" w:line="720" w:lineRule="atLeast"/>
    </w:pPr>
    <w:rPr>
      <w:sz w:val="72"/>
    </w:rPr>
  </w:style>
  <w:style w:type="paragraph" w:customStyle="1" w:styleId="PulloutBlue">
    <w:name w:val="Pullout Blue"/>
    <w:basedOn w:val="Normln"/>
    <w:next w:val="Normln"/>
    <w:qFormat/>
    <w:rsid w:val="00BA2D8D"/>
    <w:pPr>
      <w:spacing w:line="360" w:lineRule="atLeast"/>
    </w:pPr>
    <w:rPr>
      <w:color w:val="00A3E0"/>
      <w:sz w:val="32"/>
    </w:rPr>
  </w:style>
  <w:style w:type="paragraph" w:customStyle="1" w:styleId="Contacttext">
    <w:name w:val="Contact text"/>
    <w:basedOn w:val="Normln"/>
    <w:qFormat/>
    <w:rsid w:val="00D7732D"/>
    <w:pPr>
      <w:spacing w:after="0"/>
    </w:pPr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Titulek">
    <w:name w:val="caption"/>
    <w:basedOn w:val="Normln"/>
    <w:next w:val="Normln"/>
    <w:uiPriority w:val="35"/>
    <w:qFormat/>
    <w:rsid w:val="00BA2D8D"/>
    <w:pPr>
      <w:keepNext/>
      <w:spacing w:line="240" w:lineRule="auto"/>
    </w:pPr>
    <w:rPr>
      <w:iCs/>
      <w:color w:val="53565A"/>
      <w:szCs w:val="18"/>
    </w:rPr>
  </w:style>
  <w:style w:type="character" w:styleId="Hypertextovodkaz">
    <w:name w:val="Hyperlink"/>
    <w:uiPriority w:val="99"/>
    <w:unhideWhenUsed/>
    <w:rsid w:val="00E94C20"/>
    <w:rPr>
      <w:color w:val="00A3E0"/>
      <w:u w:val="single"/>
    </w:rPr>
  </w:style>
  <w:style w:type="paragraph" w:customStyle="1" w:styleId="PulloutGreen">
    <w:name w:val="Pullout Green"/>
    <w:basedOn w:val="PulloutBlue"/>
    <w:next w:val="Normln"/>
    <w:qFormat/>
    <w:rsid w:val="00BA2D8D"/>
    <w:rPr>
      <w:color w:val="86BC25"/>
    </w:rPr>
  </w:style>
  <w:style w:type="paragraph" w:customStyle="1" w:styleId="QuotesourceBlue">
    <w:name w:val="Quote source Blue"/>
    <w:basedOn w:val="Normln"/>
    <w:next w:val="Normln"/>
    <w:qFormat/>
    <w:rsid w:val="00C24F79"/>
    <w:pPr>
      <w:spacing w:line="200" w:lineRule="atLeast"/>
      <w:contextualSpacing/>
    </w:pPr>
    <w:rPr>
      <w:rFonts w:ascii="Calibri" w:hAnsi="Calibri"/>
      <w:b/>
      <w:color w:val="00A3E0"/>
    </w:rPr>
  </w:style>
  <w:style w:type="paragraph" w:customStyle="1" w:styleId="QuotesourceGreen">
    <w:name w:val="Quote source Green"/>
    <w:basedOn w:val="QuotesourceBlue"/>
    <w:next w:val="Normln"/>
    <w:qFormat/>
    <w:rsid w:val="00C24F79"/>
    <w:rPr>
      <w:color w:val="86BC25"/>
    </w:rPr>
  </w:style>
  <w:style w:type="paragraph" w:customStyle="1" w:styleId="Paneltext">
    <w:name w:val="Panel text"/>
    <w:basedOn w:val="Normln"/>
    <w:qFormat/>
    <w:rsid w:val="00BA2D8D"/>
    <w:rPr>
      <w:color w:val="FFFFFF"/>
    </w:rPr>
  </w:style>
  <w:style w:type="paragraph" w:customStyle="1" w:styleId="Paneltitle">
    <w:name w:val="Panel title"/>
    <w:basedOn w:val="Paneltext"/>
    <w:next w:val="Paneltext"/>
    <w:qFormat/>
    <w:rsid w:val="00BA2D8D"/>
    <w:pPr>
      <w:spacing w:line="360" w:lineRule="atLeast"/>
    </w:pPr>
    <w:rPr>
      <w:rFonts w:ascii="Calibri" w:hAnsi="Calibri"/>
      <w:b/>
      <w:sz w:val="42"/>
    </w:rPr>
  </w:style>
  <w:style w:type="paragraph" w:customStyle="1" w:styleId="Formoreinfocalloutwhite8512ptPullOutStyles">
    <w:name w:val="For more info call out (white 8.5/12pt) (Pull Out Styles)"/>
    <w:basedOn w:val="Normln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spacing w:after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ln"/>
    <w:qFormat/>
    <w:rsid w:val="00BA2D8D"/>
    <w:pPr>
      <w:spacing w:after="120" w:line="440" w:lineRule="atLeast"/>
    </w:pPr>
    <w:rPr>
      <w:sz w:val="42"/>
    </w:rPr>
  </w:style>
  <w:style w:type="paragraph" w:customStyle="1" w:styleId="Contentstitle">
    <w:name w:val="Contents title"/>
    <w:basedOn w:val="Sectiontitle"/>
    <w:next w:val="Normln"/>
    <w:qFormat/>
    <w:rsid w:val="00244010"/>
  </w:style>
  <w:style w:type="paragraph" w:styleId="Obsah1">
    <w:name w:val="toc 1"/>
    <w:basedOn w:val="Normln"/>
    <w:next w:val="Normln"/>
    <w:autoRedefine/>
    <w:uiPriority w:val="39"/>
    <w:rsid w:val="000B6C05"/>
    <w:pPr>
      <w:tabs>
        <w:tab w:val="right" w:pos="6935"/>
      </w:tabs>
      <w:spacing w:after="120" w:line="360" w:lineRule="atLeast"/>
    </w:pPr>
    <w:rPr>
      <w:sz w:val="28"/>
    </w:rPr>
  </w:style>
  <w:style w:type="paragraph" w:customStyle="1" w:styleId="Quotetext">
    <w:name w:val="Quote text"/>
    <w:basedOn w:val="PulloutBlue"/>
    <w:qFormat/>
    <w:rsid w:val="00BA2D8D"/>
    <w:pPr>
      <w:spacing w:after="0" w:line="720" w:lineRule="atLeast"/>
    </w:pPr>
    <w:rPr>
      <w:color w:val="FFFFFF"/>
      <w:sz w:val="72"/>
    </w:rPr>
  </w:style>
  <w:style w:type="paragraph" w:customStyle="1" w:styleId="Legaltext">
    <w:name w:val="Legal text"/>
    <w:basedOn w:val="Normln"/>
    <w:qFormat/>
    <w:rsid w:val="00BF6F8B"/>
    <w:pPr>
      <w:spacing w:after="0" w:line="180" w:lineRule="atLeast"/>
      <w:ind w:right="5387"/>
    </w:pPr>
    <w:rPr>
      <w:sz w:val="14"/>
    </w:rPr>
  </w:style>
  <w:style w:type="table" w:customStyle="1" w:styleId="Deloittetable">
    <w:name w:val="Deloitte table"/>
    <w:basedOn w:val="Normlntabulka"/>
    <w:uiPriority w:val="99"/>
    <w:rsid w:val="003B3379"/>
    <w:rPr>
      <w:sz w:val="17"/>
    </w:rPr>
    <w:tblPr>
      <w:tblBorders>
        <w:top w:val="single" w:sz="4" w:space="0" w:color="26890D"/>
        <w:bottom w:val="single" w:sz="4" w:space="0" w:color="000000"/>
        <w:insideH w:val="single" w:sz="4" w:space="0" w:color="000000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26890D"/>
        </w:tcBorders>
      </w:tcPr>
    </w:tblStylePr>
  </w:style>
  <w:style w:type="paragraph" w:customStyle="1" w:styleId="Tabletext">
    <w:name w:val="Table text"/>
    <w:basedOn w:val="Normln"/>
    <w:qFormat/>
    <w:rsid w:val="004D1F57"/>
    <w:pPr>
      <w:spacing w:after="0"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26890D"/>
    </w:rPr>
  </w:style>
  <w:style w:type="paragraph" w:customStyle="1" w:styleId="SourcetextTableorChart">
    <w:name w:val="Source text Table or Chart"/>
    <w:basedOn w:val="Titulek"/>
    <w:next w:val="Normln"/>
    <w:qFormat/>
    <w:rsid w:val="003B3379"/>
    <w:pPr>
      <w:spacing w:before="120"/>
    </w:pPr>
    <w:rPr>
      <w:sz w:val="14"/>
    </w:rPr>
  </w:style>
  <w:style w:type="paragraph" w:customStyle="1" w:styleId="Tablebullets">
    <w:name w:val="Table bullets"/>
    <w:basedOn w:val="Tabletext"/>
    <w:qFormat/>
    <w:rsid w:val="00AD6475"/>
    <w:pPr>
      <w:numPr>
        <w:numId w:val="19"/>
      </w:numPr>
      <w:ind w:left="284" w:hanging="284"/>
    </w:pPr>
  </w:style>
  <w:style w:type="paragraph" w:customStyle="1" w:styleId="Tablenumbered">
    <w:name w:val="Table numbered"/>
    <w:basedOn w:val="Tablebullets"/>
    <w:qFormat/>
    <w:rsid w:val="00AD6475"/>
    <w:pPr>
      <w:numPr>
        <w:numId w:val="20"/>
      </w:numPr>
      <w:ind w:left="284" w:hanging="284"/>
    </w:pPr>
  </w:style>
  <w:style w:type="paragraph" w:customStyle="1" w:styleId="Charttitle">
    <w:name w:val="Chart title"/>
    <w:basedOn w:val="Nadpis2"/>
    <w:qFormat/>
    <w:rsid w:val="00B66FC9"/>
  </w:style>
  <w:style w:type="table" w:customStyle="1" w:styleId="ListTable31">
    <w:name w:val="List Table 31"/>
    <w:basedOn w:val="Normlntabulka"/>
    <w:uiPriority w:val="48"/>
    <w:rsid w:val="00B8318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0F2A0A"/>
    <w:pPr>
      <w:spacing w:before="120" w:after="0" w:line="240" w:lineRule="auto"/>
      <w:ind w:left="720"/>
      <w:contextualSpacing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0F2A0A"/>
    <w:rPr>
      <w:rFonts w:ascii="Arial" w:eastAsia="Times New Roman" w:hAnsi="Arial"/>
    </w:rPr>
  </w:style>
  <w:style w:type="character" w:styleId="Odkaznakoment">
    <w:name w:val="annotation reference"/>
    <w:basedOn w:val="Standardnpsmoodstavce"/>
    <w:uiPriority w:val="99"/>
    <w:semiHidden/>
    <w:rsid w:val="003144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1448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48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144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48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131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8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52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2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8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0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5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83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2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5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3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29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1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4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8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2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1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96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6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02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79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84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0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9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83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0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0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42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8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5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2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79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8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4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67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5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3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2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9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0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63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19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5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9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80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4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1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29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14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05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56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0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37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91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5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3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2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2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6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3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5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32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4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2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10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8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2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9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5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24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9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6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4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17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0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1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2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0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8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43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9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0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76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2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8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19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95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xmlns="" name="Deloitte Brand Theme" id="{25049939-F45C-468E-9BFD-6DA761B8498D}" vid="{209F14B4-8B24-4C73-BD36-0068D8B1E23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99ACD1ED61C4EB7484D7C786D3A54" ma:contentTypeVersion="2" ma:contentTypeDescription="Create a new document." ma:contentTypeScope="" ma:versionID="ab433ae3f4ef242889bdb47cd4b3a4c7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301d36424b229aa2c18c2acc09ce73af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6AF8A-A6AD-4D56-BE27-989F93CD56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99FB3B-864F-4F66-BCCE-75E78A4F8C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18A9AC-E0FA-44D6-B4FC-2C7593B46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6EA967-A3FF-4620-9B23-A1D8605A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497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Proposal_A4</vt:lpstr>
      <vt:lpstr>Proposal_A4</vt:lpstr>
    </vt:vector>
  </TitlesOfParts>
  <Company>Deloitte Touche Tohmatsu Services, Inc.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</dc:title>
  <dc:creator>Jenik, Michal</dc:creator>
  <cp:lastModifiedBy>Hošková Lenka</cp:lastModifiedBy>
  <cp:revision>9</cp:revision>
  <cp:lastPrinted>2016-04-04T15:14:00Z</cp:lastPrinted>
  <dcterms:created xsi:type="dcterms:W3CDTF">2021-02-02T10:13:00Z</dcterms:created>
  <dcterms:modified xsi:type="dcterms:W3CDTF">2021-02-16T06:24:00Z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