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03" w:rsidRPr="0005475E" w:rsidRDefault="006E2303" w:rsidP="0005475E">
      <w:pPr>
        <w:jc w:val="center"/>
        <w:rPr>
          <w:b/>
          <w:sz w:val="24"/>
          <w:szCs w:val="24"/>
        </w:rPr>
      </w:pPr>
      <w:r w:rsidRPr="0005475E">
        <w:rPr>
          <w:b/>
          <w:sz w:val="24"/>
          <w:szCs w:val="24"/>
        </w:rPr>
        <w:t>Kupní smlouva</w:t>
      </w:r>
    </w:p>
    <w:p w:rsidR="006E2303" w:rsidRDefault="006E2303" w:rsidP="0005475E">
      <w:pPr>
        <w:jc w:val="center"/>
        <w:rPr>
          <w:b/>
        </w:rPr>
      </w:pPr>
      <w:r w:rsidRPr="0005475E">
        <w:rPr>
          <w:b/>
        </w:rPr>
        <w:t>č.</w:t>
      </w:r>
      <w:r w:rsidR="00062BE7">
        <w:rPr>
          <w:b/>
        </w:rPr>
        <w:t xml:space="preserve"> </w:t>
      </w:r>
      <w:r w:rsidR="00062BE7" w:rsidRPr="00062BE7">
        <w:rPr>
          <w:b/>
          <w:highlight w:val="yellow"/>
        </w:rPr>
        <w:fldChar w:fldCharType="begin">
          <w:ffData>
            <w:name w:val="Text17"/>
            <w:enabled/>
            <w:calcOnExit w:val="0"/>
            <w:textInput/>
          </w:ffData>
        </w:fldChar>
      </w:r>
      <w:bookmarkStart w:id="0" w:name="Text17"/>
      <w:r w:rsidR="00062BE7" w:rsidRPr="00062BE7">
        <w:rPr>
          <w:b/>
          <w:highlight w:val="yellow"/>
        </w:rPr>
        <w:instrText xml:space="preserve"> FORMTEXT </w:instrText>
      </w:r>
      <w:r w:rsidR="00062BE7" w:rsidRPr="00062BE7">
        <w:rPr>
          <w:b/>
          <w:highlight w:val="yellow"/>
        </w:rPr>
      </w:r>
      <w:r w:rsidR="00062BE7" w:rsidRPr="00062BE7">
        <w:rPr>
          <w:b/>
          <w:highlight w:val="yellow"/>
        </w:rPr>
        <w:fldChar w:fldCharType="separate"/>
      </w:r>
      <w:r w:rsidR="00241852">
        <w:rPr>
          <w:b/>
          <w:noProof/>
          <w:highlight w:val="yellow"/>
        </w:rPr>
        <w:t> </w:t>
      </w:r>
      <w:r w:rsidR="00241852">
        <w:rPr>
          <w:b/>
          <w:noProof/>
          <w:highlight w:val="yellow"/>
        </w:rPr>
        <w:t> </w:t>
      </w:r>
      <w:r w:rsidR="00241852">
        <w:rPr>
          <w:b/>
          <w:noProof/>
          <w:highlight w:val="yellow"/>
        </w:rPr>
        <w:t> </w:t>
      </w:r>
      <w:r w:rsidR="00241852">
        <w:rPr>
          <w:b/>
          <w:noProof/>
          <w:highlight w:val="yellow"/>
        </w:rPr>
        <w:t> </w:t>
      </w:r>
      <w:r w:rsidR="00241852">
        <w:rPr>
          <w:b/>
          <w:noProof/>
          <w:highlight w:val="yellow"/>
        </w:rPr>
        <w:t> </w:t>
      </w:r>
      <w:r w:rsidR="00062BE7" w:rsidRPr="00062BE7">
        <w:rPr>
          <w:b/>
          <w:highlight w:val="yellow"/>
        </w:rPr>
        <w:fldChar w:fldCharType="end"/>
      </w:r>
      <w:bookmarkEnd w:id="0"/>
    </w:p>
    <w:p w:rsidR="00D51126" w:rsidRPr="0005475E" w:rsidRDefault="00D51126" w:rsidP="00D51126">
      <w:pPr>
        <w:jc w:val="center"/>
        <w:rPr>
          <w:b/>
        </w:rPr>
      </w:pPr>
      <w:r>
        <w:rPr>
          <w:rFonts w:cs="Arial"/>
        </w:rPr>
        <w:t xml:space="preserve">(dále jen </w:t>
      </w:r>
      <w:r w:rsidRPr="00395587">
        <w:rPr>
          <w:rFonts w:cs="Arial"/>
          <w:b/>
        </w:rPr>
        <w:t>„smlouva“</w:t>
      </w:r>
      <w:r>
        <w:rPr>
          <w:rFonts w:cs="Arial"/>
        </w:rPr>
        <w:t>)</w:t>
      </w:r>
    </w:p>
    <w:p w:rsidR="00D51126" w:rsidRDefault="006E2303" w:rsidP="001F2249">
      <w:pPr>
        <w:jc w:val="center"/>
      </w:pPr>
      <w:r>
        <w:t xml:space="preserve">uzavřená dle ustanovení § </w:t>
      </w:r>
      <w:r w:rsidR="00AD303B" w:rsidRPr="00193C66">
        <w:t>2079 a násl. zákona č. 89/2012 Sb., občanský zákoník, v platném znění</w:t>
      </w:r>
      <w:r>
        <w:t xml:space="preserve">, </w:t>
      </w:r>
    </w:p>
    <w:p w:rsidR="00D51126" w:rsidRDefault="00D51126" w:rsidP="00D51126">
      <w:pPr>
        <w:jc w:val="center"/>
      </w:pPr>
      <w:r>
        <w:t>(dále jen „</w:t>
      </w:r>
      <w:r>
        <w:rPr>
          <w:b/>
        </w:rPr>
        <w:t>občanský zákoník</w:t>
      </w:r>
      <w:r>
        <w:t>“)</w:t>
      </w:r>
    </w:p>
    <w:p w:rsidR="006E2303" w:rsidRDefault="006E2303" w:rsidP="001F2249">
      <w:pPr>
        <w:jc w:val="center"/>
      </w:pPr>
      <w:proofErr w:type="gramStart"/>
      <w:r>
        <w:t>mezi</w:t>
      </w:r>
      <w:proofErr w:type="gramEnd"/>
    </w:p>
    <w:p w:rsidR="006E2303" w:rsidRPr="0005475E" w:rsidRDefault="006E2303" w:rsidP="006E2303">
      <w:pPr>
        <w:rPr>
          <w:b/>
        </w:rPr>
      </w:pPr>
      <w:r w:rsidRPr="0005475E">
        <w:rPr>
          <w:b/>
        </w:rPr>
        <w:t>ČEPRO, a.s.</w:t>
      </w:r>
    </w:p>
    <w:p w:rsidR="006E2303" w:rsidRDefault="006E2303" w:rsidP="0005475E">
      <w:pPr>
        <w:tabs>
          <w:tab w:val="left" w:pos="1985"/>
        </w:tabs>
        <w:spacing w:before="0"/>
      </w:pPr>
      <w:r>
        <w:t>se sídlem:</w:t>
      </w:r>
      <w:r>
        <w:tab/>
        <w:t xml:space="preserve">Praha 7, Dělnická </w:t>
      </w:r>
      <w:r w:rsidR="004900C3">
        <w:t>213/12, Holešovice,</w:t>
      </w:r>
      <w:r>
        <w:t xml:space="preserve"> PSČ 170 0</w:t>
      </w:r>
      <w:r w:rsidR="004900C3">
        <w:t>0</w:t>
      </w:r>
    </w:p>
    <w:p w:rsidR="006E2303" w:rsidRDefault="006E2303" w:rsidP="0005475E">
      <w:pPr>
        <w:tabs>
          <w:tab w:val="left" w:pos="1985"/>
        </w:tabs>
        <w:spacing w:before="0"/>
      </w:pPr>
      <w:r>
        <w:t>IČ</w:t>
      </w:r>
      <w:r w:rsidR="00F31C58">
        <w:t>O</w:t>
      </w:r>
      <w:r>
        <w:t>:</w:t>
      </w:r>
      <w:r>
        <w:tab/>
        <w:t>60193531</w:t>
      </w:r>
    </w:p>
    <w:p w:rsidR="006E2303" w:rsidRDefault="006E2303" w:rsidP="0005475E">
      <w:pPr>
        <w:tabs>
          <w:tab w:val="left" w:pos="1985"/>
        </w:tabs>
        <w:spacing w:before="0"/>
      </w:pPr>
      <w:r>
        <w:t>DIČ:</w:t>
      </w:r>
      <w:r>
        <w:tab/>
        <w:t>CZ60193531</w:t>
      </w:r>
    </w:p>
    <w:p w:rsidR="006E2303" w:rsidRDefault="006E2303" w:rsidP="0005475E">
      <w:pPr>
        <w:tabs>
          <w:tab w:val="left" w:pos="1985"/>
        </w:tabs>
        <w:spacing w:before="0"/>
      </w:pPr>
      <w:proofErr w:type="gramStart"/>
      <w:r>
        <w:t>zapsaná:</w:t>
      </w:r>
      <w:r w:rsidR="00D4155E">
        <w:tab/>
      </w:r>
      <w:r>
        <w:t>v OR</w:t>
      </w:r>
      <w:proofErr w:type="gramEnd"/>
      <w:r>
        <w:t xml:space="preserve"> Městského </w:t>
      </w:r>
      <w:proofErr w:type="gramStart"/>
      <w:r>
        <w:t>soudu v Praze</w:t>
      </w:r>
      <w:proofErr w:type="gramEnd"/>
      <w:r>
        <w:t>, oddíl B, vložka č. 2341</w:t>
      </w:r>
    </w:p>
    <w:p w:rsidR="006E2303" w:rsidRDefault="00F31C58" w:rsidP="0005475E">
      <w:pPr>
        <w:tabs>
          <w:tab w:val="left" w:pos="1985"/>
        </w:tabs>
        <w:spacing w:before="0"/>
      </w:pPr>
      <w:r>
        <w:t>zastoupená</w:t>
      </w:r>
      <w:r w:rsidR="006E2303">
        <w:t>:</w:t>
      </w:r>
      <w:r w:rsidR="006E2303">
        <w:tab/>
      </w:r>
      <w:r w:rsidR="006B3E86">
        <w:t xml:space="preserve">Mgr. Jan </w:t>
      </w:r>
      <w:proofErr w:type="spellStart"/>
      <w:r w:rsidR="006B3E86">
        <w:t>Duspěva</w:t>
      </w:r>
      <w:proofErr w:type="spellEnd"/>
      <w:r w:rsidR="006E2303">
        <w:t>, předseda představenstva a</w:t>
      </w:r>
    </w:p>
    <w:p w:rsidR="006E2303" w:rsidRDefault="006E2303" w:rsidP="0005475E">
      <w:pPr>
        <w:tabs>
          <w:tab w:val="left" w:pos="1985"/>
        </w:tabs>
        <w:spacing w:before="0"/>
      </w:pPr>
      <w:r>
        <w:tab/>
        <w:t>Ing. Ladislav Staněk, člen představenstva</w:t>
      </w:r>
    </w:p>
    <w:p w:rsidR="006E2303" w:rsidRDefault="006E2303" w:rsidP="0005475E">
      <w:pPr>
        <w:tabs>
          <w:tab w:val="left" w:pos="1985"/>
        </w:tabs>
        <w:spacing w:before="0"/>
      </w:pPr>
      <w:r>
        <w:t>oprávněni v rámci uzavřené smlouvy jednat ve věcech</w:t>
      </w:r>
      <w:r w:rsidR="0005475E">
        <w:t xml:space="preserve"> smlouvy</w:t>
      </w:r>
      <w:r w:rsidR="00551B51">
        <w:t xml:space="preserve"> bez oprávnění k jejím změnám</w:t>
      </w:r>
      <w:r>
        <w:t>:</w:t>
      </w:r>
    </w:p>
    <w:p w:rsidR="0055764B" w:rsidRDefault="006B3E86" w:rsidP="006B3E86">
      <w:pPr>
        <w:tabs>
          <w:tab w:val="left" w:pos="1985"/>
        </w:tabs>
        <w:spacing w:before="0"/>
      </w:pPr>
      <w:r>
        <w:tab/>
      </w:r>
      <w:r w:rsidR="0055764B" w:rsidRPr="0055764B">
        <w:t>Jaroslav Beneš</w:t>
      </w:r>
      <w:r w:rsidR="00277A22">
        <w:t xml:space="preserve">, </w:t>
      </w:r>
      <w:r w:rsidR="0055764B" w:rsidRPr="0055764B">
        <w:t>602 621</w:t>
      </w:r>
      <w:r w:rsidR="0055764B">
        <w:t> </w:t>
      </w:r>
      <w:r w:rsidR="0055764B" w:rsidRPr="0055764B">
        <w:t>208</w:t>
      </w:r>
      <w:r w:rsidR="0055764B">
        <w:t xml:space="preserve">, </w:t>
      </w:r>
      <w:hyperlink r:id="rId9" w:history="1">
        <w:r w:rsidR="0055764B" w:rsidRPr="00BF6004">
          <w:rPr>
            <w:rStyle w:val="Hypertextovodkaz"/>
          </w:rPr>
          <w:t>jaroslav.benes@ceproas.cz</w:t>
        </w:r>
      </w:hyperlink>
    </w:p>
    <w:p w:rsidR="006B3E86" w:rsidRDefault="0055764B" w:rsidP="006B3E86">
      <w:pPr>
        <w:tabs>
          <w:tab w:val="left" w:pos="1985"/>
        </w:tabs>
        <w:spacing w:before="0"/>
      </w:pPr>
      <w:r>
        <w:tab/>
      </w:r>
      <w:r w:rsidR="00277A22">
        <w:t xml:space="preserve">Marek </w:t>
      </w:r>
      <w:proofErr w:type="spellStart"/>
      <w:r w:rsidR="00277A22">
        <w:t>Šmidrkal</w:t>
      </w:r>
      <w:proofErr w:type="spellEnd"/>
      <w:r w:rsidR="00277A22">
        <w:t xml:space="preserve">, 602 279 595, </w:t>
      </w:r>
      <w:hyperlink r:id="rId10" w:history="1">
        <w:r w:rsidR="00277A22" w:rsidRPr="00BF6004">
          <w:rPr>
            <w:rStyle w:val="Hypertextovodkaz"/>
          </w:rPr>
          <w:t>marek.smidrkal@ceproas.cz</w:t>
        </w:r>
      </w:hyperlink>
    </w:p>
    <w:p w:rsidR="00277A22" w:rsidRDefault="00277A22" w:rsidP="006B3E86">
      <w:pPr>
        <w:tabs>
          <w:tab w:val="left" w:pos="1985"/>
        </w:tabs>
        <w:spacing w:before="0"/>
      </w:pPr>
      <w:r>
        <w:tab/>
        <w:t xml:space="preserve">Petr Nedbal, 739 240 706, </w:t>
      </w:r>
      <w:hyperlink r:id="rId11" w:history="1">
        <w:r w:rsidRPr="00BF6004">
          <w:rPr>
            <w:rStyle w:val="Hypertextovodkaz"/>
          </w:rPr>
          <w:t>petr.nedbal@ceproas</w:t>
        </w:r>
      </w:hyperlink>
    </w:p>
    <w:p w:rsidR="00277A22" w:rsidRDefault="00277A22" w:rsidP="006B3E86">
      <w:pPr>
        <w:tabs>
          <w:tab w:val="left" w:pos="1985"/>
        </w:tabs>
        <w:spacing w:before="0"/>
      </w:pPr>
      <w:r>
        <w:tab/>
        <w:t xml:space="preserve">Zdeněk Kluch, 739 240 339, </w:t>
      </w:r>
      <w:hyperlink r:id="rId12" w:history="1">
        <w:r w:rsidRPr="00BF6004">
          <w:rPr>
            <w:rStyle w:val="Hypertextovodkaz"/>
          </w:rPr>
          <w:t>zdenek.kluch@ceproas.cz</w:t>
        </w:r>
      </w:hyperlink>
    </w:p>
    <w:p w:rsidR="00277A22" w:rsidRDefault="00277A22" w:rsidP="006B3E86">
      <w:pPr>
        <w:tabs>
          <w:tab w:val="left" w:pos="1985"/>
        </w:tabs>
        <w:spacing w:before="0"/>
      </w:pPr>
      <w:r>
        <w:tab/>
        <w:t xml:space="preserve">Ing. Tomáš Netolický, 739 240 476, </w:t>
      </w:r>
      <w:hyperlink r:id="rId13" w:history="1">
        <w:r w:rsidRPr="00BF6004">
          <w:rPr>
            <w:rStyle w:val="Hypertextovodkaz"/>
          </w:rPr>
          <w:t>tomas.netolicky@ceproas.cz</w:t>
        </w:r>
      </w:hyperlink>
    </w:p>
    <w:p w:rsidR="00277A22" w:rsidRDefault="00277A22" w:rsidP="006B3E86">
      <w:pPr>
        <w:tabs>
          <w:tab w:val="left" w:pos="1985"/>
        </w:tabs>
        <w:spacing w:before="0"/>
      </w:pPr>
      <w:r>
        <w:tab/>
        <w:t xml:space="preserve">Ing. Ivo Novák, 602 162 472, </w:t>
      </w:r>
      <w:hyperlink r:id="rId14" w:history="1">
        <w:r w:rsidRPr="00BF6004">
          <w:rPr>
            <w:rStyle w:val="Hypertextovodkaz"/>
          </w:rPr>
          <w:t>i.novak@ceproas.cz</w:t>
        </w:r>
      </w:hyperlink>
    </w:p>
    <w:p w:rsidR="00277A22" w:rsidRDefault="00277A22" w:rsidP="006B3E86">
      <w:pPr>
        <w:tabs>
          <w:tab w:val="left" w:pos="1985"/>
        </w:tabs>
        <w:spacing w:before="0"/>
      </w:pPr>
    </w:p>
    <w:p w:rsidR="006E2303" w:rsidRDefault="006B3E86" w:rsidP="0005475E">
      <w:pPr>
        <w:tabs>
          <w:tab w:val="left" w:pos="1985"/>
        </w:tabs>
        <w:spacing w:before="0"/>
      </w:pPr>
      <w:r>
        <w:t xml:space="preserve"> </w:t>
      </w:r>
      <w:r w:rsidR="006E2303">
        <w:t>(dále jen „</w:t>
      </w:r>
      <w:r w:rsidR="00920722">
        <w:t>k</w:t>
      </w:r>
      <w:r w:rsidR="006E2303">
        <w:t>upující“)</w:t>
      </w:r>
    </w:p>
    <w:p w:rsidR="006E2303" w:rsidRDefault="006E2303" w:rsidP="006E2303">
      <w:r>
        <w:t>a</w:t>
      </w:r>
    </w:p>
    <w:p w:rsidR="006E2303" w:rsidRPr="009D309E" w:rsidRDefault="0005475E" w:rsidP="006E2303">
      <w:pPr>
        <w:rPr>
          <w:b/>
        </w:rPr>
      </w:pPr>
      <w:r w:rsidRPr="009D309E">
        <w:rPr>
          <w:b/>
          <w:highlight w:val="yellow"/>
        </w:rPr>
        <w:fldChar w:fldCharType="begin">
          <w:ffData>
            <w:name w:val="Text1"/>
            <w:enabled/>
            <w:calcOnExit w:val="0"/>
            <w:textInput/>
          </w:ffData>
        </w:fldChar>
      </w:r>
      <w:bookmarkStart w:id="1" w:name="Text1"/>
      <w:r w:rsidRPr="009D309E">
        <w:rPr>
          <w:b/>
          <w:highlight w:val="yellow"/>
        </w:rPr>
        <w:instrText xml:space="preserve"> FORMTEXT </w:instrText>
      </w:r>
      <w:r w:rsidRPr="009D309E">
        <w:rPr>
          <w:b/>
          <w:highlight w:val="yellow"/>
        </w:rPr>
      </w:r>
      <w:r w:rsidRPr="009D309E">
        <w:rPr>
          <w:b/>
          <w:highlight w:val="yellow"/>
        </w:rPr>
        <w:fldChar w:fldCharType="separate"/>
      </w:r>
      <w:r w:rsidR="00241852">
        <w:rPr>
          <w:b/>
          <w:noProof/>
          <w:highlight w:val="yellow"/>
        </w:rPr>
        <w:t> </w:t>
      </w:r>
      <w:r w:rsidR="00241852">
        <w:rPr>
          <w:b/>
          <w:noProof/>
          <w:highlight w:val="yellow"/>
        </w:rPr>
        <w:t> </w:t>
      </w:r>
      <w:r w:rsidR="00241852">
        <w:rPr>
          <w:b/>
          <w:noProof/>
          <w:highlight w:val="yellow"/>
        </w:rPr>
        <w:t> </w:t>
      </w:r>
      <w:r w:rsidR="00241852">
        <w:rPr>
          <w:b/>
          <w:noProof/>
          <w:highlight w:val="yellow"/>
        </w:rPr>
        <w:t> </w:t>
      </w:r>
      <w:r w:rsidR="00241852">
        <w:rPr>
          <w:b/>
          <w:noProof/>
          <w:highlight w:val="yellow"/>
        </w:rPr>
        <w:t> </w:t>
      </w:r>
      <w:r w:rsidRPr="009D309E">
        <w:rPr>
          <w:b/>
          <w:highlight w:val="yellow"/>
        </w:rPr>
        <w:fldChar w:fldCharType="end"/>
      </w:r>
      <w:bookmarkEnd w:id="1"/>
      <w:r w:rsidR="006E2303" w:rsidRPr="009D309E">
        <w:rPr>
          <w:b/>
        </w:rPr>
        <w:t xml:space="preserve">     </w:t>
      </w:r>
    </w:p>
    <w:p w:rsidR="006E2303" w:rsidRDefault="006E2303" w:rsidP="0005475E">
      <w:pPr>
        <w:tabs>
          <w:tab w:val="left" w:pos="1985"/>
        </w:tabs>
        <w:spacing w:before="0"/>
      </w:pPr>
      <w:r>
        <w:t xml:space="preserve">se sídlem: </w:t>
      </w:r>
      <w:r w:rsidR="0005475E">
        <w:tab/>
      </w:r>
      <w:r w:rsidR="0005475E" w:rsidRPr="009D309E">
        <w:rPr>
          <w:highlight w:val="yellow"/>
        </w:rPr>
        <w:fldChar w:fldCharType="begin">
          <w:ffData>
            <w:name w:val="Text2"/>
            <w:enabled/>
            <w:calcOnExit w:val="0"/>
            <w:textInput/>
          </w:ffData>
        </w:fldChar>
      </w:r>
      <w:bookmarkStart w:id="2" w:name="Text2"/>
      <w:r w:rsidR="0005475E" w:rsidRPr="009D309E">
        <w:rPr>
          <w:highlight w:val="yellow"/>
        </w:rPr>
        <w:instrText xml:space="preserve"> FORMTEXT </w:instrText>
      </w:r>
      <w:r w:rsidR="0005475E" w:rsidRPr="009D309E">
        <w:rPr>
          <w:highlight w:val="yellow"/>
        </w:rPr>
      </w:r>
      <w:r w:rsidR="0005475E"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5475E" w:rsidRPr="009D309E">
        <w:rPr>
          <w:highlight w:val="yellow"/>
        </w:rPr>
        <w:fldChar w:fldCharType="end"/>
      </w:r>
      <w:bookmarkEnd w:id="2"/>
      <w:r>
        <w:tab/>
        <w:t xml:space="preserve">     </w:t>
      </w:r>
    </w:p>
    <w:p w:rsidR="0005475E" w:rsidRDefault="006E2303" w:rsidP="0005475E">
      <w:pPr>
        <w:tabs>
          <w:tab w:val="left" w:pos="1985"/>
        </w:tabs>
        <w:spacing w:before="0"/>
      </w:pPr>
      <w:r>
        <w:t>IČ</w:t>
      </w:r>
      <w:r w:rsidR="00F31C58">
        <w:t>O</w:t>
      </w:r>
      <w:r>
        <w:t>:</w:t>
      </w:r>
      <w:r w:rsidR="0005475E">
        <w:tab/>
      </w:r>
      <w:r w:rsidR="0005475E" w:rsidRPr="009D309E">
        <w:rPr>
          <w:highlight w:val="yellow"/>
        </w:rPr>
        <w:fldChar w:fldCharType="begin">
          <w:ffData>
            <w:name w:val="Text3"/>
            <w:enabled/>
            <w:calcOnExit w:val="0"/>
            <w:textInput/>
          </w:ffData>
        </w:fldChar>
      </w:r>
      <w:bookmarkStart w:id="3" w:name="Text3"/>
      <w:r w:rsidR="0005475E" w:rsidRPr="009D309E">
        <w:rPr>
          <w:highlight w:val="yellow"/>
        </w:rPr>
        <w:instrText xml:space="preserve"> FORMTEXT </w:instrText>
      </w:r>
      <w:r w:rsidR="0005475E" w:rsidRPr="009D309E">
        <w:rPr>
          <w:highlight w:val="yellow"/>
        </w:rPr>
      </w:r>
      <w:r w:rsidR="0005475E"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5475E" w:rsidRPr="009D309E">
        <w:rPr>
          <w:highlight w:val="yellow"/>
        </w:rPr>
        <w:fldChar w:fldCharType="end"/>
      </w:r>
      <w:bookmarkEnd w:id="3"/>
    </w:p>
    <w:p w:rsidR="0005475E" w:rsidRDefault="006E2303" w:rsidP="0005475E">
      <w:pPr>
        <w:tabs>
          <w:tab w:val="left" w:pos="1985"/>
        </w:tabs>
        <w:spacing w:before="0"/>
      </w:pPr>
      <w:r>
        <w:t>DIČ:</w:t>
      </w:r>
      <w:r w:rsidR="0005475E">
        <w:tab/>
      </w:r>
      <w:r w:rsidR="0005475E" w:rsidRPr="009D309E">
        <w:rPr>
          <w:highlight w:val="yellow"/>
        </w:rPr>
        <w:fldChar w:fldCharType="begin">
          <w:ffData>
            <w:name w:val="Text4"/>
            <w:enabled/>
            <w:calcOnExit w:val="0"/>
            <w:textInput/>
          </w:ffData>
        </w:fldChar>
      </w:r>
      <w:bookmarkStart w:id="4" w:name="Text4"/>
      <w:r w:rsidR="0005475E" w:rsidRPr="009D309E">
        <w:rPr>
          <w:highlight w:val="yellow"/>
        </w:rPr>
        <w:instrText xml:space="preserve"> FORMTEXT </w:instrText>
      </w:r>
      <w:r w:rsidR="0005475E" w:rsidRPr="009D309E">
        <w:rPr>
          <w:highlight w:val="yellow"/>
        </w:rPr>
      </w:r>
      <w:r w:rsidR="0005475E"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5475E" w:rsidRPr="009D309E">
        <w:rPr>
          <w:highlight w:val="yellow"/>
        </w:rPr>
        <w:fldChar w:fldCharType="end"/>
      </w:r>
      <w:bookmarkEnd w:id="4"/>
    </w:p>
    <w:p w:rsidR="006E2303" w:rsidRDefault="006E2303" w:rsidP="0005475E">
      <w:pPr>
        <w:tabs>
          <w:tab w:val="left" w:pos="1985"/>
        </w:tabs>
        <w:spacing w:before="0"/>
      </w:pPr>
      <w:r>
        <w:t>č.</w:t>
      </w:r>
      <w:r w:rsidR="0005475E">
        <w:t xml:space="preserve"> </w:t>
      </w:r>
      <w:r>
        <w:t>účtu:</w:t>
      </w:r>
      <w:r w:rsidR="0005475E">
        <w:tab/>
      </w:r>
      <w:r w:rsidR="0005475E" w:rsidRPr="009D309E">
        <w:rPr>
          <w:highlight w:val="yellow"/>
        </w:rPr>
        <w:fldChar w:fldCharType="begin">
          <w:ffData>
            <w:name w:val="Text5"/>
            <w:enabled/>
            <w:calcOnExit w:val="0"/>
            <w:textInput/>
          </w:ffData>
        </w:fldChar>
      </w:r>
      <w:bookmarkStart w:id="5" w:name="Text5"/>
      <w:r w:rsidR="0005475E" w:rsidRPr="009D309E">
        <w:rPr>
          <w:highlight w:val="yellow"/>
        </w:rPr>
        <w:instrText xml:space="preserve"> FORMTEXT </w:instrText>
      </w:r>
      <w:r w:rsidR="0005475E" w:rsidRPr="009D309E">
        <w:rPr>
          <w:highlight w:val="yellow"/>
        </w:rPr>
      </w:r>
      <w:r w:rsidR="0005475E"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5475E" w:rsidRPr="009D309E">
        <w:rPr>
          <w:highlight w:val="yellow"/>
        </w:rPr>
        <w:fldChar w:fldCharType="end"/>
      </w:r>
      <w:bookmarkEnd w:id="5"/>
      <w:r>
        <w:t xml:space="preserve"> </w:t>
      </w:r>
    </w:p>
    <w:p w:rsidR="006E2303" w:rsidRDefault="006E2303" w:rsidP="0005475E">
      <w:pPr>
        <w:tabs>
          <w:tab w:val="left" w:pos="1985"/>
        </w:tabs>
        <w:spacing w:before="0"/>
      </w:pPr>
      <w:r>
        <w:t>zapsaná:</w:t>
      </w:r>
      <w:r>
        <w:tab/>
      </w:r>
      <w:bookmarkStart w:id="6" w:name="Text6"/>
      <w:r w:rsidR="0005475E" w:rsidRPr="009D309E">
        <w:rPr>
          <w:highlight w:val="yellow"/>
        </w:rPr>
        <w:fldChar w:fldCharType="begin">
          <w:ffData>
            <w:name w:val="Text6"/>
            <w:enabled/>
            <w:calcOnExit w:val="0"/>
            <w:textInput/>
          </w:ffData>
        </w:fldChar>
      </w:r>
      <w:r w:rsidR="0005475E" w:rsidRPr="009D309E">
        <w:rPr>
          <w:highlight w:val="yellow"/>
        </w:rPr>
        <w:instrText xml:space="preserve"> FORMTEXT </w:instrText>
      </w:r>
      <w:r w:rsidR="0005475E" w:rsidRPr="009D309E">
        <w:rPr>
          <w:highlight w:val="yellow"/>
        </w:rPr>
      </w:r>
      <w:r w:rsidR="0005475E"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5475E" w:rsidRPr="009D309E">
        <w:rPr>
          <w:highlight w:val="yellow"/>
        </w:rPr>
        <w:fldChar w:fldCharType="end"/>
      </w:r>
      <w:bookmarkEnd w:id="6"/>
    </w:p>
    <w:p w:rsidR="00551B51" w:rsidRDefault="00F31C58" w:rsidP="0005475E">
      <w:pPr>
        <w:tabs>
          <w:tab w:val="left" w:pos="1985"/>
        </w:tabs>
        <w:spacing w:before="0"/>
      </w:pPr>
      <w:r>
        <w:t>zastoupená</w:t>
      </w:r>
      <w:r w:rsidR="00551B51">
        <w:t>:</w:t>
      </w:r>
      <w:r w:rsidR="00062BE7">
        <w:tab/>
      </w:r>
      <w:r w:rsidR="00062BE7" w:rsidRPr="00062BE7">
        <w:rPr>
          <w:highlight w:val="yellow"/>
        </w:rPr>
        <w:fldChar w:fldCharType="begin">
          <w:ffData>
            <w:name w:val="Text18"/>
            <w:enabled/>
            <w:calcOnExit w:val="0"/>
            <w:textInput/>
          </w:ffData>
        </w:fldChar>
      </w:r>
      <w:bookmarkStart w:id="7" w:name="Text18"/>
      <w:r w:rsidR="00062BE7" w:rsidRPr="00062BE7">
        <w:rPr>
          <w:highlight w:val="yellow"/>
        </w:rPr>
        <w:instrText xml:space="preserve"> FORMTEXT </w:instrText>
      </w:r>
      <w:r w:rsidR="00062BE7" w:rsidRPr="00062BE7">
        <w:rPr>
          <w:highlight w:val="yellow"/>
        </w:rPr>
      </w:r>
      <w:r w:rsidR="00062BE7" w:rsidRPr="00062BE7">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062BE7" w:rsidRPr="00062BE7">
        <w:rPr>
          <w:highlight w:val="yellow"/>
        </w:rPr>
        <w:fldChar w:fldCharType="end"/>
      </w:r>
      <w:bookmarkEnd w:id="7"/>
    </w:p>
    <w:p w:rsidR="006E2303" w:rsidRDefault="00551B51" w:rsidP="0005475E">
      <w:pPr>
        <w:tabs>
          <w:tab w:val="left" w:pos="1985"/>
        </w:tabs>
        <w:spacing w:before="0"/>
      </w:pPr>
      <w:r>
        <w:t>oprávněni komunikovat v rámci uzavřené smlouvy</w:t>
      </w:r>
      <w:r w:rsidR="006E2303">
        <w:t xml:space="preserve"> ve věcech</w:t>
      </w:r>
      <w:r w:rsidR="0005475E">
        <w:t xml:space="preserve"> smlouvy:</w:t>
      </w:r>
      <w:r w:rsidR="006E2303">
        <w:t xml:space="preserve"> </w:t>
      </w:r>
    </w:p>
    <w:p w:rsidR="0005475E" w:rsidRDefault="0005475E" w:rsidP="0005475E">
      <w:pPr>
        <w:tabs>
          <w:tab w:val="left" w:pos="1985"/>
        </w:tabs>
        <w:spacing w:before="0"/>
      </w:pPr>
      <w:r>
        <w:tab/>
      </w:r>
      <w:r w:rsidRPr="009D309E">
        <w:rPr>
          <w:highlight w:val="yellow"/>
        </w:rPr>
        <w:fldChar w:fldCharType="begin">
          <w:ffData>
            <w:name w:val="Text7"/>
            <w:enabled/>
            <w:calcOnExit w:val="0"/>
            <w:textInput/>
          </w:ffData>
        </w:fldChar>
      </w:r>
      <w:bookmarkStart w:id="8" w:name="Text7"/>
      <w:r w:rsidRPr="009D309E">
        <w:rPr>
          <w:highlight w:val="yellow"/>
        </w:rPr>
        <w:instrText xml:space="preserve"> FORMTEXT </w:instrText>
      </w:r>
      <w:r w:rsidRPr="009D309E">
        <w:rPr>
          <w:highlight w:val="yellow"/>
        </w:rPr>
      </w:r>
      <w:r w:rsidRPr="009D309E">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Pr="009D309E">
        <w:rPr>
          <w:highlight w:val="yellow"/>
        </w:rPr>
        <w:fldChar w:fldCharType="end"/>
      </w:r>
      <w:bookmarkEnd w:id="8"/>
    </w:p>
    <w:p w:rsidR="006E2303" w:rsidRDefault="00920722" w:rsidP="0005475E">
      <w:pPr>
        <w:tabs>
          <w:tab w:val="left" w:pos="1985"/>
        </w:tabs>
        <w:spacing w:before="0"/>
      </w:pPr>
      <w:r>
        <w:t>(dále jen „p</w:t>
      </w:r>
      <w:r w:rsidR="006E2303">
        <w:t>rodávající“)</w:t>
      </w:r>
    </w:p>
    <w:p w:rsidR="006E2303" w:rsidRDefault="006E2303" w:rsidP="006E2303">
      <w:r>
        <w:t>Kupující a prodávající (dále též „</w:t>
      </w:r>
      <w:r w:rsidR="00C90A37">
        <w:t>S</w:t>
      </w:r>
      <w:r>
        <w:t>mluvní strany“</w:t>
      </w:r>
      <w:r w:rsidR="00D51126">
        <w:t xml:space="preserve"> a samostatně </w:t>
      </w:r>
      <w:r w:rsidR="00D51126" w:rsidRPr="00D51126">
        <w:t>„</w:t>
      </w:r>
      <w:r w:rsidR="00C90A37">
        <w:t>S</w:t>
      </w:r>
      <w:r w:rsidR="00D51126" w:rsidRPr="009B38F6">
        <w:t>mluvní strana“</w:t>
      </w:r>
      <w:r>
        <w:t xml:space="preserve">) níže uvedeného dne, měsíce a roku uzavírají na základě </w:t>
      </w:r>
      <w:r w:rsidR="00544847">
        <w:t>výběrového</w:t>
      </w:r>
      <w:r>
        <w:t xml:space="preserve"> řízení vyhlášeného kupujícím dne</w:t>
      </w:r>
      <w:r w:rsidR="00627D39">
        <w:t xml:space="preserve"> </w:t>
      </w:r>
      <w:bookmarkStart w:id="9" w:name="Text8"/>
      <w:r w:rsidR="00627D39" w:rsidRPr="00CB11C7">
        <w:rPr>
          <w:highlight w:val="yellow"/>
        </w:rPr>
        <w:fldChar w:fldCharType="begin">
          <w:ffData>
            <w:name w:val="Text8"/>
            <w:enabled/>
            <w:calcOnExit w:val="0"/>
            <w:textInput/>
          </w:ffData>
        </w:fldChar>
      </w:r>
      <w:r w:rsidR="00627D39" w:rsidRPr="00CB11C7">
        <w:rPr>
          <w:highlight w:val="yellow"/>
        </w:rPr>
        <w:instrText xml:space="preserve"> FORMTEXT </w:instrText>
      </w:r>
      <w:r w:rsidR="00627D39" w:rsidRPr="00CB11C7">
        <w:rPr>
          <w:highlight w:val="yellow"/>
        </w:rPr>
      </w:r>
      <w:r w:rsidR="00627D39" w:rsidRPr="00CB11C7">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627D39" w:rsidRPr="00CB11C7">
        <w:rPr>
          <w:highlight w:val="yellow"/>
        </w:rPr>
        <w:fldChar w:fldCharType="end"/>
      </w:r>
      <w:bookmarkEnd w:id="9"/>
      <w:r>
        <w:t xml:space="preserve"> pod ev. č. </w:t>
      </w:r>
      <w:r w:rsidR="00277A22">
        <w:t>152</w:t>
      </w:r>
      <w:r w:rsidR="00F22E37">
        <w:t>/17/OCN</w:t>
      </w:r>
      <w:r w:rsidR="003B5B5C">
        <w:t xml:space="preserve"> </w:t>
      </w:r>
      <w:r>
        <w:t xml:space="preserve">tuto </w:t>
      </w:r>
      <w:r w:rsidR="00AA1C52">
        <w:t>s</w:t>
      </w:r>
      <w:r>
        <w:t>mlouvu:</w:t>
      </w:r>
    </w:p>
    <w:p w:rsidR="00403083" w:rsidRDefault="00403083" w:rsidP="00403083">
      <w:pPr>
        <w:pStyle w:val="01-L"/>
        <w:ind w:left="17"/>
      </w:pPr>
      <w:bookmarkStart w:id="10" w:name="_Ref337719972"/>
      <w:r>
        <w:t xml:space="preserve">Předmět a účel smlouvy a předmět koupě </w:t>
      </w:r>
    </w:p>
    <w:p w:rsidR="00277A22" w:rsidRPr="00277A22" w:rsidRDefault="00932ACB" w:rsidP="00277A22">
      <w:pPr>
        <w:pStyle w:val="Odstavec2"/>
        <w:numPr>
          <w:ilvl w:val="1"/>
          <w:numId w:val="3"/>
        </w:numPr>
        <w:spacing w:before="0" w:after="120"/>
      </w:pPr>
      <w:bookmarkStart w:id="11" w:name="_Ref337719836"/>
      <w:bookmarkEnd w:id="10"/>
      <w:r>
        <w:t>Prodávající</w:t>
      </w:r>
      <w:r w:rsidR="00277A22" w:rsidRPr="00204984">
        <w:t xml:space="preserve"> prohlašuje, že má veškerá oprávnění a technické vybavení potřebné k řádnému splnění </w:t>
      </w:r>
      <w:r w:rsidR="00AA1C52">
        <w:t>této s</w:t>
      </w:r>
      <w:r w:rsidR="00277A22">
        <w:t>mlouvy.</w:t>
      </w:r>
    </w:p>
    <w:p w:rsidR="000F0BC7" w:rsidRDefault="000F0BC7" w:rsidP="000F0BC7">
      <w:pPr>
        <w:pStyle w:val="02-ODST-2"/>
        <w:rPr>
          <w:rFonts w:cs="Arial"/>
        </w:rPr>
      </w:pPr>
      <w:r>
        <w:rPr>
          <w:rFonts w:cs="Arial"/>
        </w:rPr>
        <w:t>Pře</w:t>
      </w:r>
      <w:r w:rsidR="00932ACB">
        <w:rPr>
          <w:rFonts w:cs="Arial"/>
        </w:rPr>
        <w:t xml:space="preserve">dmětem této smlouvy je závazek </w:t>
      </w:r>
      <w:r w:rsidR="00920722">
        <w:rPr>
          <w:rFonts w:cs="Arial"/>
        </w:rPr>
        <w:t>p</w:t>
      </w:r>
      <w:r w:rsidRPr="000610D8">
        <w:rPr>
          <w:rFonts w:cs="Arial"/>
        </w:rPr>
        <w:t>rodávající</w:t>
      </w:r>
      <w:r>
        <w:rPr>
          <w:rFonts w:cs="Arial"/>
        </w:rPr>
        <w:t xml:space="preserve">ho </w:t>
      </w:r>
      <w:r w:rsidRPr="000610D8">
        <w:rPr>
          <w:rFonts w:cs="Arial"/>
        </w:rPr>
        <w:t xml:space="preserve">dodat </w:t>
      </w:r>
      <w:r w:rsidR="00920722">
        <w:rPr>
          <w:rFonts w:cs="Arial"/>
        </w:rPr>
        <w:t>k</w:t>
      </w:r>
      <w:r w:rsidRPr="000610D8">
        <w:rPr>
          <w:rFonts w:cs="Arial"/>
        </w:rPr>
        <w:t xml:space="preserve">upujícímu předmět </w:t>
      </w:r>
      <w:r>
        <w:rPr>
          <w:rFonts w:cs="Arial"/>
        </w:rPr>
        <w:t>koupě</w:t>
      </w:r>
      <w:r w:rsidRPr="000610D8">
        <w:rPr>
          <w:rFonts w:cs="Arial"/>
        </w:rPr>
        <w:t xml:space="preserve"> uvedený v</w:t>
      </w:r>
      <w:r w:rsidR="00403083">
        <w:rPr>
          <w:rFonts w:cs="Arial"/>
        </w:rPr>
        <w:t xml:space="preserve"> odstavci </w:t>
      </w:r>
      <w:proofErr w:type="gramStart"/>
      <w:r w:rsidR="00026861">
        <w:rPr>
          <w:rFonts w:cs="Arial"/>
        </w:rPr>
        <w:t>1.3.</w:t>
      </w:r>
      <w:r w:rsidRPr="000610D8">
        <w:rPr>
          <w:rFonts w:cs="Arial"/>
        </w:rPr>
        <w:t xml:space="preserve"> této</w:t>
      </w:r>
      <w:proofErr w:type="gramEnd"/>
      <w:r w:rsidRPr="000610D8">
        <w:rPr>
          <w:rFonts w:cs="Arial"/>
        </w:rPr>
        <w:t xml:space="preserve"> smlouvy, ve l</w:t>
      </w:r>
      <w:r w:rsidR="00026861">
        <w:rPr>
          <w:rFonts w:cs="Arial"/>
        </w:rPr>
        <w:t xml:space="preserve">hůtě dle </w:t>
      </w:r>
      <w:r w:rsidR="00C90A37">
        <w:rPr>
          <w:rFonts w:cs="Arial"/>
        </w:rPr>
        <w:t>odst. 2.4</w:t>
      </w:r>
      <w:r w:rsidRPr="000610D8">
        <w:rPr>
          <w:rFonts w:cs="Arial"/>
        </w:rPr>
        <w:t xml:space="preserve"> této smlouvy a převést na </w:t>
      </w:r>
      <w:r w:rsidR="00920722">
        <w:rPr>
          <w:rFonts w:cs="Arial"/>
        </w:rPr>
        <w:t>k</w:t>
      </w:r>
      <w:r w:rsidRPr="000610D8">
        <w:rPr>
          <w:rFonts w:cs="Arial"/>
        </w:rPr>
        <w:t>upujícího vlastnické právo k</w:t>
      </w:r>
      <w:r w:rsidRPr="00880BFA">
        <w:rPr>
          <w:rFonts w:cs="Arial"/>
        </w:rPr>
        <w:t xml:space="preserve"> tomuto předmětu </w:t>
      </w:r>
      <w:r>
        <w:rPr>
          <w:rFonts w:cs="Arial"/>
        </w:rPr>
        <w:t xml:space="preserve">koupě a závazek </w:t>
      </w:r>
      <w:r w:rsidR="00920722">
        <w:rPr>
          <w:rFonts w:cs="Arial"/>
        </w:rPr>
        <w:t>k</w:t>
      </w:r>
      <w:r w:rsidRPr="00880BFA">
        <w:rPr>
          <w:rFonts w:cs="Arial"/>
        </w:rPr>
        <w:t>upující</w:t>
      </w:r>
      <w:r>
        <w:rPr>
          <w:rFonts w:cs="Arial"/>
        </w:rPr>
        <w:t xml:space="preserve">ho za řádně dodaný </w:t>
      </w:r>
      <w:r w:rsidRPr="00241852">
        <w:rPr>
          <w:rFonts w:cs="Arial"/>
        </w:rPr>
        <w:t xml:space="preserve">předmět </w:t>
      </w:r>
      <w:r>
        <w:rPr>
          <w:rFonts w:cs="Arial"/>
        </w:rPr>
        <w:t xml:space="preserve">koupě </w:t>
      </w:r>
      <w:r w:rsidRPr="00880BFA">
        <w:rPr>
          <w:rFonts w:cs="Arial"/>
        </w:rPr>
        <w:t>převzít</w:t>
      </w:r>
      <w:r w:rsidR="00920722">
        <w:rPr>
          <w:rFonts w:cs="Arial"/>
        </w:rPr>
        <w:t xml:space="preserve"> dle této smlouvy a zaplatit p</w:t>
      </w:r>
      <w:r w:rsidRPr="00241852">
        <w:rPr>
          <w:rFonts w:cs="Arial"/>
        </w:rPr>
        <w:t xml:space="preserve">rodávajícímu sjednanou kupní cenu dle </w:t>
      </w:r>
      <w:r w:rsidR="009103F5">
        <w:rPr>
          <w:rFonts w:cs="Arial"/>
        </w:rPr>
        <w:fldChar w:fldCharType="begin"/>
      </w:r>
      <w:r w:rsidR="009103F5">
        <w:rPr>
          <w:rFonts w:cs="Arial"/>
        </w:rPr>
        <w:instrText xml:space="preserve"> REF _Ref488249488 \r \h </w:instrText>
      </w:r>
      <w:r w:rsidR="009103F5">
        <w:rPr>
          <w:rFonts w:cs="Arial"/>
        </w:rPr>
      </w:r>
      <w:r w:rsidR="009103F5">
        <w:rPr>
          <w:rFonts w:cs="Arial"/>
        </w:rPr>
        <w:fldChar w:fldCharType="separate"/>
      </w:r>
      <w:r w:rsidR="00F72E6F">
        <w:rPr>
          <w:rFonts w:cs="Arial"/>
        </w:rPr>
        <w:t>Čl. 5</w:t>
      </w:r>
      <w:r w:rsidR="009103F5">
        <w:rPr>
          <w:rFonts w:cs="Arial"/>
        </w:rPr>
        <w:fldChar w:fldCharType="end"/>
      </w:r>
      <w:r w:rsidRPr="00241852">
        <w:rPr>
          <w:rFonts w:cs="Arial"/>
        </w:rPr>
        <w:t xml:space="preserve"> této smlouvy. </w:t>
      </w:r>
    </w:p>
    <w:p w:rsidR="003B3B80" w:rsidRPr="00AA6BE0" w:rsidRDefault="000F0BC7" w:rsidP="00026861">
      <w:pPr>
        <w:pStyle w:val="02-ODST-2"/>
      </w:pPr>
      <w:bookmarkStart w:id="12" w:name="_Ref337719856"/>
      <w:bookmarkEnd w:id="11"/>
      <w:r w:rsidRPr="00AA6BE0">
        <w:t>Předmětem koupě</w:t>
      </w:r>
      <w:r w:rsidR="003B3B80" w:rsidRPr="00AA6BE0">
        <w:t xml:space="preserve"> je</w:t>
      </w:r>
      <w:r w:rsidR="00026861" w:rsidRPr="00AA6BE0">
        <w:t xml:space="preserve"> obchodní měření na čtyřech vstupech</w:t>
      </w:r>
      <w:r w:rsidR="00BE1AC0" w:rsidRPr="00AA6BE0">
        <w:t xml:space="preserve"> do</w:t>
      </w:r>
      <w:r w:rsidR="00026861" w:rsidRPr="00AA6BE0">
        <w:t xml:space="preserve"> a jedn</w:t>
      </w:r>
      <w:r w:rsidR="00BE1AC0" w:rsidRPr="00AA6BE0">
        <w:t>om</w:t>
      </w:r>
      <w:r w:rsidR="00026861" w:rsidRPr="00AA6BE0">
        <w:t xml:space="preserve"> výstupu z </w:t>
      </w:r>
      <w:proofErr w:type="spellStart"/>
      <w:r w:rsidR="00026861" w:rsidRPr="00AA6BE0">
        <w:t>produktovodního</w:t>
      </w:r>
      <w:proofErr w:type="spellEnd"/>
      <w:r w:rsidR="00026861" w:rsidRPr="00AA6BE0">
        <w:t xml:space="preserve"> systému ČEPRO, a.s. </w:t>
      </w:r>
      <w:proofErr w:type="gramStart"/>
      <w:r w:rsidR="00026861" w:rsidRPr="00AA6BE0">
        <w:t>ze</w:t>
      </w:r>
      <w:proofErr w:type="gramEnd"/>
      <w:r w:rsidR="00026861" w:rsidRPr="00AA6BE0">
        <w:t xml:space="preserve"> (do) strany společnosti UNIPETROL RPA, s.r.o. </w:t>
      </w:r>
      <w:r w:rsidR="003B3B80" w:rsidRPr="00AA6BE0">
        <w:t>následující specifikace :</w:t>
      </w:r>
    </w:p>
    <w:p w:rsidR="003B3B80" w:rsidRPr="00AA6BE0" w:rsidRDefault="00BE1AC0" w:rsidP="003B3B80">
      <w:pPr>
        <w:pStyle w:val="05-ODST-3"/>
        <w:numPr>
          <w:ilvl w:val="0"/>
          <w:numId w:val="10"/>
        </w:numPr>
        <w:rPr>
          <w:u w:val="single"/>
        </w:rPr>
      </w:pPr>
      <w:r w:rsidRPr="00AA6BE0">
        <w:rPr>
          <w:u w:val="single"/>
        </w:rPr>
        <w:t>Vstup</w:t>
      </w:r>
      <w:r w:rsidR="003B3B80" w:rsidRPr="00AA6BE0">
        <w:rPr>
          <w:u w:val="single"/>
        </w:rPr>
        <w:t> rafinérie Litvínov a Kralupy nad Vltavou – celkem 4ks:</w:t>
      </w:r>
    </w:p>
    <w:p w:rsidR="003B3B80" w:rsidRPr="00EB2EC3" w:rsidRDefault="003B3B80" w:rsidP="003B3B80">
      <w:pPr>
        <w:pStyle w:val="Odstavecseseznamem"/>
        <w:numPr>
          <w:ilvl w:val="0"/>
          <w:numId w:val="11"/>
        </w:numPr>
        <w:rPr>
          <w:rFonts w:ascii="Arial" w:hAnsi="Arial"/>
          <w:sz w:val="20"/>
          <w:szCs w:val="20"/>
        </w:rPr>
      </w:pPr>
      <w:r w:rsidRPr="00EB2EC3">
        <w:rPr>
          <w:rFonts w:ascii="Arial" w:hAnsi="Arial"/>
          <w:sz w:val="20"/>
          <w:szCs w:val="20"/>
        </w:rPr>
        <w:t xml:space="preserve">snímač </w:t>
      </w:r>
      <w:proofErr w:type="spellStart"/>
      <w:r w:rsidRPr="00EB2EC3">
        <w:rPr>
          <w:rFonts w:ascii="Arial" w:hAnsi="Arial"/>
          <w:sz w:val="20"/>
          <w:szCs w:val="20"/>
        </w:rPr>
        <w:t>MicroMotion</w:t>
      </w:r>
      <w:proofErr w:type="spellEnd"/>
      <w:r w:rsidRPr="00EB2EC3">
        <w:rPr>
          <w:rFonts w:ascii="Arial" w:hAnsi="Arial"/>
          <w:sz w:val="20"/>
          <w:szCs w:val="20"/>
        </w:rPr>
        <w:t xml:space="preserve"> </w:t>
      </w:r>
      <w:proofErr w:type="spellStart"/>
      <w:r w:rsidRPr="00EB2EC3">
        <w:rPr>
          <w:rFonts w:ascii="Arial" w:hAnsi="Arial"/>
          <w:sz w:val="20"/>
          <w:szCs w:val="20"/>
        </w:rPr>
        <w:t>Coriolis</w:t>
      </w:r>
      <w:proofErr w:type="spellEnd"/>
      <w:r w:rsidRPr="00EB2EC3">
        <w:rPr>
          <w:rFonts w:ascii="Arial" w:hAnsi="Arial"/>
          <w:sz w:val="20"/>
          <w:szCs w:val="20"/>
        </w:rPr>
        <w:t xml:space="preserve"> ELITE CMF350M</w:t>
      </w:r>
    </w:p>
    <w:p w:rsidR="003B3B80" w:rsidRDefault="003B3B80" w:rsidP="003B3B80">
      <w:pPr>
        <w:pStyle w:val="05-ODST-3"/>
        <w:numPr>
          <w:ilvl w:val="0"/>
          <w:numId w:val="11"/>
        </w:numPr>
        <w:spacing w:after="120"/>
        <w:ind w:left="2211" w:hanging="357"/>
        <w:contextualSpacing/>
      </w:pPr>
      <w:r>
        <w:t xml:space="preserve">převodník MVD5700 </w:t>
      </w:r>
      <w:proofErr w:type="spellStart"/>
      <w:r>
        <w:t>MicroMotion</w:t>
      </w:r>
      <w:proofErr w:type="spellEnd"/>
      <w:r>
        <w:t xml:space="preserve"> </w:t>
      </w:r>
      <w:proofErr w:type="spellStart"/>
      <w:r>
        <w:t>Field</w:t>
      </w:r>
      <w:proofErr w:type="spellEnd"/>
      <w:r>
        <w:t xml:space="preserve"> Mount </w:t>
      </w:r>
      <w:proofErr w:type="spellStart"/>
      <w:r>
        <w:t>Transmitter</w:t>
      </w:r>
      <w:proofErr w:type="spellEnd"/>
    </w:p>
    <w:p w:rsidR="003B3B80" w:rsidRDefault="003B3B80" w:rsidP="003B3B80">
      <w:pPr>
        <w:pStyle w:val="Odstavec3"/>
        <w:numPr>
          <w:ilvl w:val="0"/>
          <w:numId w:val="11"/>
        </w:numPr>
        <w:spacing w:before="0" w:after="120"/>
      </w:pPr>
      <w:r>
        <w:t>odporový snímač Pt100, standard třídy B + Smart převodník teploty 3144P</w:t>
      </w:r>
    </w:p>
    <w:p w:rsidR="003B3B80" w:rsidRDefault="003B3B80" w:rsidP="003B3B80">
      <w:pPr>
        <w:pStyle w:val="05-ODST-3"/>
        <w:numPr>
          <w:ilvl w:val="0"/>
          <w:numId w:val="11"/>
        </w:numPr>
      </w:pPr>
      <w:r>
        <w:t>modulární snímač relativního tlaku In-line 3051S</w:t>
      </w:r>
    </w:p>
    <w:p w:rsidR="003B3B80" w:rsidRDefault="003B3B80" w:rsidP="003B3B80">
      <w:pPr>
        <w:pStyle w:val="05-ODST-3"/>
        <w:numPr>
          <w:ilvl w:val="0"/>
          <w:numId w:val="0"/>
        </w:numPr>
        <w:ind w:left="1134" w:hanging="850"/>
      </w:pPr>
      <w:r>
        <w:tab/>
        <w:t>.</w:t>
      </w:r>
    </w:p>
    <w:p w:rsidR="003B3B80" w:rsidRPr="00AA6BE0" w:rsidRDefault="00BE1AC0" w:rsidP="003B3B80">
      <w:pPr>
        <w:pStyle w:val="05-ODST-3"/>
        <w:numPr>
          <w:ilvl w:val="0"/>
          <w:numId w:val="10"/>
        </w:numPr>
        <w:rPr>
          <w:u w:val="single"/>
        </w:rPr>
      </w:pPr>
      <w:r w:rsidRPr="00AA6BE0">
        <w:rPr>
          <w:u w:val="single"/>
        </w:rPr>
        <w:lastRenderedPageBreak/>
        <w:t xml:space="preserve">Výstup </w:t>
      </w:r>
      <w:r w:rsidR="003B3B80" w:rsidRPr="00AA6BE0">
        <w:rPr>
          <w:u w:val="single"/>
        </w:rPr>
        <w:t>rafinérie Paramo Pardubice – celkem 1ks</w:t>
      </w:r>
    </w:p>
    <w:p w:rsidR="003B3B80" w:rsidRPr="00EB2EC3" w:rsidRDefault="003B3B80" w:rsidP="003B3B80">
      <w:pPr>
        <w:pStyle w:val="05-ODST-3"/>
        <w:numPr>
          <w:ilvl w:val="0"/>
          <w:numId w:val="12"/>
        </w:numPr>
        <w:rPr>
          <w:u w:val="single"/>
        </w:rPr>
      </w:pPr>
      <w:r>
        <w:t xml:space="preserve">převodník MVD5700 </w:t>
      </w:r>
      <w:proofErr w:type="spellStart"/>
      <w:r>
        <w:t>Micro</w:t>
      </w:r>
      <w:proofErr w:type="spellEnd"/>
      <w:r>
        <w:t xml:space="preserve"> </w:t>
      </w:r>
      <w:proofErr w:type="spellStart"/>
      <w:r>
        <w:t>Motion</w:t>
      </w:r>
      <w:proofErr w:type="spellEnd"/>
      <w:r>
        <w:t xml:space="preserve"> </w:t>
      </w:r>
      <w:proofErr w:type="spellStart"/>
      <w:r>
        <w:t>Field</w:t>
      </w:r>
      <w:proofErr w:type="spellEnd"/>
      <w:r>
        <w:t xml:space="preserve"> Mount </w:t>
      </w:r>
      <w:proofErr w:type="spellStart"/>
      <w:r>
        <w:t>Transmitter</w:t>
      </w:r>
      <w:proofErr w:type="spellEnd"/>
      <w:r w:rsidR="0051709F">
        <w:t xml:space="preserve">, který bude doplňovat </w:t>
      </w:r>
      <w:proofErr w:type="spellStart"/>
      <w:r w:rsidR="0051709F">
        <w:t>stavající</w:t>
      </w:r>
      <w:proofErr w:type="spellEnd"/>
      <w:r w:rsidR="0051709F">
        <w:t xml:space="preserve"> instalované zařízení</w:t>
      </w:r>
    </w:p>
    <w:p w:rsidR="003B3B80" w:rsidRDefault="0051709F" w:rsidP="003B3B80">
      <w:pPr>
        <w:pStyle w:val="02-ODST-2"/>
        <w:numPr>
          <w:ilvl w:val="0"/>
          <w:numId w:val="0"/>
        </w:numPr>
        <w:ind w:left="567"/>
      </w:pPr>
      <w:r>
        <w:t xml:space="preserve"> </w:t>
      </w:r>
      <w:r w:rsidR="003B3B80">
        <w:t xml:space="preserve">(dále a výše souhrnně též „předmět koupě“ či „zboží“) </w:t>
      </w:r>
    </w:p>
    <w:p w:rsidR="0051709F" w:rsidRDefault="0051709F" w:rsidP="0051709F">
      <w:pPr>
        <w:pStyle w:val="02-ODST-2"/>
      </w:pPr>
      <w:r>
        <w:t xml:space="preserve">Prodávající se zavazuje v rámci dodání předmětu koupě k </w:t>
      </w:r>
      <w:r w:rsidRPr="004C58B5">
        <w:t>provedení nezbytných úprav pro instalaci</w:t>
      </w:r>
      <w:r>
        <w:t xml:space="preserve"> předmětu koupě</w:t>
      </w:r>
      <w:r w:rsidR="00C90A37">
        <w:t xml:space="preserve"> a jeho </w:t>
      </w:r>
      <w:r w:rsidRPr="004C58B5">
        <w:t>kompletaci</w:t>
      </w:r>
      <w:r>
        <w:t>, zajištění ověření měřících sestav ČMI  a následného</w:t>
      </w:r>
      <w:r w:rsidRPr="004C58B5">
        <w:t xml:space="preserve"> bezproblém</w:t>
      </w:r>
      <w:r>
        <w:t>ového</w:t>
      </w:r>
      <w:r w:rsidRPr="004C58B5">
        <w:t xml:space="preserve"> provoz </w:t>
      </w:r>
      <w:r>
        <w:t>předmětu koupě a provedení s tím souvisejících činností,</w:t>
      </w:r>
      <w:bookmarkStart w:id="13" w:name="_GoBack"/>
      <w:bookmarkEnd w:id="13"/>
      <w:r>
        <w:t xml:space="preserve"> prací a výkonů, vyzkoušení a uvedení</w:t>
      </w:r>
      <w:r w:rsidR="00C90A37">
        <w:t xml:space="preserve"> předmětu koupě</w:t>
      </w:r>
      <w:r>
        <w:t xml:space="preserve"> do provozu (veškeré uvedené činnosti dále též jako „Instalace“). </w:t>
      </w:r>
    </w:p>
    <w:p w:rsidR="0051709F" w:rsidRDefault="0051709F" w:rsidP="0051709F">
      <w:pPr>
        <w:pStyle w:val="02-ODST-2"/>
      </w:pPr>
      <w:r>
        <w:t xml:space="preserve">Instalace zahrnuje zejména níže uvedené dodávky, služby, práce a jiné činnosti, a to v následujícím rozsahu: </w:t>
      </w:r>
    </w:p>
    <w:p w:rsidR="003B3B80" w:rsidRDefault="003B3B80" w:rsidP="004A3514">
      <w:pPr>
        <w:pStyle w:val="05-ODST-3"/>
      </w:pPr>
      <w:r>
        <w:t>Pro obě lokality</w:t>
      </w:r>
      <w:r w:rsidR="0051709F">
        <w:t xml:space="preserve"> uvedené v odstavci 1.3 písm.</w:t>
      </w:r>
      <w:r>
        <w:t xml:space="preserve"> a)</w:t>
      </w:r>
      <w:r w:rsidR="0051709F">
        <w:t xml:space="preserve"> tohoto článku</w:t>
      </w:r>
      <w:r>
        <w:t xml:space="preserve"> demontáž stávající nevyhovující instrumentace, strojní úpravy koncového zařízení produktovodu, softwarové úpravy a nastavení, elektroinstalační práce a instalace nových komponent. Revize a certifikace podle MID (</w:t>
      </w:r>
      <w:proofErr w:type="spellStart"/>
      <w:r>
        <w:t>Measuring</w:t>
      </w:r>
      <w:proofErr w:type="spellEnd"/>
      <w:r>
        <w:t xml:space="preserve"> Instrument </w:t>
      </w:r>
      <w:proofErr w:type="spellStart"/>
      <w:r>
        <w:t>Directive</w:t>
      </w:r>
      <w:proofErr w:type="spellEnd"/>
      <w:r>
        <w:t xml:space="preserve">). </w:t>
      </w:r>
      <w:r w:rsidR="0051709F">
        <w:t>Instalace bude</w:t>
      </w:r>
      <w:r>
        <w:t xml:space="preserve"> probíhat v době stanovené odstávky provozu</w:t>
      </w:r>
    </w:p>
    <w:p w:rsidR="0051709F" w:rsidRDefault="0051709F" w:rsidP="004A3514">
      <w:pPr>
        <w:pStyle w:val="05-ODST-3"/>
      </w:pPr>
      <w:r>
        <w:t>V lokalitě uvedené v odstavci 1.3 písm. b) tohoto článku demontáž stávající nevyhovující instrumentace, softwarové úpravy a nastavení, elektroinstalační práce a instalace nových komponent. Revize a certifikace podle MID (</w:t>
      </w:r>
      <w:proofErr w:type="spellStart"/>
      <w:r>
        <w:t>Measuring</w:t>
      </w:r>
      <w:proofErr w:type="spellEnd"/>
      <w:r>
        <w:t xml:space="preserve"> Instrument </w:t>
      </w:r>
      <w:proofErr w:type="spellStart"/>
      <w:r>
        <w:t>Directive</w:t>
      </w:r>
      <w:proofErr w:type="spellEnd"/>
      <w:r>
        <w:t>). Instalace bude probíhat v době stanovené odstávky provozu.</w:t>
      </w:r>
    </w:p>
    <w:p w:rsidR="0051709F" w:rsidRPr="0051709F" w:rsidRDefault="0051709F" w:rsidP="004A3514">
      <w:pPr>
        <w:pStyle w:val="05-ODST-3"/>
      </w:pPr>
      <w:r w:rsidRPr="004A3514">
        <w:rPr>
          <w:u w:val="single"/>
        </w:rPr>
        <w:t>Pro všechny lokality</w:t>
      </w:r>
      <w:r>
        <w:rPr>
          <w:u w:val="single"/>
        </w:rPr>
        <w:t xml:space="preserve"> </w:t>
      </w:r>
      <w:r>
        <w:t>uvedené v odstavci 1.3 písm. a) a písm. b) tohoto článku</w:t>
      </w:r>
    </w:p>
    <w:p w:rsidR="0051709F" w:rsidRPr="008827CC" w:rsidRDefault="0051709F" w:rsidP="0051709F">
      <w:pPr>
        <w:pStyle w:val="Odstavecseseznamem"/>
        <w:numPr>
          <w:ilvl w:val="0"/>
          <w:numId w:val="12"/>
        </w:numPr>
        <w:rPr>
          <w:rFonts w:ascii="Arial" w:hAnsi="Arial"/>
          <w:sz w:val="20"/>
          <w:szCs w:val="20"/>
        </w:rPr>
      </w:pPr>
      <w:r>
        <w:rPr>
          <w:rFonts w:ascii="Arial" w:hAnsi="Arial"/>
          <w:sz w:val="20"/>
          <w:szCs w:val="20"/>
        </w:rPr>
        <w:t>vyzkoušení předmětu koupě</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ověření měřicí tratě ČMI v termínu podle obchodních priorit Objednatele</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 xml:space="preserve">ekologická likvidace odpadů vzniklých při </w:t>
      </w:r>
      <w:r w:rsidR="0020516B">
        <w:rPr>
          <w:rFonts w:ascii="Arial" w:hAnsi="Arial"/>
          <w:sz w:val="20"/>
          <w:szCs w:val="20"/>
        </w:rPr>
        <w:t>Instalaci</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předání dokumentace k</w:t>
      </w:r>
      <w:r w:rsidR="0020516B">
        <w:rPr>
          <w:rFonts w:ascii="Arial" w:hAnsi="Arial"/>
          <w:sz w:val="20"/>
          <w:szCs w:val="20"/>
        </w:rPr>
        <w:t> </w:t>
      </w:r>
      <w:r w:rsidRPr="008827CC">
        <w:rPr>
          <w:rFonts w:ascii="Arial" w:hAnsi="Arial"/>
          <w:sz w:val="20"/>
          <w:szCs w:val="20"/>
        </w:rPr>
        <w:t>užívání</w:t>
      </w:r>
      <w:r w:rsidR="0020516B">
        <w:rPr>
          <w:rFonts w:ascii="Arial" w:hAnsi="Arial"/>
          <w:sz w:val="20"/>
          <w:szCs w:val="20"/>
        </w:rPr>
        <w:t xml:space="preserve"> Instalace </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strojní, elektro a PID dokumentace</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elektro revize včetně TIČR</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revize a certifikace podle MID (</w:t>
      </w:r>
      <w:proofErr w:type="spellStart"/>
      <w:r w:rsidRPr="008827CC">
        <w:rPr>
          <w:rFonts w:ascii="Arial" w:hAnsi="Arial"/>
          <w:sz w:val="20"/>
          <w:szCs w:val="20"/>
        </w:rPr>
        <w:t>Measuring</w:t>
      </w:r>
      <w:proofErr w:type="spellEnd"/>
      <w:r w:rsidRPr="008827CC">
        <w:rPr>
          <w:rFonts w:ascii="Arial" w:hAnsi="Arial"/>
          <w:sz w:val="20"/>
          <w:szCs w:val="20"/>
        </w:rPr>
        <w:t xml:space="preserve"> Instrument </w:t>
      </w:r>
      <w:proofErr w:type="spellStart"/>
      <w:r w:rsidRPr="008827CC">
        <w:rPr>
          <w:rFonts w:ascii="Arial" w:hAnsi="Arial"/>
          <w:sz w:val="20"/>
          <w:szCs w:val="20"/>
        </w:rPr>
        <w:t>Directive</w:t>
      </w:r>
      <w:proofErr w:type="spellEnd"/>
      <w:r w:rsidRPr="008827CC">
        <w:rPr>
          <w:rFonts w:ascii="Arial" w:hAnsi="Arial"/>
          <w:sz w:val="20"/>
          <w:szCs w:val="20"/>
        </w:rPr>
        <w:t>).</w:t>
      </w:r>
    </w:p>
    <w:p w:rsidR="0051709F" w:rsidRPr="008827CC" w:rsidRDefault="0051709F" w:rsidP="0051709F">
      <w:pPr>
        <w:pStyle w:val="Odstavecseseznamem"/>
        <w:numPr>
          <w:ilvl w:val="0"/>
          <w:numId w:val="12"/>
        </w:numPr>
        <w:rPr>
          <w:rFonts w:ascii="Arial" w:hAnsi="Arial"/>
          <w:sz w:val="20"/>
          <w:szCs w:val="20"/>
        </w:rPr>
      </w:pPr>
      <w:r w:rsidRPr="008827CC">
        <w:rPr>
          <w:rFonts w:ascii="Arial" w:hAnsi="Arial"/>
          <w:sz w:val="20"/>
          <w:szCs w:val="20"/>
        </w:rPr>
        <w:t xml:space="preserve">uvedení </w:t>
      </w:r>
      <w:r w:rsidR="0020516B">
        <w:rPr>
          <w:rFonts w:ascii="Arial" w:hAnsi="Arial"/>
          <w:sz w:val="20"/>
          <w:szCs w:val="20"/>
        </w:rPr>
        <w:t xml:space="preserve">předmětu koupě </w:t>
      </w:r>
      <w:r w:rsidRPr="008827CC">
        <w:rPr>
          <w:rFonts w:ascii="Arial" w:hAnsi="Arial"/>
          <w:sz w:val="20"/>
          <w:szCs w:val="20"/>
        </w:rPr>
        <w:t>do provozu</w:t>
      </w:r>
    </w:p>
    <w:p w:rsidR="00026861" w:rsidRDefault="0051709F" w:rsidP="003B3B80">
      <w:pPr>
        <w:pStyle w:val="02-ODST-2"/>
      </w:pPr>
      <w:r>
        <w:t>Dodání předmětu ko</w:t>
      </w:r>
      <w:r w:rsidR="00C90A37">
        <w:t>upě a jeho I</w:t>
      </w:r>
      <w:r>
        <w:t xml:space="preserve">nstalace musí být provedeno </w:t>
      </w:r>
      <w:r w:rsidR="00026861" w:rsidRPr="00642CCC">
        <w:t xml:space="preserve">tak, aby výsledná konfigurace splňovala podmínku kompenzace měření objemu kapalin na jejich stlačitelnost v souladu s platnými mezinárodními standardy podle API </w:t>
      </w:r>
      <w:proofErr w:type="spellStart"/>
      <w:r w:rsidR="00026861" w:rsidRPr="00642CCC">
        <w:t>Chapter</w:t>
      </w:r>
      <w:proofErr w:type="spellEnd"/>
      <w:r w:rsidR="00026861" w:rsidRPr="00642CCC">
        <w:t xml:space="preserve"> 11.2.1: 2004 (Temperatura and </w:t>
      </w:r>
      <w:proofErr w:type="spellStart"/>
      <w:r w:rsidR="00026861" w:rsidRPr="00642CCC">
        <w:t>Pressure</w:t>
      </w:r>
      <w:proofErr w:type="spellEnd"/>
      <w:r w:rsidR="00026861" w:rsidRPr="00642CCC">
        <w:t xml:space="preserve"> </w:t>
      </w:r>
      <w:proofErr w:type="spellStart"/>
      <w:r w:rsidR="00026861" w:rsidRPr="00642CCC">
        <w:t>Volume</w:t>
      </w:r>
      <w:proofErr w:type="spellEnd"/>
      <w:r w:rsidR="00026861" w:rsidRPr="00642CCC">
        <w:t xml:space="preserve"> </w:t>
      </w:r>
      <w:proofErr w:type="spellStart"/>
      <w:r w:rsidR="00026861" w:rsidRPr="00642CCC">
        <w:t>Correction</w:t>
      </w:r>
      <w:proofErr w:type="spellEnd"/>
      <w:r w:rsidR="00026861" w:rsidRPr="00642CCC">
        <w:t xml:space="preserve"> </w:t>
      </w:r>
      <w:proofErr w:type="spellStart"/>
      <w:r w:rsidR="00026861" w:rsidRPr="00642CCC">
        <w:t>Factors</w:t>
      </w:r>
      <w:proofErr w:type="spellEnd"/>
      <w:r w:rsidR="00026861" w:rsidRPr="00642CCC">
        <w:t xml:space="preserve"> </w:t>
      </w:r>
      <w:proofErr w:type="spellStart"/>
      <w:r w:rsidR="00026861" w:rsidRPr="00642CCC">
        <w:t>for</w:t>
      </w:r>
      <w:proofErr w:type="spellEnd"/>
      <w:r w:rsidR="00026861" w:rsidRPr="00642CCC">
        <w:t xml:space="preserve"> </w:t>
      </w:r>
      <w:proofErr w:type="spellStart"/>
      <w:r w:rsidR="00026861" w:rsidRPr="00642CCC">
        <w:t>Generalized</w:t>
      </w:r>
      <w:proofErr w:type="spellEnd"/>
      <w:r w:rsidR="00026861" w:rsidRPr="00642CCC">
        <w:t xml:space="preserve"> </w:t>
      </w:r>
      <w:proofErr w:type="spellStart"/>
      <w:r w:rsidR="00026861" w:rsidRPr="00642CCC">
        <w:t>Crude</w:t>
      </w:r>
      <w:proofErr w:type="spellEnd"/>
      <w:r w:rsidR="00026861" w:rsidRPr="00642CCC">
        <w:t xml:space="preserve"> </w:t>
      </w:r>
      <w:proofErr w:type="spellStart"/>
      <w:r w:rsidR="00026861" w:rsidRPr="00642CCC">
        <w:t>Oils</w:t>
      </w:r>
      <w:proofErr w:type="spellEnd"/>
      <w:r w:rsidR="00026861" w:rsidRPr="00642CCC">
        <w:t xml:space="preserve">, </w:t>
      </w:r>
      <w:proofErr w:type="spellStart"/>
      <w:r w:rsidR="00026861" w:rsidRPr="00642CCC">
        <w:t>Refine</w:t>
      </w:r>
      <w:r w:rsidR="00026861">
        <w:t>d</w:t>
      </w:r>
      <w:proofErr w:type="spellEnd"/>
      <w:r w:rsidR="00026861">
        <w:t xml:space="preserve"> </w:t>
      </w:r>
      <w:proofErr w:type="spellStart"/>
      <w:r w:rsidR="00026861">
        <w:t>Products</w:t>
      </w:r>
      <w:proofErr w:type="spellEnd"/>
      <w:r w:rsidR="00026861">
        <w:t xml:space="preserve"> and </w:t>
      </w:r>
      <w:proofErr w:type="spellStart"/>
      <w:r w:rsidR="00026861">
        <w:t>Lubricating</w:t>
      </w:r>
      <w:proofErr w:type="spellEnd"/>
      <w:r w:rsidR="00026861">
        <w:t xml:space="preserve"> </w:t>
      </w:r>
      <w:proofErr w:type="spellStart"/>
      <w:r w:rsidR="00026861">
        <w:t>Oils</w:t>
      </w:r>
      <w:proofErr w:type="spellEnd"/>
      <w:r w:rsidR="00026861">
        <w:t>)</w:t>
      </w:r>
      <w:r w:rsidR="00C90A37">
        <w:t>.</w:t>
      </w:r>
      <w:r w:rsidR="00026861" w:rsidRPr="004C58B5">
        <w:t xml:space="preserve"> </w:t>
      </w:r>
    </w:p>
    <w:p w:rsidR="00155A7D" w:rsidRDefault="0020516B" w:rsidP="009B38F6">
      <w:pPr>
        <w:pStyle w:val="02-ODST-2"/>
        <w:numPr>
          <w:ilvl w:val="0"/>
          <w:numId w:val="0"/>
        </w:numPr>
        <w:ind w:left="567"/>
      </w:pPr>
      <w:r>
        <w:t>Další s</w:t>
      </w:r>
      <w:r w:rsidR="006E2303">
        <w:t xml:space="preserve">pecifikace předmětu </w:t>
      </w:r>
      <w:r w:rsidR="00155A7D">
        <w:t>koupě</w:t>
      </w:r>
      <w:r>
        <w:t xml:space="preserve"> a jeho </w:t>
      </w:r>
      <w:proofErr w:type="gramStart"/>
      <w:r>
        <w:t xml:space="preserve">Instalace </w:t>
      </w:r>
      <w:r w:rsidR="00155A7D">
        <w:t xml:space="preserve"> je</w:t>
      </w:r>
      <w:proofErr w:type="gramEnd"/>
      <w:r w:rsidR="00155A7D">
        <w:t xml:space="preserve"> uvedena v</w:t>
      </w:r>
      <w:r w:rsidR="005445F5">
        <w:t xml:space="preserve"> Závazných podkladech. </w:t>
      </w:r>
    </w:p>
    <w:bookmarkEnd w:id="12"/>
    <w:p w:rsidR="00155A7D" w:rsidRDefault="00155A7D" w:rsidP="00155A7D">
      <w:pPr>
        <w:pStyle w:val="02-ODST-2"/>
      </w:pPr>
      <w:r>
        <w:t xml:space="preserve">Prodávající je povinen dodat předmět koupě, který musí vyhovovat </w:t>
      </w:r>
      <w:r w:rsidR="003D704C">
        <w:t>požadavkům právních a </w:t>
      </w:r>
      <w:r>
        <w:t>technických předpisů a musí splňovat podmínky podle níže uvedené dokumentace (dále</w:t>
      </w:r>
      <w:r w:rsidR="005445F5">
        <w:t xml:space="preserve"> a výše</w:t>
      </w:r>
      <w:r>
        <w:t xml:space="preserve"> jen „</w:t>
      </w:r>
      <w:r w:rsidRPr="008D0DF6">
        <w:t>Závazné podklady</w:t>
      </w:r>
      <w:r>
        <w:t xml:space="preserve">“): </w:t>
      </w:r>
    </w:p>
    <w:p w:rsidR="00155A7D" w:rsidRDefault="00155A7D" w:rsidP="003E5133">
      <w:pPr>
        <w:pStyle w:val="Odstavec2"/>
        <w:numPr>
          <w:ilvl w:val="0"/>
          <w:numId w:val="9"/>
        </w:numPr>
        <w:spacing w:after="120"/>
      </w:pPr>
      <w:r>
        <w:t xml:space="preserve">Prodávajícímu předané a jím převzaté zadávací dokumentace ze dne </w:t>
      </w:r>
      <w:r w:rsidR="0054505C" w:rsidRPr="0054505C">
        <w:rPr>
          <w:rFonts w:cs="Arial"/>
          <w:highlight w:val="yellow"/>
        </w:rPr>
        <w:fldChar w:fldCharType="begin">
          <w:ffData>
            <w:name w:val="Text19"/>
            <w:enabled/>
            <w:calcOnExit w:val="0"/>
            <w:textInput/>
          </w:ffData>
        </w:fldChar>
      </w:r>
      <w:bookmarkStart w:id="14" w:name="Text19"/>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bookmarkEnd w:id="14"/>
      <w:r w:rsidR="0054505C">
        <w:rPr>
          <w:rFonts w:cs="Arial"/>
        </w:rPr>
        <w:t xml:space="preserve"> </w:t>
      </w:r>
      <w:r>
        <w:t>k zakázce č.</w:t>
      </w:r>
      <w:r w:rsidR="00B55DC8">
        <w:rPr>
          <w:rFonts w:cs="Arial"/>
        </w:rPr>
        <w:t> </w:t>
      </w:r>
      <w:r w:rsidR="006454C4">
        <w:rPr>
          <w:rFonts w:cs="Arial"/>
        </w:rPr>
        <w:t>152</w:t>
      </w:r>
      <w:r>
        <w:rPr>
          <w:rFonts w:cs="Arial"/>
        </w:rPr>
        <w:t>/17/OCN</w:t>
      </w:r>
      <w:r>
        <w:t>, nazvané „</w:t>
      </w:r>
      <w:r w:rsidR="006454C4" w:rsidRPr="006454C4">
        <w:t xml:space="preserve">Obnova obchodního měření na vstupech do </w:t>
      </w:r>
      <w:proofErr w:type="spellStart"/>
      <w:r w:rsidR="006454C4" w:rsidRPr="006454C4">
        <w:t>produktovodního</w:t>
      </w:r>
      <w:proofErr w:type="spellEnd"/>
      <w:r w:rsidR="006454C4" w:rsidRPr="006454C4">
        <w:t xml:space="preserve"> systému ČEPRO, a.s. - UNP-RPA</w:t>
      </w:r>
      <w:r>
        <w:t>“, včetně jejích příloh (dále jen „</w:t>
      </w:r>
      <w:r w:rsidRPr="008D0DF6">
        <w:t>Zadávací dokumentace</w:t>
      </w:r>
      <w:r>
        <w:t xml:space="preserve">“), </w:t>
      </w:r>
    </w:p>
    <w:p w:rsidR="00155A7D" w:rsidRDefault="00155A7D" w:rsidP="003E5133">
      <w:pPr>
        <w:pStyle w:val="Odstavec2"/>
        <w:numPr>
          <w:ilvl w:val="0"/>
          <w:numId w:val="9"/>
        </w:numPr>
        <w:spacing w:before="0" w:after="120"/>
      </w:pPr>
      <w:r>
        <w:t xml:space="preserve">nabídky prodávajícího ze dne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sidR="0054505C">
        <w:rPr>
          <w:rFonts w:cs="Arial"/>
        </w:rPr>
        <w:t xml:space="preserve"> </w:t>
      </w:r>
      <w:r>
        <w:rPr>
          <w:rFonts w:cs="Arial"/>
        </w:rPr>
        <w:t xml:space="preserve">ev. č.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sidR="0054505C">
        <w:rPr>
          <w:rFonts w:cs="Arial"/>
        </w:rPr>
        <w:t xml:space="preserve"> </w:t>
      </w:r>
      <w:r>
        <w:t>podané do výběrového řízení k zakázce dle Zadávací dokumentace (dále jen „</w:t>
      </w:r>
      <w:r w:rsidRPr="008D0DF6">
        <w:t>Nabídka</w:t>
      </w:r>
      <w:r w:rsidR="006454C4">
        <w:t>“).</w:t>
      </w:r>
    </w:p>
    <w:p w:rsidR="00155A7D" w:rsidRDefault="00155A7D" w:rsidP="00155A7D">
      <w:pPr>
        <w:pStyle w:val="Odstavec2"/>
        <w:spacing w:before="0" w:after="120"/>
        <w:ind w:left="567"/>
      </w:pPr>
      <w:r w:rsidRPr="00AF68B0">
        <w:t>V případě rozporu mezi jednotlivými dokumenty Závazných podkladů má přednost Zadávací dokumentace.</w:t>
      </w:r>
      <w:r w:rsidRPr="006708FD">
        <w:t xml:space="preserve"> </w:t>
      </w:r>
      <w:r>
        <w:t>Prodávající</w:t>
      </w:r>
      <w:r w:rsidRPr="00AF68B0">
        <w:t xml:space="preserve"> odpovídá za kompletnost Nabídky</w:t>
      </w:r>
      <w:r>
        <w:t>.</w:t>
      </w:r>
    </w:p>
    <w:p w:rsidR="00155A7D" w:rsidRDefault="00155A7D" w:rsidP="00155A7D">
      <w:pPr>
        <w:pStyle w:val="02-ODST-2"/>
      </w:pPr>
      <w:r w:rsidRPr="001743C5">
        <w:t xml:space="preserve">Prodávající prohlašuje, že provedl odborné posouzení a zhodnocení technických parametrů předmětu </w:t>
      </w:r>
      <w:r w:rsidR="0020516B">
        <w:t>koupě a Instalace</w:t>
      </w:r>
      <w:r w:rsidR="0020516B" w:rsidRPr="001743C5">
        <w:t xml:space="preserve"> </w:t>
      </w:r>
      <w:r w:rsidRPr="001743C5">
        <w:t>v souladu s požadavky kupujícího uvedenými v </w:t>
      </w:r>
      <w:r>
        <w:t>Z</w:t>
      </w:r>
      <w:r w:rsidR="002871EA">
        <w:t>adávací dokumentaci a </w:t>
      </w:r>
      <w:r w:rsidRPr="001743C5">
        <w:t>prohlašu</w:t>
      </w:r>
      <w:r>
        <w:t xml:space="preserve">je, že veškeré údaje k řádnému </w:t>
      </w:r>
      <w:r w:rsidRPr="001743C5">
        <w:t>plnění této smlouvy mu</w:t>
      </w:r>
      <w:r>
        <w:t xml:space="preserve"> byly </w:t>
      </w:r>
      <w:r w:rsidRPr="001743C5">
        <w:t>známy před uzavřením této smlouvy</w:t>
      </w:r>
      <w:r>
        <w:t>.</w:t>
      </w:r>
    </w:p>
    <w:p w:rsidR="00155A7D" w:rsidRDefault="00155A7D" w:rsidP="00155A7D">
      <w:pPr>
        <w:pStyle w:val="02-ODST-2"/>
      </w:pPr>
      <w:r>
        <w:rPr>
          <w:rFonts w:cs="Arial"/>
        </w:rPr>
        <w:t xml:space="preserve">Prodávající </w:t>
      </w:r>
      <w:r w:rsidR="00920722">
        <w:rPr>
          <w:rFonts w:cs="Arial"/>
        </w:rPr>
        <w:t>se zavazuje dodat k</w:t>
      </w:r>
      <w:r w:rsidRPr="007B0B1A">
        <w:rPr>
          <w:rFonts w:cs="Arial"/>
        </w:rPr>
        <w:t xml:space="preserve">upujícímu předmět </w:t>
      </w:r>
      <w:r>
        <w:rPr>
          <w:rFonts w:cs="Arial"/>
        </w:rPr>
        <w:t>koupě</w:t>
      </w:r>
      <w:r w:rsidRPr="007B0B1A">
        <w:rPr>
          <w:rFonts w:cs="Arial"/>
        </w:rPr>
        <w:t xml:space="preserve"> </w:t>
      </w:r>
      <w:r>
        <w:t>v množství, jakosti a provedení, jež je určeno touto smlouvou, jejími nedílnými součástmi a příslušnými právními předpisy a technickými normami</w:t>
      </w:r>
      <w:r w:rsidR="00C90A37">
        <w:t>, ve stavu způsobilém provedení instalace</w:t>
      </w:r>
      <w:r w:rsidR="0020516B">
        <w:t xml:space="preserve"> a provést Instalaci</w:t>
      </w:r>
      <w:r>
        <w:t>.</w:t>
      </w:r>
    </w:p>
    <w:p w:rsidR="00155A7D" w:rsidRPr="000610D8" w:rsidRDefault="00155A7D" w:rsidP="00155A7D">
      <w:pPr>
        <w:pStyle w:val="02-ODST-2"/>
        <w:rPr>
          <w:rFonts w:cs="Arial"/>
        </w:rPr>
      </w:pPr>
      <w:r w:rsidRPr="00241852">
        <w:rPr>
          <w:rFonts w:cs="Arial"/>
        </w:rPr>
        <w:t>Úč</w:t>
      </w:r>
      <w:r w:rsidR="00920722">
        <w:rPr>
          <w:rFonts w:cs="Arial"/>
        </w:rPr>
        <w:t>elem této smlouvy je ze strany k</w:t>
      </w:r>
      <w:r w:rsidRPr="00241852">
        <w:rPr>
          <w:rFonts w:cs="Arial"/>
        </w:rPr>
        <w:t xml:space="preserve">upujícího získat </w:t>
      </w:r>
      <w:r>
        <w:rPr>
          <w:rFonts w:cs="Arial"/>
        </w:rPr>
        <w:t>kvalitní předmět koupě</w:t>
      </w:r>
      <w:r w:rsidR="0020516B">
        <w:rPr>
          <w:rFonts w:cs="Arial"/>
        </w:rPr>
        <w:t xml:space="preserve"> včetně jeho Instalace</w:t>
      </w:r>
      <w:r>
        <w:rPr>
          <w:rFonts w:cs="Arial"/>
        </w:rPr>
        <w:t xml:space="preserve"> </w:t>
      </w:r>
      <w:r w:rsidRPr="00241852">
        <w:rPr>
          <w:rFonts w:cs="Arial"/>
        </w:rPr>
        <w:t>splňující veškeré právní a technické předpisy</w:t>
      </w:r>
      <w:r>
        <w:rPr>
          <w:rFonts w:cs="Arial"/>
        </w:rPr>
        <w:t>.</w:t>
      </w:r>
    </w:p>
    <w:p w:rsidR="00155A7D" w:rsidRPr="00FE08B9" w:rsidRDefault="00155A7D" w:rsidP="00155A7D">
      <w:pPr>
        <w:pStyle w:val="02-ODST-2"/>
        <w:rPr>
          <w:rFonts w:cs="Arial"/>
        </w:rPr>
      </w:pPr>
      <w:r w:rsidRPr="00C95B9F">
        <w:rPr>
          <w:rFonts w:cs="Arial"/>
        </w:rPr>
        <w:lastRenderedPageBreak/>
        <w:t xml:space="preserve">Kupující výslovně prodávajícího upozorňuje, že nemá zájem na jakémkoliv vadném plnění a proto </w:t>
      </w:r>
      <w:r w:rsidR="00C90A37">
        <w:rPr>
          <w:rFonts w:cs="Arial"/>
        </w:rPr>
        <w:t>p</w:t>
      </w:r>
      <w:r w:rsidRPr="00C461B1">
        <w:rPr>
          <w:rFonts w:cs="Arial"/>
        </w:rPr>
        <w:t xml:space="preserve">rodávající výslovně </w:t>
      </w:r>
      <w:r w:rsidR="00920722">
        <w:rPr>
          <w:rFonts w:cs="Arial"/>
        </w:rPr>
        <w:t>k</w:t>
      </w:r>
      <w:r w:rsidRPr="00FE08B9">
        <w:rPr>
          <w:rFonts w:cs="Arial"/>
        </w:rPr>
        <w:t xml:space="preserve">upujícího ujišťuje, že předmět </w:t>
      </w:r>
      <w:r w:rsidR="009103F5">
        <w:rPr>
          <w:rFonts w:cs="Arial"/>
        </w:rPr>
        <w:t>koupě</w:t>
      </w:r>
      <w:r w:rsidR="0020516B">
        <w:rPr>
          <w:rFonts w:cs="Arial"/>
        </w:rPr>
        <w:t xml:space="preserve"> včetně</w:t>
      </w:r>
      <w:r w:rsidR="00C90A37">
        <w:rPr>
          <w:rFonts w:cs="Arial"/>
        </w:rPr>
        <w:t xml:space="preserve"> samotné </w:t>
      </w:r>
      <w:r w:rsidR="00CB6FB2">
        <w:rPr>
          <w:rFonts w:cs="Arial"/>
        </w:rPr>
        <w:t>Instalac</w:t>
      </w:r>
      <w:r w:rsidR="0020516B">
        <w:rPr>
          <w:rFonts w:cs="Arial"/>
        </w:rPr>
        <w:t>e</w:t>
      </w:r>
      <w:r w:rsidR="009103F5">
        <w:rPr>
          <w:rFonts w:cs="Arial"/>
        </w:rPr>
        <w:t xml:space="preserve"> </w:t>
      </w:r>
      <w:r w:rsidRPr="00FE08B9">
        <w:rPr>
          <w:rFonts w:cs="Arial"/>
        </w:rPr>
        <w:t>bude vždy bez vad.</w:t>
      </w:r>
    </w:p>
    <w:p w:rsidR="00155A7D" w:rsidRPr="005B3613" w:rsidRDefault="00155A7D" w:rsidP="00155A7D">
      <w:pPr>
        <w:pStyle w:val="02-ODST-2"/>
      </w:pPr>
      <w:r>
        <w:t>Prodávající je na základě a dle tét</w:t>
      </w:r>
      <w:r w:rsidR="00920722">
        <w:t>o smlouvy povinen rovněž dodat k</w:t>
      </w:r>
      <w:r>
        <w:t xml:space="preserve">upujícímu dokumentaci nutnou k převzetí a užívání předmětu koupě a specifikovanou v odstavci </w:t>
      </w:r>
      <w:r>
        <w:fldChar w:fldCharType="begin"/>
      </w:r>
      <w:r>
        <w:instrText xml:space="preserve"> REF _Ref337720457 \r \h </w:instrText>
      </w:r>
      <w:r>
        <w:fldChar w:fldCharType="separate"/>
      </w:r>
      <w:proofErr w:type="gramStart"/>
      <w:r w:rsidR="00F72E6F">
        <w:t>10.2</w:t>
      </w:r>
      <w:r>
        <w:fldChar w:fldCharType="end"/>
      </w:r>
      <w:r>
        <w:t xml:space="preserve"> této</w:t>
      </w:r>
      <w:proofErr w:type="gramEnd"/>
      <w:r>
        <w:t xml:space="preserve"> smlouvy.</w:t>
      </w:r>
    </w:p>
    <w:p w:rsidR="004E1663" w:rsidRPr="004E1663" w:rsidRDefault="00155A7D" w:rsidP="00155A7D">
      <w:pPr>
        <w:pStyle w:val="02-ODST-2"/>
        <w:rPr>
          <w:rFonts w:cs="Arial"/>
          <w:i/>
        </w:rPr>
      </w:pPr>
      <w:bookmarkStart w:id="15" w:name="_Ref421700017"/>
      <w:bookmarkStart w:id="16" w:name="_Ref436223114"/>
      <w:r w:rsidRPr="00C95B9F">
        <w:t>Pro zajištění kvality zbo</w:t>
      </w:r>
      <w:r w:rsidR="00920722">
        <w:t xml:space="preserve">ží se </w:t>
      </w:r>
      <w:r w:rsidR="00337C19">
        <w:t>S</w:t>
      </w:r>
      <w:r w:rsidR="00920722">
        <w:t>mluvní strany dohodly a k</w:t>
      </w:r>
      <w:r w:rsidRPr="00C95B9F">
        <w:t xml:space="preserve">upující si vyhrazuje právo kontroly dodaného zboží v průběhu záruční doby. Smluvní strany se dohodly a prodávající souhlasí, že </w:t>
      </w:r>
      <w:r w:rsidR="00920722">
        <w:t>k</w:t>
      </w:r>
      <w:r w:rsidRPr="00C95B9F">
        <w:t>upující j</w:t>
      </w:r>
      <w:r w:rsidR="00920722">
        <w:t>e oprávněn předat zboží dodané p</w:t>
      </w:r>
      <w:r w:rsidRPr="00C95B9F">
        <w:t>rodávajícím (</w:t>
      </w:r>
      <w:r>
        <w:t xml:space="preserve">ať již jako celek </w:t>
      </w:r>
      <w:r w:rsidRPr="00C95B9F">
        <w:t xml:space="preserve">či </w:t>
      </w:r>
      <w:r>
        <w:t xml:space="preserve">jeho </w:t>
      </w:r>
      <w:r w:rsidRPr="00C95B9F">
        <w:t xml:space="preserve">jednotlivou část </w:t>
      </w:r>
      <w:r>
        <w:t xml:space="preserve">eventuálně jednotlivý </w:t>
      </w:r>
      <w:r w:rsidRPr="00C95B9F">
        <w:t xml:space="preserve">kus zboží) na základě smlouvy ke kontrole -  přezkumu (dále a výše též jen kontrola) spočívajícím v </w:t>
      </w:r>
      <w:r w:rsidRPr="007B0B1A">
        <w:rPr>
          <w:rFonts w:cs="Arial"/>
        </w:rPr>
        <w:t>prokázání shody jakosti dodaného zboží vůči doloženým atestům a certifikátům</w:t>
      </w:r>
      <w:r>
        <w:rPr>
          <w:rFonts w:cs="Arial"/>
        </w:rPr>
        <w:t xml:space="preserve"> či technickým normám</w:t>
      </w:r>
      <w:r w:rsidRPr="00C95B9F">
        <w:t xml:space="preserve">, a to v průběhu celé záruční doby. Tuto kontrolu bude provádět sám kupující či jím pověřený třetí subjekt. V případě, že se provedenou kontrolou ukáže, že zboží má vady, jedná se o vadné plnění prodávajícího a </w:t>
      </w:r>
      <w:r>
        <w:t xml:space="preserve">za podmínek uvedených ve smlouvě i její </w:t>
      </w:r>
      <w:r w:rsidRPr="00C95B9F">
        <w:t xml:space="preserve">podstatné porušení. Kupující je v případě, že se na základě provedené kontroly zjistí, že plnění prodávajícího je vadné, oprávněn požadovat a prodávající je povinen kupujícímu uhradit </w:t>
      </w:r>
      <w:r>
        <w:t xml:space="preserve">kromě náhrady škody a </w:t>
      </w:r>
      <w:r w:rsidRPr="00C95B9F">
        <w:t>sjednaných smluvních pokut rovněž náklady kupujícího spojené s provedením kontroly zboží</w:t>
      </w:r>
      <w:bookmarkEnd w:id="15"/>
      <w:r w:rsidRPr="00C95B9F">
        <w:t>.</w:t>
      </w:r>
      <w:bookmarkEnd w:id="16"/>
    </w:p>
    <w:p w:rsidR="00155A7D" w:rsidRPr="00004909" w:rsidRDefault="00932ACB" w:rsidP="00932ACB">
      <w:pPr>
        <w:pStyle w:val="02-ODST-2"/>
        <w:rPr>
          <w:rFonts w:cs="Arial"/>
        </w:rPr>
      </w:pPr>
      <w:r>
        <w:t>Prodávající</w:t>
      </w:r>
      <w:r w:rsidRPr="00932ACB">
        <w:t xml:space="preserve"> je povinen při </w:t>
      </w:r>
      <w:r>
        <w:t>Instalaci</w:t>
      </w:r>
      <w:r w:rsidRPr="00932ACB">
        <w:t xml:space="preserve"> postupovat dle způsobu provedení uvedeného v závazném podrobném popisu technologických postupů a prací, který je součástí Nabídky a který bude ze strany </w:t>
      </w:r>
      <w:r w:rsidR="000B1F16">
        <w:t>k</w:t>
      </w:r>
      <w:r>
        <w:t>upujícího</w:t>
      </w:r>
      <w:r w:rsidRPr="00932ACB">
        <w:t xml:space="preserve"> písemně schválen. V případě připomínek </w:t>
      </w:r>
      <w:r w:rsidR="000B1F16">
        <w:t>k</w:t>
      </w:r>
      <w:r>
        <w:t>upujícího</w:t>
      </w:r>
      <w:r w:rsidRPr="00932ACB">
        <w:t xml:space="preserve">, zapracuje </w:t>
      </w:r>
      <w:r w:rsidR="000B1F16">
        <w:t>p</w:t>
      </w:r>
      <w:r>
        <w:t>rodávající</w:t>
      </w:r>
      <w:r w:rsidRPr="00932ACB">
        <w:t xml:space="preserve"> připomínky do závazného podrobného technologického postupu prací, obsahujícího rovněž operace, komponenty a technologické předpisy a tento v písemné podobě s podpisem oprávněné osoby </w:t>
      </w:r>
      <w:r w:rsidR="000B1F16">
        <w:t>p</w:t>
      </w:r>
      <w:r>
        <w:t xml:space="preserve">rodávajícího </w:t>
      </w:r>
      <w:r w:rsidRPr="00932ACB">
        <w:t xml:space="preserve">předá </w:t>
      </w:r>
      <w:r w:rsidR="000B1F16">
        <w:t>k</w:t>
      </w:r>
      <w:r>
        <w:t xml:space="preserve">upujícímu </w:t>
      </w:r>
      <w:r w:rsidRPr="00932ACB">
        <w:t>nej</w:t>
      </w:r>
      <w:r w:rsidR="00004909">
        <w:t xml:space="preserve">později před předáním </w:t>
      </w:r>
      <w:r w:rsidR="006D4DDB">
        <w:t xml:space="preserve">míst </w:t>
      </w:r>
      <w:r w:rsidR="00337C19">
        <w:t xml:space="preserve">plnění pro účely </w:t>
      </w:r>
      <w:r w:rsidR="006D4DDB">
        <w:t>Instalace</w:t>
      </w:r>
      <w:r w:rsidRPr="00932ACB">
        <w:t>.</w:t>
      </w:r>
    </w:p>
    <w:p w:rsidR="00004909" w:rsidRPr="00004909" w:rsidRDefault="00004909" w:rsidP="00004909">
      <w:pPr>
        <w:pStyle w:val="02-ODST-2"/>
        <w:rPr>
          <w:rFonts w:cs="Arial"/>
        </w:rPr>
      </w:pPr>
      <w:r>
        <w:rPr>
          <w:rFonts w:cs="Arial"/>
        </w:rPr>
        <w:t>Prodávající</w:t>
      </w:r>
      <w:r w:rsidRPr="00004909">
        <w:rPr>
          <w:rFonts w:cs="Arial"/>
        </w:rPr>
        <w:t xml:space="preserve"> se zavazuje </w:t>
      </w:r>
      <w:r>
        <w:rPr>
          <w:rFonts w:cs="Arial"/>
        </w:rPr>
        <w:t>dodat předmět koupě a provést následnou Instalaci</w:t>
      </w:r>
      <w:r w:rsidRPr="00004909">
        <w:rPr>
          <w:rFonts w:cs="Arial"/>
        </w:rPr>
        <w:t xml:space="preserve"> s odbornou péčí za využití svých nejlepších znalostí a zkušeností z oboru tak, aby byla zajištěna co nejvyšší kvalita, trvanlivost a nízká náročnost na pro</w:t>
      </w:r>
      <w:r w:rsidR="00060FC0">
        <w:rPr>
          <w:rFonts w:cs="Arial"/>
        </w:rPr>
        <w:t xml:space="preserve">voz a údržbu dodaného předmětu </w:t>
      </w:r>
      <w:r w:rsidR="00CB6FB2">
        <w:rPr>
          <w:rFonts w:cs="Arial"/>
        </w:rPr>
        <w:t xml:space="preserve">koupě </w:t>
      </w:r>
      <w:r w:rsidR="00060FC0">
        <w:rPr>
          <w:rFonts w:cs="Arial"/>
        </w:rPr>
        <w:t>a zrealizované Instalace</w:t>
      </w:r>
      <w:r w:rsidRPr="00004909">
        <w:rPr>
          <w:rFonts w:cs="Arial"/>
        </w:rPr>
        <w:t>.</w:t>
      </w:r>
    </w:p>
    <w:p w:rsidR="005F52D5" w:rsidRPr="005F52D5" w:rsidRDefault="005F52D5" w:rsidP="005F52D5">
      <w:pPr>
        <w:pStyle w:val="02-ODST-2"/>
        <w:rPr>
          <w:rFonts w:cs="Arial"/>
        </w:rPr>
      </w:pPr>
      <w:r>
        <w:rPr>
          <w:rFonts w:cs="Arial"/>
        </w:rPr>
        <w:t>Prodávající je povinen předat předmět koupě a provést Instalaci</w:t>
      </w:r>
      <w:r w:rsidRPr="005F52D5">
        <w:rPr>
          <w:rFonts w:cs="Arial"/>
        </w:rPr>
        <w:t xml:space="preserve"> </w:t>
      </w:r>
      <w:r>
        <w:rPr>
          <w:rFonts w:cs="Arial"/>
        </w:rPr>
        <w:t xml:space="preserve">kupujícímu </w:t>
      </w:r>
      <w:r w:rsidRPr="005F52D5">
        <w:rPr>
          <w:rFonts w:cs="Arial"/>
        </w:rPr>
        <w:t xml:space="preserve">prosté práv třetích </w:t>
      </w:r>
      <w:r>
        <w:rPr>
          <w:rFonts w:cs="Arial"/>
        </w:rPr>
        <w:t>osob. Součást plnění prodávajícího</w:t>
      </w:r>
      <w:r w:rsidRPr="005F52D5">
        <w:rPr>
          <w:rFonts w:cs="Arial"/>
        </w:rPr>
        <w:t xml:space="preserve">, kterou je též projekt či jiné autorské dílo, předá </w:t>
      </w:r>
      <w:r>
        <w:rPr>
          <w:rFonts w:cs="Arial"/>
        </w:rPr>
        <w:t>prodávající kupujícímu</w:t>
      </w:r>
      <w:r w:rsidRPr="005F52D5">
        <w:rPr>
          <w:rFonts w:cs="Arial"/>
        </w:rPr>
        <w:t xml:space="preserve"> s právem následné úpravy, jak vyplývá z ujednání této </w:t>
      </w:r>
      <w:r w:rsidR="00AA1C52">
        <w:rPr>
          <w:rFonts w:cs="Arial"/>
        </w:rPr>
        <w:t>s</w:t>
      </w:r>
      <w:r w:rsidRPr="005F52D5">
        <w:rPr>
          <w:rFonts w:cs="Arial"/>
        </w:rPr>
        <w:t>mlouvy.</w:t>
      </w:r>
    </w:p>
    <w:p w:rsidR="00004909" w:rsidRPr="005F52D5" w:rsidRDefault="005F52D5" w:rsidP="00932ACB">
      <w:pPr>
        <w:pStyle w:val="02-ODST-2"/>
        <w:rPr>
          <w:rFonts w:cs="Arial"/>
        </w:rPr>
      </w:pPr>
      <w:r>
        <w:t xml:space="preserve">Prodávající se touto </w:t>
      </w:r>
      <w:r w:rsidR="00AA1C52">
        <w:t>s</w:t>
      </w:r>
      <w:r>
        <w:t xml:space="preserve">mlouvou zavazuje a jako součást Instalace zpracuje analýzu rizik spojených s prováděním Instalace v členění: </w:t>
      </w:r>
      <w:r w:rsidRPr="00A013A8">
        <w:rPr>
          <w:rFonts w:cs="Arial"/>
        </w:rPr>
        <w:t>prováděná činnost → vyplývající rizika → přijatá opatření</w:t>
      </w:r>
      <w:r w:rsidRPr="00D8777A">
        <w:t xml:space="preserve"> </w:t>
      </w:r>
      <w:r>
        <w:t>a tuto analýzu prodávající předloží kupujícímu nejpozději v den převzetí míst plnění prodávajícím.</w:t>
      </w:r>
    </w:p>
    <w:p w:rsidR="00762839" w:rsidRPr="00762839" w:rsidRDefault="00762839" w:rsidP="00762839">
      <w:pPr>
        <w:pStyle w:val="02-ODST-2"/>
        <w:rPr>
          <w:rFonts w:cs="Arial"/>
        </w:rPr>
      </w:pPr>
      <w:r>
        <w:rPr>
          <w:rFonts w:cs="Arial"/>
        </w:rPr>
        <w:t>Prodávající</w:t>
      </w:r>
      <w:r w:rsidRPr="00762839">
        <w:rPr>
          <w:rFonts w:cs="Arial"/>
        </w:rPr>
        <w:t xml:space="preserve"> se zavazuje nejpozději před zahájením vlastních prací na </w:t>
      </w:r>
      <w:r>
        <w:rPr>
          <w:rFonts w:cs="Arial"/>
        </w:rPr>
        <w:t>Instalaci ve sjednaných</w:t>
      </w:r>
      <w:r w:rsidRPr="00762839">
        <w:rPr>
          <w:rFonts w:cs="Arial"/>
        </w:rPr>
        <w:t xml:space="preserve"> míst</w:t>
      </w:r>
      <w:r>
        <w:rPr>
          <w:rFonts w:cs="Arial"/>
        </w:rPr>
        <w:t xml:space="preserve">ech </w:t>
      </w:r>
      <w:r w:rsidRPr="00762839">
        <w:rPr>
          <w:rFonts w:cs="Arial"/>
        </w:rPr>
        <w:t xml:space="preserve">plnění, předat </w:t>
      </w:r>
      <w:r>
        <w:rPr>
          <w:rFonts w:cs="Arial"/>
        </w:rPr>
        <w:t>kupujícímu</w:t>
      </w:r>
      <w:r w:rsidRPr="00762839">
        <w:rPr>
          <w:rFonts w:cs="Arial"/>
        </w:rPr>
        <w:t xml:space="preserve"> jmenný seznam pracovníků a osob na straně </w:t>
      </w:r>
      <w:r>
        <w:rPr>
          <w:rFonts w:cs="Arial"/>
        </w:rPr>
        <w:t xml:space="preserve">prodávajícího </w:t>
      </w:r>
      <w:r w:rsidRPr="00762839">
        <w:rPr>
          <w:rFonts w:cs="Arial"/>
        </w:rPr>
        <w:t xml:space="preserve">podílejících se na </w:t>
      </w:r>
      <w:r>
        <w:rPr>
          <w:rFonts w:cs="Arial"/>
        </w:rPr>
        <w:t>realizaci dodávk</w:t>
      </w:r>
      <w:r w:rsidR="00CB6FB2">
        <w:rPr>
          <w:rFonts w:cs="Arial"/>
        </w:rPr>
        <w:t>y předmětu koupě</w:t>
      </w:r>
      <w:r>
        <w:rPr>
          <w:rFonts w:cs="Arial"/>
        </w:rPr>
        <w:t xml:space="preserve"> a Instalaci </w:t>
      </w:r>
      <w:r w:rsidRPr="00762839">
        <w:rPr>
          <w:rFonts w:cs="Arial"/>
        </w:rPr>
        <w:t xml:space="preserve">a rovněž seznam techniky a vozidel, jež bude </w:t>
      </w:r>
      <w:r>
        <w:rPr>
          <w:rFonts w:cs="Arial"/>
        </w:rPr>
        <w:t xml:space="preserve">prodávající </w:t>
      </w:r>
      <w:r w:rsidRPr="00762839">
        <w:rPr>
          <w:rFonts w:cs="Arial"/>
        </w:rPr>
        <w:t xml:space="preserve">užívat a pro něž </w:t>
      </w:r>
      <w:r>
        <w:rPr>
          <w:rFonts w:cs="Arial"/>
        </w:rPr>
        <w:t xml:space="preserve">kupující </w:t>
      </w:r>
      <w:r w:rsidRPr="00762839">
        <w:rPr>
          <w:rFonts w:cs="Arial"/>
        </w:rPr>
        <w:t xml:space="preserve">zajistí povolení pro vstup a vjezd na </w:t>
      </w:r>
      <w:r>
        <w:rPr>
          <w:rFonts w:cs="Arial"/>
        </w:rPr>
        <w:t>místa plnění</w:t>
      </w:r>
      <w:r w:rsidRPr="00762839">
        <w:rPr>
          <w:rFonts w:cs="Arial"/>
        </w:rPr>
        <w:t xml:space="preserve">. V seznamu osob bude uvedeno kromě jména, příjmení a bydliště osoby rovněž číslo občanského průkazu či jiného dokladu sloužícím k prokázání totožnosti dotčené osoby. V případě změny bude o této skutečnosti </w:t>
      </w:r>
      <w:r>
        <w:rPr>
          <w:rFonts w:cs="Arial"/>
        </w:rPr>
        <w:t xml:space="preserve">prodávající kupujícího </w:t>
      </w:r>
      <w:r w:rsidRPr="00762839">
        <w:rPr>
          <w:rFonts w:cs="Arial"/>
        </w:rPr>
        <w:t>písemně informovat.</w:t>
      </w:r>
    </w:p>
    <w:p w:rsidR="00762839" w:rsidRPr="00762839" w:rsidRDefault="00762839" w:rsidP="00762839">
      <w:pPr>
        <w:pStyle w:val="02-ODST-2"/>
        <w:rPr>
          <w:rFonts w:cs="Arial"/>
        </w:rPr>
      </w:pPr>
      <w:r>
        <w:rPr>
          <w:rFonts w:cs="Arial"/>
        </w:rPr>
        <w:t>Seznam osob prodávajícího</w:t>
      </w:r>
      <w:r w:rsidRPr="00762839">
        <w:rPr>
          <w:rFonts w:cs="Arial"/>
        </w:rPr>
        <w:t xml:space="preserve">, jakož i seznam techniky a vozidel předaný </w:t>
      </w:r>
      <w:r>
        <w:rPr>
          <w:rFonts w:cs="Arial"/>
        </w:rPr>
        <w:t>prodávajícím kupujícímu</w:t>
      </w:r>
      <w:r w:rsidRPr="00762839">
        <w:rPr>
          <w:rFonts w:cs="Arial"/>
        </w:rPr>
        <w:t xml:space="preserve"> se uplatní pro vstup těchto osob, potažmo </w:t>
      </w:r>
      <w:r w:rsidR="00BA6043">
        <w:rPr>
          <w:rFonts w:cs="Arial"/>
        </w:rPr>
        <w:t xml:space="preserve">techniky a vozidel </w:t>
      </w:r>
      <w:r>
        <w:rPr>
          <w:rFonts w:cs="Arial"/>
        </w:rPr>
        <w:t>prodávají</w:t>
      </w:r>
      <w:r w:rsidR="00BA6043">
        <w:rPr>
          <w:rFonts w:cs="Arial"/>
        </w:rPr>
        <w:t>cí</w:t>
      </w:r>
      <w:r>
        <w:rPr>
          <w:rFonts w:cs="Arial"/>
        </w:rPr>
        <w:t xml:space="preserve">ho </w:t>
      </w:r>
      <w:r w:rsidRPr="00762839">
        <w:rPr>
          <w:rFonts w:cs="Arial"/>
        </w:rPr>
        <w:t xml:space="preserve">na místa plnění do provozů společnosti MERO ČR, a.s. Kralupy nad Vltavou a UNIPETROL RPA, s.r.o. Paramo Pardubice. Bez sdělení identifikačních údajů osob provádějících práce na </w:t>
      </w:r>
      <w:r>
        <w:rPr>
          <w:rFonts w:cs="Arial"/>
        </w:rPr>
        <w:t xml:space="preserve">Instalaci </w:t>
      </w:r>
      <w:r w:rsidRPr="00762839">
        <w:rPr>
          <w:rFonts w:cs="Arial"/>
        </w:rPr>
        <w:t xml:space="preserve">na straně </w:t>
      </w:r>
      <w:r>
        <w:rPr>
          <w:rFonts w:cs="Arial"/>
        </w:rPr>
        <w:t xml:space="preserve">prodávajícího </w:t>
      </w:r>
      <w:r w:rsidRPr="00762839">
        <w:rPr>
          <w:rFonts w:cs="Arial"/>
        </w:rPr>
        <w:t>nebudou takové osoby k realizaci prací na</w:t>
      </w:r>
      <w:r>
        <w:rPr>
          <w:rFonts w:cs="Arial"/>
        </w:rPr>
        <w:t xml:space="preserve"> </w:t>
      </w:r>
      <w:proofErr w:type="spellStart"/>
      <w:r>
        <w:rPr>
          <w:rFonts w:cs="Arial"/>
        </w:rPr>
        <w:t>dodávc</w:t>
      </w:r>
      <w:proofErr w:type="spellEnd"/>
      <w:r w:rsidR="00337C19">
        <w:rPr>
          <w:rFonts w:cs="Arial"/>
        </w:rPr>
        <w:t xml:space="preserve"> předmětu koupě </w:t>
      </w:r>
      <w:r>
        <w:rPr>
          <w:rFonts w:cs="Arial"/>
        </w:rPr>
        <w:t xml:space="preserve">e a Instalaci </w:t>
      </w:r>
      <w:r w:rsidRPr="00762839">
        <w:rPr>
          <w:rFonts w:cs="Arial"/>
        </w:rPr>
        <w:t xml:space="preserve">v místě plnění vpuštěny, a tuto skutečnost nelze považovat za neposkytnutí součinnosti ze strany </w:t>
      </w:r>
      <w:r>
        <w:rPr>
          <w:rFonts w:cs="Arial"/>
        </w:rPr>
        <w:t xml:space="preserve">kupujícího </w:t>
      </w:r>
      <w:r w:rsidRPr="00762839">
        <w:rPr>
          <w:rFonts w:cs="Arial"/>
        </w:rPr>
        <w:t xml:space="preserve">a </w:t>
      </w:r>
      <w:r>
        <w:rPr>
          <w:rFonts w:cs="Arial"/>
        </w:rPr>
        <w:t xml:space="preserve">prodávající </w:t>
      </w:r>
      <w:r w:rsidRPr="00762839">
        <w:rPr>
          <w:rFonts w:cs="Arial"/>
        </w:rPr>
        <w:t xml:space="preserve">nemá právo uplatňovat žádné sankce vůči </w:t>
      </w:r>
      <w:r>
        <w:rPr>
          <w:rFonts w:cs="Arial"/>
        </w:rPr>
        <w:t>kupujícímu</w:t>
      </w:r>
      <w:r w:rsidRPr="00762839">
        <w:rPr>
          <w:rFonts w:cs="Arial"/>
        </w:rPr>
        <w:t>.</w:t>
      </w:r>
    </w:p>
    <w:p w:rsidR="005F52D5" w:rsidRPr="006A2CF1" w:rsidRDefault="00BA6043" w:rsidP="00932ACB">
      <w:pPr>
        <w:pStyle w:val="02-ODST-2"/>
        <w:rPr>
          <w:rFonts w:cs="Arial"/>
        </w:rPr>
      </w:pPr>
      <w:r>
        <w:t>Kupující</w:t>
      </w:r>
      <w:r w:rsidRPr="003222A9">
        <w:t xml:space="preserve"> se zavazuje proškolit </w:t>
      </w:r>
      <w:r>
        <w:t xml:space="preserve">prodávajícího </w:t>
      </w:r>
      <w:r w:rsidRPr="000B067E">
        <w:t xml:space="preserve">z vnitřních předpisů </w:t>
      </w:r>
      <w:r>
        <w:t xml:space="preserve">kupujícího </w:t>
      </w:r>
      <w:r w:rsidRPr="000B067E">
        <w:t>vztahující</w:t>
      </w:r>
      <w:r>
        <w:t>ch</w:t>
      </w:r>
      <w:r w:rsidRPr="000B067E">
        <w:t xml:space="preserve"> se k provádění </w:t>
      </w:r>
      <w:r>
        <w:t xml:space="preserve">Instalace prodávajícím </w:t>
      </w:r>
      <w:r w:rsidRPr="000B067E">
        <w:t>a ve vztahu k chování osob v</w:t>
      </w:r>
      <w:r>
        <w:t> </w:t>
      </w:r>
      <w:r w:rsidRPr="000B067E">
        <w:t>areál</w:t>
      </w:r>
      <w:r>
        <w:t xml:space="preserve">u míst plnění. Kupující zprostředkuje školení z vnitřních předpisů dotčených areálů společností UNIPETROL RPA, s.r.o. a MERO ČR, </w:t>
      </w:r>
      <w:proofErr w:type="gramStart"/>
      <w:r>
        <w:t>a.s..</w:t>
      </w:r>
      <w:proofErr w:type="gramEnd"/>
      <w:r>
        <w:t xml:space="preserve"> Náklady na školení podle předchozí věty nese prodávající. Prodávající </w:t>
      </w:r>
      <w:r w:rsidRPr="00D65E3B">
        <w:t xml:space="preserve">je povinen zajistit seznámení osob na straně </w:t>
      </w:r>
      <w:r>
        <w:t xml:space="preserve">prodávajícího </w:t>
      </w:r>
      <w:r w:rsidRPr="00D65E3B">
        <w:t xml:space="preserve">s vnitřními předpisy </w:t>
      </w:r>
      <w:r>
        <w:t>kupujícího</w:t>
      </w:r>
      <w:r w:rsidRPr="00D65E3B">
        <w:t>.</w:t>
      </w:r>
    </w:p>
    <w:p w:rsidR="006A2CF1" w:rsidRPr="006A2CF1" w:rsidRDefault="006A2CF1" w:rsidP="006A2CF1">
      <w:pPr>
        <w:pStyle w:val="02-ODST-2"/>
        <w:rPr>
          <w:rFonts w:cs="Arial"/>
        </w:rPr>
      </w:pPr>
      <w:r>
        <w:rPr>
          <w:rFonts w:cs="Arial"/>
        </w:rPr>
        <w:t>Prodávající</w:t>
      </w:r>
      <w:r w:rsidRPr="006A2CF1">
        <w:rPr>
          <w:rFonts w:cs="Arial"/>
        </w:rPr>
        <w:t xml:space="preserve"> bude spolupracovat s </w:t>
      </w:r>
      <w:r>
        <w:rPr>
          <w:rFonts w:cs="Arial"/>
        </w:rPr>
        <w:t xml:space="preserve">kupujícím </w:t>
      </w:r>
      <w:r w:rsidRPr="006A2CF1">
        <w:rPr>
          <w:rFonts w:cs="Arial"/>
        </w:rPr>
        <w:t>na integraci řídicího systému</w:t>
      </w:r>
      <w:r w:rsidR="00337C19">
        <w:rPr>
          <w:rFonts w:cs="Arial"/>
        </w:rPr>
        <w:t xml:space="preserve"> předmětu koupě</w:t>
      </w:r>
      <w:r w:rsidRPr="006A2CF1">
        <w:rPr>
          <w:rFonts w:cs="Arial"/>
        </w:rPr>
        <w:t xml:space="preserve"> s dodavatelem softwaru společností HIMA Slovakia, s.r.o. v rozsahu podle změny v datové signálové komunikaci, změny registrů. Jedná se o součinnost při integraci</w:t>
      </w:r>
      <w:r w:rsidR="00337C19">
        <w:rPr>
          <w:rFonts w:cs="Arial"/>
        </w:rPr>
        <w:t xml:space="preserve"> předmětu koupě (</w:t>
      </w:r>
      <w:r w:rsidRPr="006A2CF1">
        <w:rPr>
          <w:rFonts w:cs="Arial"/>
        </w:rPr>
        <w:t>měřidel</w:t>
      </w:r>
      <w:r w:rsidR="00337C19">
        <w:rPr>
          <w:rFonts w:cs="Arial"/>
        </w:rPr>
        <w:t>)</w:t>
      </w:r>
      <w:r w:rsidRPr="006A2CF1">
        <w:rPr>
          <w:rFonts w:cs="Arial"/>
        </w:rPr>
        <w:t xml:space="preserve"> do nadřazených systémů </w:t>
      </w:r>
      <w:r>
        <w:rPr>
          <w:rFonts w:cs="Arial"/>
        </w:rPr>
        <w:t>kupujícího</w:t>
      </w:r>
      <w:r w:rsidRPr="006A2CF1">
        <w:rPr>
          <w:rFonts w:cs="Arial"/>
        </w:rPr>
        <w:t>.</w:t>
      </w:r>
    </w:p>
    <w:p w:rsidR="006A2CF1" w:rsidRPr="006A2CF1" w:rsidRDefault="006A2CF1" w:rsidP="006A2CF1">
      <w:pPr>
        <w:pStyle w:val="02-ODST-2"/>
        <w:rPr>
          <w:rFonts w:cs="Arial"/>
        </w:rPr>
      </w:pPr>
      <w:r>
        <w:rPr>
          <w:rFonts w:cs="Arial"/>
        </w:rPr>
        <w:lastRenderedPageBreak/>
        <w:t>Prodávající</w:t>
      </w:r>
      <w:r w:rsidRPr="006A2CF1">
        <w:rPr>
          <w:rFonts w:cs="Arial"/>
        </w:rPr>
        <w:t xml:space="preserve"> se zavazuje a je povinen zpracovat a </w:t>
      </w:r>
      <w:r>
        <w:rPr>
          <w:rFonts w:cs="Arial"/>
        </w:rPr>
        <w:t xml:space="preserve">kupujícímu </w:t>
      </w:r>
      <w:r w:rsidRPr="006A2CF1">
        <w:rPr>
          <w:rFonts w:cs="Arial"/>
        </w:rPr>
        <w:t>předat veškerou d</w:t>
      </w:r>
      <w:r>
        <w:rPr>
          <w:rFonts w:cs="Arial"/>
        </w:rPr>
        <w:t>okumentaci nutnou pro dodávku předmětu koupě a provedení Instalace prodávajícím</w:t>
      </w:r>
      <w:r w:rsidRPr="006A2CF1">
        <w:rPr>
          <w:rFonts w:cs="Arial"/>
        </w:rPr>
        <w:t xml:space="preserve">, tj. veškerou prováděcí dokumentaci, výrobní a projektovou dokumentaci, technologické a pracovní předpisy a postupy, výpočty a jiné doklady nutné k provedení </w:t>
      </w:r>
      <w:r>
        <w:rPr>
          <w:rFonts w:cs="Arial"/>
        </w:rPr>
        <w:t xml:space="preserve">Instalace </w:t>
      </w:r>
      <w:r w:rsidRPr="006A2CF1">
        <w:rPr>
          <w:rFonts w:cs="Arial"/>
        </w:rPr>
        <w:t xml:space="preserve">v souladu se Zadávací dokumentací v termínu podle Harmonogramu plnění a v rozsahu dle požadavků </w:t>
      </w:r>
      <w:r>
        <w:rPr>
          <w:rFonts w:cs="Arial"/>
        </w:rPr>
        <w:t>kupujícího</w:t>
      </w:r>
      <w:r w:rsidRPr="006A2CF1">
        <w:rPr>
          <w:rFonts w:cs="Arial"/>
        </w:rPr>
        <w:t>.</w:t>
      </w:r>
    </w:p>
    <w:p w:rsidR="006A2CF1" w:rsidRPr="006A2CF1" w:rsidRDefault="00681665" w:rsidP="006A2CF1">
      <w:pPr>
        <w:pStyle w:val="02-ODST-2"/>
        <w:rPr>
          <w:rFonts w:cs="Arial"/>
        </w:rPr>
      </w:pPr>
      <w:r>
        <w:rPr>
          <w:rFonts w:cs="Arial"/>
        </w:rPr>
        <w:t>Prodávající</w:t>
      </w:r>
      <w:r w:rsidR="006A2CF1" w:rsidRPr="006A2CF1">
        <w:rPr>
          <w:rFonts w:cs="Arial"/>
        </w:rPr>
        <w:t xml:space="preserve"> je povinen zejména kromě dalších dokumentů rovněž po dokončení </w:t>
      </w:r>
      <w:r>
        <w:rPr>
          <w:rFonts w:cs="Arial"/>
        </w:rPr>
        <w:t>Instalace</w:t>
      </w:r>
      <w:r w:rsidR="006A2CF1" w:rsidRPr="006A2CF1">
        <w:rPr>
          <w:rFonts w:cs="Arial"/>
        </w:rPr>
        <w:t xml:space="preserve"> vypracovat projektovou dokumentaci skutečného provedení</w:t>
      </w:r>
      <w:r w:rsidR="00337C19">
        <w:rPr>
          <w:rFonts w:cs="Arial"/>
        </w:rPr>
        <w:t xml:space="preserve"> – umístění předmětu koupě</w:t>
      </w:r>
      <w:r w:rsidR="006A2CF1" w:rsidRPr="006A2CF1">
        <w:rPr>
          <w:rFonts w:cs="Arial"/>
        </w:rPr>
        <w:t xml:space="preserve"> a tuto projektovou dokumentaci předat </w:t>
      </w:r>
      <w:r w:rsidR="00337C19">
        <w:rPr>
          <w:rFonts w:cs="Arial"/>
        </w:rPr>
        <w:t>kupujícímu</w:t>
      </w:r>
      <w:r w:rsidR="00337C19" w:rsidRPr="006A2CF1">
        <w:rPr>
          <w:rFonts w:cs="Arial"/>
        </w:rPr>
        <w:t xml:space="preserve"> </w:t>
      </w:r>
      <w:r w:rsidR="006A2CF1" w:rsidRPr="006A2CF1">
        <w:rPr>
          <w:rFonts w:cs="Arial"/>
        </w:rPr>
        <w:t>v souladu s Harmonogramem plnění ve dvou (2) vyhotoveních v listinné podobě a jednou (1) v elektronické podobě na CD nebo DVD ve formátech „.doc“, „.</w:t>
      </w:r>
      <w:proofErr w:type="spellStart"/>
      <w:r w:rsidR="006A2CF1" w:rsidRPr="006A2CF1">
        <w:rPr>
          <w:rFonts w:cs="Arial"/>
        </w:rPr>
        <w:t>xls</w:t>
      </w:r>
      <w:proofErr w:type="spellEnd"/>
      <w:r w:rsidR="006A2CF1" w:rsidRPr="006A2CF1">
        <w:rPr>
          <w:rFonts w:cs="Arial"/>
        </w:rPr>
        <w:t>“, „.</w:t>
      </w:r>
      <w:proofErr w:type="spellStart"/>
      <w:r w:rsidR="006A2CF1" w:rsidRPr="006A2CF1">
        <w:rPr>
          <w:rFonts w:cs="Arial"/>
        </w:rPr>
        <w:t>pdf</w:t>
      </w:r>
      <w:proofErr w:type="spellEnd"/>
      <w:r w:rsidR="006A2CF1" w:rsidRPr="006A2CF1">
        <w:rPr>
          <w:rFonts w:cs="Arial"/>
        </w:rPr>
        <w:t>“, „.</w:t>
      </w:r>
      <w:proofErr w:type="spellStart"/>
      <w:r w:rsidR="006A2CF1" w:rsidRPr="006A2CF1">
        <w:rPr>
          <w:rFonts w:cs="Arial"/>
        </w:rPr>
        <w:t>tif</w:t>
      </w:r>
      <w:proofErr w:type="spellEnd"/>
      <w:r w:rsidR="006A2CF1" w:rsidRPr="006A2CF1">
        <w:rPr>
          <w:rFonts w:cs="Arial"/>
        </w:rPr>
        <w:t>“, „.</w:t>
      </w:r>
      <w:proofErr w:type="spellStart"/>
      <w:r w:rsidR="006A2CF1" w:rsidRPr="006A2CF1">
        <w:rPr>
          <w:rFonts w:cs="Arial"/>
        </w:rPr>
        <w:t>dwg</w:t>
      </w:r>
      <w:proofErr w:type="spellEnd"/>
      <w:r w:rsidR="006A2CF1" w:rsidRPr="006A2CF1">
        <w:rPr>
          <w:rFonts w:cs="Arial"/>
        </w:rPr>
        <w:t>“.</w:t>
      </w:r>
    </w:p>
    <w:p w:rsidR="00681665" w:rsidRPr="00815B31" w:rsidRDefault="00681665" w:rsidP="00681665">
      <w:pPr>
        <w:pStyle w:val="Odstavec2"/>
        <w:numPr>
          <w:ilvl w:val="1"/>
          <w:numId w:val="3"/>
        </w:numPr>
        <w:spacing w:before="0" w:after="120"/>
      </w:pPr>
      <w:r>
        <w:t>Prodávající</w:t>
      </w:r>
      <w:r w:rsidRPr="005B189A">
        <w:t xml:space="preserve"> se zavazuje před zahájením </w:t>
      </w:r>
      <w:r>
        <w:t xml:space="preserve">Instalace </w:t>
      </w:r>
      <w:r w:rsidRPr="00FF3A77">
        <w:t>seznámit s</w:t>
      </w:r>
      <w:r>
        <w:t xml:space="preserve"> místy plnění </w:t>
      </w:r>
      <w:r w:rsidRPr="00FF3A77">
        <w:t xml:space="preserve">a požadavky </w:t>
      </w:r>
      <w:r>
        <w:t>kupujícího</w:t>
      </w:r>
      <w:r w:rsidRPr="00E6649D">
        <w:t xml:space="preserve">, prostudovat předané podklady a mít tak všechny potřebné údaje související s předmětem </w:t>
      </w:r>
      <w:r>
        <w:t xml:space="preserve">koupě </w:t>
      </w:r>
      <w:r w:rsidRPr="00E6649D">
        <w:t xml:space="preserve">a provedením </w:t>
      </w:r>
      <w:r>
        <w:t>Instalace</w:t>
      </w:r>
      <w:r w:rsidRPr="00815B31">
        <w:t>.</w:t>
      </w:r>
    </w:p>
    <w:p w:rsidR="00681665" w:rsidRDefault="00681665" w:rsidP="00681665">
      <w:pPr>
        <w:pStyle w:val="Odstavec2"/>
        <w:numPr>
          <w:ilvl w:val="1"/>
          <w:numId w:val="3"/>
        </w:numPr>
        <w:spacing w:before="0" w:after="120"/>
      </w:pPr>
      <w:r w:rsidRPr="00FF3A77">
        <w:t xml:space="preserve">Před zahájením </w:t>
      </w:r>
      <w:r w:rsidR="004D0FD2">
        <w:t xml:space="preserve">Instalace </w:t>
      </w:r>
      <w:r w:rsidRPr="00FF3A77">
        <w:t xml:space="preserve">seznámí </w:t>
      </w:r>
      <w:r w:rsidR="0067401C">
        <w:t>kupující</w:t>
      </w:r>
      <w:r w:rsidRPr="00FF3A77">
        <w:t xml:space="preserve"> </w:t>
      </w:r>
      <w:r w:rsidR="0067401C">
        <w:t xml:space="preserve">prodávajícího </w:t>
      </w:r>
      <w:r w:rsidRPr="00FF3A77">
        <w:t xml:space="preserve">se specifickými místními podmínkami </w:t>
      </w:r>
      <w:r w:rsidR="0067401C">
        <w:t xml:space="preserve">míst plnění </w:t>
      </w:r>
      <w:r w:rsidRPr="003C49E5">
        <w:t>a rovněž</w:t>
      </w:r>
      <w:r w:rsidRPr="000C5BE2">
        <w:t xml:space="preserve"> plynoucími z vnitřních předpisů </w:t>
      </w:r>
      <w:r w:rsidR="0067401C">
        <w:t xml:space="preserve">kupujícího </w:t>
      </w:r>
      <w:r>
        <w:t xml:space="preserve">a zprostředkuje seznámení </w:t>
      </w:r>
      <w:r w:rsidR="0067401C">
        <w:t xml:space="preserve">prodávajícího </w:t>
      </w:r>
      <w:r w:rsidRPr="00FF3A77">
        <w:t xml:space="preserve">se specifickými místními podmínkami </w:t>
      </w:r>
      <w:r w:rsidR="0067401C">
        <w:t>míst plnění v</w:t>
      </w:r>
      <w:r>
        <w:t> areálech společností UNIPETROL RPA, s.r.o. a MERO ČR, a.s.</w:t>
      </w:r>
      <w:r w:rsidRPr="00815B31">
        <w:t>, včetně zákazu kouření a předpisů platných v</w:t>
      </w:r>
      <w:r>
        <w:t> místech plnění</w:t>
      </w:r>
      <w:r w:rsidRPr="00815B31">
        <w:t xml:space="preserve"> (zejména vnitřních předpisů týkajících se prevence závažných havárií, požární bezpečnosti, daňového skladu, propustkového řádu apod.).</w:t>
      </w:r>
    </w:p>
    <w:p w:rsidR="006A2CF1" w:rsidRPr="0067401C" w:rsidRDefault="0067401C" w:rsidP="00932ACB">
      <w:pPr>
        <w:pStyle w:val="02-ODST-2"/>
        <w:rPr>
          <w:rFonts w:cs="Arial"/>
        </w:rPr>
      </w:pPr>
      <w:r>
        <w:t xml:space="preserve">Prodávající </w:t>
      </w:r>
      <w:r w:rsidRPr="00D91E25">
        <w:t xml:space="preserve">bere na vědomí, že </w:t>
      </w:r>
      <w:r>
        <w:t xml:space="preserve">práce na Instalaci </w:t>
      </w:r>
      <w:r w:rsidRPr="00D91E25">
        <w:t xml:space="preserve">budou prováděny v prostředí s vysokým požárním nebezpečím, tj. v zóně nebezpečnosti 1 (tyto prostory jsou klasifikovány jako prostředí s nebezpečím výbuchu), a zavazuje se přizpůsobit tomu veškeré pracovní postupy, zařízení a strojní vybavení použité k realizaci </w:t>
      </w:r>
      <w:r>
        <w:t xml:space="preserve">Instalace </w:t>
      </w:r>
      <w:r w:rsidRPr="00D91E25">
        <w:t>a ta</w:t>
      </w:r>
      <w:r>
        <w:t xml:space="preserve">ké vybavení osob realizujících Instalaci </w:t>
      </w:r>
      <w:r w:rsidRPr="00D91E25">
        <w:t>z hlediska bezpečnosti práce.</w:t>
      </w:r>
    </w:p>
    <w:p w:rsidR="002647E4" w:rsidRPr="002647E4" w:rsidRDefault="002647E4" w:rsidP="002647E4">
      <w:pPr>
        <w:pStyle w:val="02-ODST-2"/>
        <w:rPr>
          <w:rFonts w:cs="Arial"/>
        </w:rPr>
      </w:pPr>
      <w:r>
        <w:rPr>
          <w:rFonts w:cs="Arial"/>
        </w:rPr>
        <w:t>Prodávající</w:t>
      </w:r>
      <w:r w:rsidRPr="002647E4">
        <w:rPr>
          <w:rFonts w:cs="Arial"/>
        </w:rPr>
        <w:t xml:space="preserve"> se zavazuje provést veškeré zkoušky požadované právními předpisy a sjednané mez</w:t>
      </w:r>
      <w:r>
        <w:rPr>
          <w:rFonts w:cs="Arial"/>
        </w:rPr>
        <w:t>i Smluvními stranami. Prodávající</w:t>
      </w:r>
      <w:r w:rsidRPr="002647E4">
        <w:rPr>
          <w:rFonts w:cs="Arial"/>
        </w:rPr>
        <w:t xml:space="preserve"> se zavazuje před uvedením </w:t>
      </w:r>
      <w:r>
        <w:rPr>
          <w:rFonts w:cs="Arial"/>
        </w:rPr>
        <w:t xml:space="preserve">předmětu koupě </w:t>
      </w:r>
      <w:r w:rsidRPr="002647E4">
        <w:rPr>
          <w:rFonts w:cs="Arial"/>
        </w:rPr>
        <w:t xml:space="preserve">do provozu provést vyzkoušení </w:t>
      </w:r>
      <w:r>
        <w:rPr>
          <w:rFonts w:cs="Arial"/>
        </w:rPr>
        <w:t>předmětu koupě</w:t>
      </w:r>
      <w:r w:rsidRPr="002647E4">
        <w:rPr>
          <w:rFonts w:cs="Arial"/>
        </w:rPr>
        <w:t xml:space="preserve"> spočívající v provedení zejména funkčních a komplexních zkoušek</w:t>
      </w:r>
    </w:p>
    <w:p w:rsidR="002647E4" w:rsidRPr="002647E4" w:rsidRDefault="002647E4" w:rsidP="002647E4">
      <w:pPr>
        <w:pStyle w:val="02-ODST-2"/>
        <w:rPr>
          <w:rFonts w:cs="Arial"/>
        </w:rPr>
      </w:pPr>
      <w:r w:rsidRPr="002647E4">
        <w:rPr>
          <w:rFonts w:cs="Arial"/>
        </w:rPr>
        <w:t xml:space="preserve">Zhotovitel je povinen při provádění </w:t>
      </w:r>
      <w:r>
        <w:rPr>
          <w:rFonts w:cs="Arial"/>
        </w:rPr>
        <w:t>Instalace</w:t>
      </w:r>
      <w:r w:rsidRPr="002647E4">
        <w:rPr>
          <w:rFonts w:cs="Arial"/>
        </w:rPr>
        <w:t xml:space="preserve"> používat pouze nové a nepoužité materiály, výrobky a zařízení.</w:t>
      </w:r>
    </w:p>
    <w:p w:rsidR="002647E4" w:rsidRPr="002647E4" w:rsidRDefault="002647E4" w:rsidP="002647E4">
      <w:pPr>
        <w:pStyle w:val="02-ODST-2"/>
        <w:rPr>
          <w:rFonts w:cs="Arial"/>
        </w:rPr>
      </w:pPr>
      <w:r>
        <w:rPr>
          <w:rFonts w:cs="Arial"/>
        </w:rPr>
        <w:t>Předmět koupě</w:t>
      </w:r>
      <w:r w:rsidRPr="002647E4">
        <w:rPr>
          <w:rFonts w:cs="Arial"/>
        </w:rPr>
        <w:t xml:space="preserve"> musí splňovat kvalitativní požadavky platné legislativy a rovněž kvalitativní požadavky definované normami ČSN či EN v případě, že příslušné české normy neexistují. Doporučená ustanovení norem ČSN či EN se pro </w:t>
      </w:r>
      <w:r>
        <w:rPr>
          <w:rFonts w:cs="Arial"/>
        </w:rPr>
        <w:t xml:space="preserve">dodávku předmětu koupě a Instalaci </w:t>
      </w:r>
      <w:r w:rsidRPr="002647E4">
        <w:rPr>
          <w:rFonts w:cs="Arial"/>
        </w:rPr>
        <w:t xml:space="preserve">považují vždy za závazná a v případě rozporu ustanovení některých norem platí vždy ustanovení výhodnější pro </w:t>
      </w:r>
      <w:r>
        <w:rPr>
          <w:rFonts w:cs="Arial"/>
        </w:rPr>
        <w:t>kupujícího</w:t>
      </w:r>
      <w:r w:rsidRPr="002647E4">
        <w:rPr>
          <w:rFonts w:cs="Arial"/>
        </w:rPr>
        <w:t>.</w:t>
      </w:r>
    </w:p>
    <w:p w:rsidR="002647E4" w:rsidRPr="002647E4" w:rsidRDefault="002647E4" w:rsidP="002647E4">
      <w:pPr>
        <w:pStyle w:val="02-ODST-2"/>
        <w:rPr>
          <w:rFonts w:cs="Arial"/>
        </w:rPr>
      </w:pPr>
      <w:r>
        <w:rPr>
          <w:rFonts w:cs="Arial"/>
        </w:rPr>
        <w:t>Prodávající</w:t>
      </w:r>
      <w:r w:rsidRPr="002647E4">
        <w:rPr>
          <w:rFonts w:cs="Arial"/>
        </w:rPr>
        <w:t xml:space="preserve"> se zavazuje, že na vyžádání </w:t>
      </w:r>
      <w:r>
        <w:rPr>
          <w:rFonts w:cs="Arial"/>
        </w:rPr>
        <w:t xml:space="preserve">kupujícího kupujícímu </w:t>
      </w:r>
      <w:r w:rsidRPr="002647E4">
        <w:rPr>
          <w:rFonts w:cs="Arial"/>
        </w:rPr>
        <w:t>kdykoli během</w:t>
      </w:r>
      <w:r w:rsidR="008B39D2">
        <w:rPr>
          <w:rFonts w:cs="Arial"/>
        </w:rPr>
        <w:t xml:space="preserve"> dodávky předmětu koupě a </w:t>
      </w:r>
      <w:r w:rsidR="000A2334">
        <w:rPr>
          <w:rFonts w:cs="Arial"/>
        </w:rPr>
        <w:t xml:space="preserve">prováděním </w:t>
      </w:r>
      <w:r w:rsidR="008B39D2">
        <w:rPr>
          <w:rFonts w:cs="Arial"/>
        </w:rPr>
        <w:t xml:space="preserve">Instalace </w:t>
      </w:r>
      <w:r w:rsidRPr="002647E4">
        <w:rPr>
          <w:rFonts w:cs="Arial"/>
        </w:rPr>
        <w:t xml:space="preserve">poskytne konzultaci vztahující se k otázkám realizace </w:t>
      </w:r>
      <w:r w:rsidR="008B39D2">
        <w:rPr>
          <w:rFonts w:cs="Arial"/>
        </w:rPr>
        <w:t>Instalace</w:t>
      </w:r>
      <w:r w:rsidRPr="002647E4">
        <w:rPr>
          <w:rFonts w:cs="Arial"/>
        </w:rPr>
        <w:t xml:space="preserve">. Konzultace </w:t>
      </w:r>
      <w:r w:rsidR="008B39D2">
        <w:rPr>
          <w:rFonts w:cs="Arial"/>
        </w:rPr>
        <w:t xml:space="preserve">prodávajícího </w:t>
      </w:r>
      <w:r w:rsidRPr="002647E4">
        <w:rPr>
          <w:rFonts w:cs="Arial"/>
        </w:rPr>
        <w:t>s</w:t>
      </w:r>
      <w:r w:rsidR="008B39D2">
        <w:rPr>
          <w:rFonts w:cs="Arial"/>
        </w:rPr>
        <w:t xml:space="preserve"> kupujícím </w:t>
      </w:r>
      <w:r w:rsidRPr="002647E4">
        <w:rPr>
          <w:rFonts w:cs="Arial"/>
        </w:rPr>
        <w:t xml:space="preserve">může být prováděna osobně na </w:t>
      </w:r>
      <w:r w:rsidR="008B39D2">
        <w:rPr>
          <w:rFonts w:cs="Arial"/>
        </w:rPr>
        <w:t xml:space="preserve">místech plnění </w:t>
      </w:r>
      <w:r w:rsidRPr="002647E4">
        <w:rPr>
          <w:rFonts w:cs="Arial"/>
        </w:rPr>
        <w:t xml:space="preserve">nebo vzdáleně formou telefonních hovorů, pro tyto účely je </w:t>
      </w:r>
      <w:r w:rsidR="008B39D2">
        <w:rPr>
          <w:rFonts w:cs="Arial"/>
        </w:rPr>
        <w:t xml:space="preserve">prodávající </w:t>
      </w:r>
      <w:r w:rsidRPr="002647E4">
        <w:rPr>
          <w:rFonts w:cs="Arial"/>
        </w:rPr>
        <w:t xml:space="preserve">dostupný na tel. č. ……………….…… každý pracovní den od 7.00 hod do 16.00 hod, případně dále i v jiné době, stanoví-li tak dohoda stran. </w:t>
      </w:r>
    </w:p>
    <w:p w:rsidR="0067401C" w:rsidRPr="008B39D2" w:rsidRDefault="008B39D2" w:rsidP="00932ACB">
      <w:pPr>
        <w:pStyle w:val="02-ODST-2"/>
        <w:rPr>
          <w:rFonts w:cs="Arial"/>
        </w:rPr>
      </w:pPr>
      <w:r>
        <w:t xml:space="preserve">Kupující </w:t>
      </w:r>
      <w:r w:rsidRPr="00DD57F1">
        <w:t xml:space="preserve">zajistí pro realizaci </w:t>
      </w:r>
      <w:r>
        <w:t>Instalace:</w:t>
      </w:r>
    </w:p>
    <w:p w:rsidR="008B39D2" w:rsidRPr="008B39D2" w:rsidRDefault="008B39D2" w:rsidP="008B39D2">
      <w:pPr>
        <w:pStyle w:val="05-ODST-3"/>
      </w:pPr>
      <w:r w:rsidRPr="00B9564E">
        <w:rPr>
          <w:rFonts w:cs="Arial"/>
        </w:rPr>
        <w:t xml:space="preserve">povolení ke vstupu na pozemky a/nebo do prostor dotčených </w:t>
      </w:r>
      <w:r>
        <w:rPr>
          <w:rFonts w:cs="Arial"/>
        </w:rPr>
        <w:t xml:space="preserve">Instalací </w:t>
      </w:r>
      <w:r w:rsidRPr="00B9564E">
        <w:rPr>
          <w:rFonts w:cs="Arial"/>
        </w:rPr>
        <w:t xml:space="preserve">(tj. na </w:t>
      </w:r>
      <w:r>
        <w:rPr>
          <w:rFonts w:cs="Arial"/>
        </w:rPr>
        <w:t>jednotlivá místa plnění</w:t>
      </w:r>
      <w:r w:rsidRPr="00B9564E">
        <w:rPr>
          <w:rFonts w:cs="Arial"/>
        </w:rPr>
        <w:t>),</w:t>
      </w:r>
    </w:p>
    <w:p w:rsidR="008B39D2" w:rsidRPr="008B39D2" w:rsidRDefault="008B39D2" w:rsidP="008B39D2">
      <w:pPr>
        <w:pStyle w:val="05-ODST-3"/>
      </w:pPr>
      <w:r w:rsidRPr="00B9564E">
        <w:rPr>
          <w:rFonts w:cs="Arial"/>
        </w:rPr>
        <w:t xml:space="preserve">vytýčení podzemních inženýrských sítí a hranic </w:t>
      </w:r>
      <w:r>
        <w:rPr>
          <w:rFonts w:cs="Arial"/>
        </w:rPr>
        <w:t>pro práci na Instalaci</w:t>
      </w:r>
      <w:r w:rsidRPr="00B9564E">
        <w:rPr>
          <w:rFonts w:cs="Arial"/>
        </w:rPr>
        <w:t>,</w:t>
      </w:r>
    </w:p>
    <w:p w:rsidR="008B39D2" w:rsidRPr="008B39D2" w:rsidRDefault="008B39D2" w:rsidP="008B39D2">
      <w:pPr>
        <w:pStyle w:val="05-ODST-3"/>
      </w:pPr>
      <w:r w:rsidRPr="00B9564E">
        <w:rPr>
          <w:rFonts w:cs="Arial"/>
        </w:rPr>
        <w:t xml:space="preserve">poskytne součinnost při realizaci </w:t>
      </w:r>
      <w:r>
        <w:rPr>
          <w:rFonts w:cs="Arial"/>
        </w:rPr>
        <w:t xml:space="preserve">Instalace </w:t>
      </w:r>
      <w:r w:rsidRPr="00B9564E">
        <w:rPr>
          <w:rFonts w:cs="Arial"/>
        </w:rPr>
        <w:t>v termínech dohodnutých v Harmonogramu plnění,</w:t>
      </w:r>
    </w:p>
    <w:p w:rsidR="008B39D2" w:rsidRDefault="008B39D2" w:rsidP="008B39D2">
      <w:pPr>
        <w:pStyle w:val="05-ODST-3"/>
      </w:pPr>
      <w:r>
        <w:rPr>
          <w:rFonts w:cs="Arial"/>
          <w:color w:val="000000"/>
        </w:rPr>
        <w:t xml:space="preserve">seznámení s vnitřními předpisy kupujícího a </w:t>
      </w:r>
      <w:r w:rsidRPr="00907033">
        <w:rPr>
          <w:rFonts w:cs="Arial"/>
          <w:color w:val="000000"/>
        </w:rPr>
        <w:t xml:space="preserve">vstupní proškolení </w:t>
      </w:r>
      <w:r>
        <w:rPr>
          <w:rFonts w:cs="Arial"/>
          <w:color w:val="000000"/>
        </w:rPr>
        <w:t xml:space="preserve">osob na straně </w:t>
      </w:r>
      <w:r w:rsidR="00621176">
        <w:rPr>
          <w:rFonts w:cs="Arial"/>
          <w:color w:val="000000"/>
        </w:rPr>
        <w:t xml:space="preserve">prodávajícího </w:t>
      </w:r>
      <w:r w:rsidRPr="00907033">
        <w:rPr>
          <w:rFonts w:cs="Arial"/>
          <w:color w:val="000000"/>
        </w:rPr>
        <w:t>z podmínek BOZP</w:t>
      </w:r>
      <w:r>
        <w:rPr>
          <w:rFonts w:cs="Arial"/>
          <w:color w:val="000000"/>
        </w:rPr>
        <w:t xml:space="preserve"> (bezpečnost a ochrana zdraví při práci)</w:t>
      </w:r>
      <w:r w:rsidRPr="00907033">
        <w:rPr>
          <w:rFonts w:cs="Arial"/>
          <w:color w:val="000000"/>
        </w:rPr>
        <w:t>, PO</w:t>
      </w:r>
      <w:r>
        <w:rPr>
          <w:rFonts w:cs="Arial"/>
          <w:color w:val="000000"/>
        </w:rPr>
        <w:t xml:space="preserve"> (požární ochrana) a PZH (prevence závažných havárií)</w:t>
      </w:r>
      <w:r w:rsidRPr="00907033">
        <w:rPr>
          <w:rFonts w:cs="Arial"/>
          <w:color w:val="000000"/>
        </w:rPr>
        <w:t xml:space="preserve"> a seznámení s možnými riziky</w:t>
      </w:r>
      <w:r>
        <w:rPr>
          <w:rFonts w:cs="Arial"/>
          <w:color w:val="000000"/>
        </w:rPr>
        <w:t xml:space="preserve">. </w:t>
      </w:r>
      <w:r w:rsidR="00621176">
        <w:rPr>
          <w:rFonts w:cs="Arial"/>
          <w:color w:val="000000"/>
        </w:rPr>
        <w:t xml:space="preserve">Kupující </w:t>
      </w:r>
      <w:r>
        <w:t>zprostředkuje školení z vnitřních předpisů dotčených areálů společností UNIPETROL RPA, s.r.o. a MERO ČR, a.s.</w:t>
      </w:r>
    </w:p>
    <w:p w:rsidR="00621176" w:rsidRDefault="00621176" w:rsidP="00621176">
      <w:pPr>
        <w:pStyle w:val="02-ODST-2"/>
      </w:pPr>
      <w:r w:rsidRPr="00DD57F1">
        <w:t xml:space="preserve">Za dodržování a plnění povinností v oblasti bezpečnosti a ochrany zdraví při práci při provádění </w:t>
      </w:r>
      <w:r>
        <w:t xml:space="preserve">Instalace </w:t>
      </w:r>
      <w:r w:rsidRPr="00DD57F1">
        <w:t xml:space="preserve">je za </w:t>
      </w:r>
      <w:r>
        <w:t xml:space="preserve">kupujícího </w:t>
      </w:r>
      <w:r w:rsidRPr="00DD57F1">
        <w:t xml:space="preserve">pověřen zaměstnanec </w:t>
      </w:r>
      <w:r>
        <w:t xml:space="preserve">kupujícího </w:t>
      </w:r>
      <w:r w:rsidRPr="00DD57F1">
        <w:t xml:space="preserve">jmenovaný </w:t>
      </w:r>
      <w:r>
        <w:t xml:space="preserve">kupujícím </w:t>
      </w:r>
      <w:r w:rsidRPr="00DD57F1">
        <w:t xml:space="preserve">a uvedený v protokolu o předání </w:t>
      </w:r>
      <w:r>
        <w:t>míst plnění prodávajícímu</w:t>
      </w:r>
      <w:r w:rsidRPr="00DD57F1">
        <w:t xml:space="preserve">. Smluvní strany se dohodly, že </w:t>
      </w:r>
      <w:r w:rsidRPr="00417BED">
        <w:t xml:space="preserve">bude plnit úlohu koordinace provádění opatření k zajištění BOZP zaměstnanců </w:t>
      </w:r>
      <w:r>
        <w:t>kupujícího</w:t>
      </w:r>
      <w:r w:rsidRPr="00417BED">
        <w:t xml:space="preserve"> a </w:t>
      </w:r>
      <w:r>
        <w:t xml:space="preserve">prodávajícího </w:t>
      </w:r>
      <w:r w:rsidRPr="00DD57F1">
        <w:t>a postupů k jejich splnění.</w:t>
      </w:r>
    </w:p>
    <w:p w:rsidR="00621176" w:rsidRPr="00932ACB" w:rsidRDefault="00621176" w:rsidP="00621176">
      <w:pPr>
        <w:pStyle w:val="02-ODST-2"/>
      </w:pPr>
      <w:r>
        <w:lastRenderedPageBreak/>
        <w:t>Kupující</w:t>
      </w:r>
      <w:r w:rsidRPr="00621176">
        <w:t xml:space="preserve"> určuje koordinátorem BOZP na </w:t>
      </w:r>
      <w:r>
        <w:t>místech plnění</w:t>
      </w:r>
      <w:r w:rsidRPr="00621176">
        <w:t xml:space="preserve">, podle ustanovení § 14 zákona č. 309/2006 Sb., o zajištění dalších podmínek BOZP, v platném znění, </w:t>
      </w:r>
      <w:r>
        <w:t>prodávajícího</w:t>
      </w:r>
      <w:r w:rsidRPr="00621176">
        <w:t xml:space="preserve">, který podpisem této </w:t>
      </w:r>
      <w:r w:rsidR="00AA1C52">
        <w:t>s</w:t>
      </w:r>
      <w:r w:rsidRPr="00621176">
        <w:t xml:space="preserve">mlouvy stvrzuje, že zabezpečí výkon této činnosti odborně způsobilou fyzickou osobou, jejíž jméno, příjmení, datum narození, bydliště, číslo osvědčení o způsobilosti a kontakty na ni předá </w:t>
      </w:r>
      <w:r>
        <w:t xml:space="preserve">kupujícímu </w:t>
      </w:r>
      <w:r w:rsidRPr="00621176">
        <w:t xml:space="preserve">nejpozději při podpisu protokolu o předání a převzetí </w:t>
      </w:r>
      <w:r>
        <w:t>míst plnění</w:t>
      </w:r>
      <w:r w:rsidRPr="00621176">
        <w:t>.</w:t>
      </w:r>
    </w:p>
    <w:p w:rsidR="006E2303" w:rsidRDefault="00621176" w:rsidP="008D0DF6">
      <w:pPr>
        <w:pStyle w:val="01-L"/>
        <w:ind w:hanging="4564"/>
      </w:pPr>
      <w:bookmarkStart w:id="17" w:name="_Ref482962202"/>
      <w:r>
        <w:t>Místa a d</w:t>
      </w:r>
      <w:r w:rsidR="006E2303">
        <w:t>oba plnění</w:t>
      </w:r>
      <w:bookmarkEnd w:id="17"/>
    </w:p>
    <w:p w:rsidR="00A14B9C" w:rsidRDefault="00A14B9C" w:rsidP="00A14B9C">
      <w:pPr>
        <w:pStyle w:val="Odstavec2"/>
        <w:numPr>
          <w:ilvl w:val="1"/>
          <w:numId w:val="3"/>
        </w:numPr>
        <w:spacing w:before="0" w:after="120"/>
      </w:pPr>
      <w:bookmarkStart w:id="18" w:name="_Ref337720373"/>
      <w:r w:rsidRPr="007F3FC6">
        <w:t>Místem plnění je</w:t>
      </w:r>
      <w:r>
        <w:t xml:space="preserve">: </w:t>
      </w:r>
    </w:p>
    <w:p w:rsidR="00A14B9C" w:rsidRDefault="006D4DDB" w:rsidP="003E5133">
      <w:pPr>
        <w:pStyle w:val="Odstavec2"/>
        <w:numPr>
          <w:ilvl w:val="0"/>
          <w:numId w:val="13"/>
        </w:numPr>
        <w:spacing w:before="0" w:after="120"/>
      </w:pPr>
      <w:r>
        <w:t xml:space="preserve">místo Instalace </w:t>
      </w:r>
      <w:r w:rsidR="00A14B9C">
        <w:t>v</w:t>
      </w:r>
      <w:r w:rsidR="00A14B9C" w:rsidRPr="007F3FC6">
        <w:t xml:space="preserve"> </w:t>
      </w:r>
      <w:r w:rsidR="00A14B9C" w:rsidRPr="00207437">
        <w:t>ČEPRO, a.s.,</w:t>
      </w:r>
      <w:r w:rsidR="00A14B9C" w:rsidRPr="00A92557">
        <w:t xml:space="preserve"> </w:t>
      </w:r>
      <w:r w:rsidR="00A14B9C" w:rsidRPr="008835FF">
        <w:t>sklad pohonných hmot zadavatele Litvínov, 435 14, Litvínov 7</w:t>
      </w:r>
      <w:r w:rsidR="00A14B9C">
        <w:t xml:space="preserve"> </w:t>
      </w:r>
    </w:p>
    <w:p w:rsidR="00A14B9C" w:rsidRPr="00A14B9C" w:rsidRDefault="006D4DDB" w:rsidP="003E5133">
      <w:pPr>
        <w:pStyle w:val="Odstavec2"/>
        <w:numPr>
          <w:ilvl w:val="0"/>
          <w:numId w:val="13"/>
        </w:numPr>
        <w:spacing w:before="0" w:after="120"/>
      </w:pPr>
      <w:r>
        <w:t xml:space="preserve">místo Instalace </w:t>
      </w:r>
      <w:r w:rsidR="00A14B9C">
        <w:t xml:space="preserve">v areálu </w:t>
      </w:r>
      <w:r w:rsidR="00A14B9C">
        <w:rPr>
          <w:rFonts w:cs="Arial"/>
        </w:rPr>
        <w:t xml:space="preserve">MERO ČR, </w:t>
      </w:r>
      <w:proofErr w:type="gramStart"/>
      <w:r w:rsidR="00A14B9C">
        <w:rPr>
          <w:rFonts w:cs="Arial"/>
        </w:rPr>
        <w:t>a.s..</w:t>
      </w:r>
      <w:proofErr w:type="gramEnd"/>
      <w:r w:rsidR="00A14B9C">
        <w:rPr>
          <w:rFonts w:cs="Arial"/>
        </w:rPr>
        <w:t xml:space="preserve"> Kralupy nad Vltavou</w:t>
      </w:r>
    </w:p>
    <w:p w:rsidR="00621176" w:rsidRDefault="006D4DDB" w:rsidP="003E5133">
      <w:pPr>
        <w:pStyle w:val="Odstavec2"/>
        <w:numPr>
          <w:ilvl w:val="0"/>
          <w:numId w:val="13"/>
        </w:numPr>
        <w:spacing w:before="0" w:after="120"/>
      </w:pPr>
      <w:r>
        <w:t>místo Instalace</w:t>
      </w:r>
      <w:r w:rsidR="00A14B9C">
        <w:t xml:space="preserve"> v areálu </w:t>
      </w:r>
      <w:r w:rsidR="00A14B9C" w:rsidRPr="00A14B9C">
        <w:rPr>
          <w:rFonts w:cs="Arial"/>
        </w:rPr>
        <w:t>UNIPETROL RPA, s.r.o. Paramo Pardubice</w:t>
      </w:r>
      <w:r w:rsidR="00A14B9C">
        <w:t>,</w:t>
      </w:r>
    </w:p>
    <w:p w:rsidR="00A14B9C" w:rsidRDefault="00A14B9C" w:rsidP="00A14B9C">
      <w:pPr>
        <w:pStyle w:val="Odstavec2"/>
        <w:tabs>
          <w:tab w:val="clear" w:pos="567"/>
        </w:tabs>
        <w:spacing w:before="0" w:after="120"/>
        <w:ind w:left="567"/>
      </w:pPr>
      <w:r>
        <w:tab/>
      </w:r>
      <w:r w:rsidRPr="00A14B9C">
        <w:t xml:space="preserve">přičemž však část </w:t>
      </w:r>
      <w:r>
        <w:t xml:space="preserve">Instalace </w:t>
      </w:r>
      <w:r w:rsidRPr="00A14B9C">
        <w:t xml:space="preserve">spočívající a související s vypracováním dokumentace k </w:t>
      </w:r>
      <w:r>
        <w:t>Instalaci</w:t>
      </w:r>
      <w:r w:rsidRPr="00A14B9C">
        <w:t xml:space="preserve"> bude prováděna převážně v provozovně </w:t>
      </w:r>
      <w:r>
        <w:t xml:space="preserve">prodávajícího </w:t>
      </w:r>
      <w:r w:rsidRPr="00A14B9C">
        <w:t xml:space="preserve">nacházející se na území České republiky, jejíž adresu </w:t>
      </w:r>
      <w:r>
        <w:t xml:space="preserve">prodávající kupujícímu </w:t>
      </w:r>
      <w:r w:rsidR="00AA1C52">
        <w:t>sdělí při uzavření této s</w:t>
      </w:r>
      <w:r w:rsidRPr="00A14B9C">
        <w:t>mlouvy.</w:t>
      </w:r>
    </w:p>
    <w:p w:rsidR="00A14B9C" w:rsidRDefault="00E732E1" w:rsidP="00E732E1">
      <w:pPr>
        <w:pStyle w:val="Odstavec2"/>
        <w:numPr>
          <w:ilvl w:val="1"/>
          <w:numId w:val="3"/>
        </w:numPr>
        <w:spacing w:before="0" w:after="120"/>
      </w:pPr>
      <w:r>
        <w:t xml:space="preserve">Místa plnění jsou místem předání a převzetí předmětu koupě </w:t>
      </w:r>
      <w:r w:rsidR="00337C19">
        <w:t xml:space="preserve">a místa </w:t>
      </w:r>
      <w:r>
        <w:t>proveden</w:t>
      </w:r>
      <w:r w:rsidR="00337C19">
        <w:t>í</w:t>
      </w:r>
      <w:r>
        <w:t xml:space="preserve"> Instalace.</w:t>
      </w:r>
    </w:p>
    <w:p w:rsidR="00E732E1" w:rsidRDefault="00E732E1" w:rsidP="00E732E1">
      <w:pPr>
        <w:pStyle w:val="Odstavec2"/>
        <w:numPr>
          <w:ilvl w:val="1"/>
          <w:numId w:val="3"/>
        </w:numPr>
        <w:spacing w:before="0" w:after="120"/>
      </w:pPr>
      <w:r>
        <w:t>Místa plnění</w:t>
      </w:r>
      <w:r w:rsidRPr="007F3FC6">
        <w:t xml:space="preserve"> se nachází v areálu provozu </w:t>
      </w:r>
      <w:r>
        <w:t>kupujícího, v areálu provozu společnosti UNIPETROL RPA, s.r.o.</w:t>
      </w:r>
      <w:r w:rsidRPr="007F3FC6">
        <w:t xml:space="preserve"> a</w:t>
      </w:r>
      <w:r>
        <w:t xml:space="preserve"> areálu společnosti MERO ČR, a.s.</w:t>
      </w:r>
      <w:r w:rsidRPr="007F3FC6">
        <w:t xml:space="preserve"> </w:t>
      </w:r>
      <w:r>
        <w:t xml:space="preserve">Instalace </w:t>
      </w:r>
      <w:r w:rsidRPr="00207437">
        <w:t>bude p</w:t>
      </w:r>
      <w:r w:rsidRPr="007F3FC6">
        <w:t>rováděn</w:t>
      </w:r>
      <w:r>
        <w:t>a</w:t>
      </w:r>
      <w:r w:rsidRPr="007F3FC6">
        <w:t xml:space="preserve"> za provozu</w:t>
      </w:r>
      <w:r>
        <w:t xml:space="preserve"> areálů </w:t>
      </w:r>
      <w:r w:rsidRPr="007F3FC6">
        <w:t xml:space="preserve">a případné náklady </w:t>
      </w:r>
      <w:r>
        <w:t>prodávajícího</w:t>
      </w:r>
      <w:r w:rsidRPr="007F3FC6">
        <w:t xml:space="preserve"> vzniklé z důvodu této skutečnosti, např. z důvodu opatření k dodržování předpisů </w:t>
      </w:r>
      <w:r>
        <w:t xml:space="preserve">kupujícího </w:t>
      </w:r>
      <w:r w:rsidRPr="007F3FC6">
        <w:t>platných v míst</w:t>
      </w:r>
      <w:r>
        <w:t>ech</w:t>
      </w:r>
      <w:r w:rsidRPr="007F3FC6">
        <w:t xml:space="preserve"> plnění a veškerém dotčeném okolí míst plnění, kde je </w:t>
      </w:r>
      <w:r>
        <w:t>Instalace prodávajícím p</w:t>
      </w:r>
      <w:r w:rsidRPr="007F3FC6">
        <w:t>rováděn</w:t>
      </w:r>
      <w:r>
        <w:t>a</w:t>
      </w:r>
      <w:r w:rsidRPr="007F3FC6">
        <w:t>, jsou zahrnuty v</w:t>
      </w:r>
      <w:r>
        <w:t> kupní ceně</w:t>
      </w:r>
      <w:r w:rsidRPr="007F3FC6">
        <w:t>.</w:t>
      </w:r>
    </w:p>
    <w:p w:rsidR="00621176" w:rsidRDefault="00621176" w:rsidP="008C7156">
      <w:pPr>
        <w:pStyle w:val="02-ODST-2"/>
      </w:pPr>
      <w:r>
        <w:t xml:space="preserve">Prodávající dodá a předá předmět koupě specifikovaný v bodu </w:t>
      </w:r>
      <w:proofErr w:type="gramStart"/>
      <w:r>
        <w:t>1.3. této</w:t>
      </w:r>
      <w:proofErr w:type="gramEnd"/>
      <w:r>
        <w:t xml:space="preserve"> </w:t>
      </w:r>
      <w:r w:rsidR="00AA1C52">
        <w:t>s</w:t>
      </w:r>
      <w:r>
        <w:t xml:space="preserve">mlouvy kupujícímu </w:t>
      </w:r>
      <w:r w:rsidR="004B2D5D">
        <w:t>ve lhůtě do</w:t>
      </w:r>
      <w:r w:rsidR="004A3514">
        <w:t xml:space="preserve"> 1. </w:t>
      </w:r>
      <w:r w:rsidR="00041D3F">
        <w:t>2</w:t>
      </w:r>
      <w:r w:rsidR="004A3514">
        <w:t xml:space="preserve">. </w:t>
      </w:r>
      <w:r w:rsidR="004B2D5D">
        <w:t>2018</w:t>
      </w:r>
      <w:r>
        <w:t>, přičemž:</w:t>
      </w:r>
    </w:p>
    <w:p w:rsidR="00621176" w:rsidRDefault="00621176" w:rsidP="00621176">
      <w:pPr>
        <w:pStyle w:val="05-ODST-3"/>
      </w:pPr>
      <w:r w:rsidRPr="007F3FC6">
        <w:t xml:space="preserve">Termíny </w:t>
      </w:r>
      <w:r>
        <w:t>a lhůty pro provedení Instalace</w:t>
      </w:r>
      <w:r w:rsidR="00337C19">
        <w:t xml:space="preserve"> a předaní předmětu koupě po provedení Instalace</w:t>
      </w:r>
      <w:r>
        <w:t>:</w:t>
      </w:r>
    </w:p>
    <w:p w:rsidR="00621176" w:rsidRDefault="00621176" w:rsidP="00621176">
      <w:pPr>
        <w:pStyle w:val="05-ODST-3"/>
        <w:numPr>
          <w:ilvl w:val="0"/>
          <w:numId w:val="0"/>
        </w:numPr>
        <w:ind w:left="1134"/>
      </w:pPr>
      <w:r>
        <w:t xml:space="preserve">Prodávající je povinen realizovat Instalaci v termínech uvedených v Harmonogramu plnění uvedeném v Nabídce, resp. odsouhlaseném kupujícím, jež tvoří součást této </w:t>
      </w:r>
      <w:r w:rsidR="00337C19">
        <w:t>s</w:t>
      </w:r>
      <w:r>
        <w:t>mlouvy (dále a výše též jen „Harmonogram plnění“), přičemž platí, že:</w:t>
      </w:r>
    </w:p>
    <w:p w:rsidR="00337C19" w:rsidRDefault="00621176" w:rsidP="00621176">
      <w:pPr>
        <w:pStyle w:val="05-ODST-3"/>
        <w:numPr>
          <w:ilvl w:val="0"/>
          <w:numId w:val="0"/>
        </w:numPr>
        <w:ind w:left="1134"/>
      </w:pPr>
      <w:r>
        <w:t>-</w:t>
      </w:r>
      <w:r>
        <w:tab/>
      </w:r>
      <w:r w:rsidRPr="00621176">
        <w:rPr>
          <w:u w:val="single"/>
        </w:rPr>
        <w:t xml:space="preserve">Termín zahájení </w:t>
      </w:r>
      <w:r>
        <w:rPr>
          <w:u w:val="single"/>
        </w:rPr>
        <w:t>Instalace</w:t>
      </w:r>
      <w:r>
        <w:t xml:space="preserve">: </w:t>
      </w:r>
    </w:p>
    <w:p w:rsidR="00621176" w:rsidRDefault="00621176" w:rsidP="00621176">
      <w:pPr>
        <w:pStyle w:val="05-ODST-3"/>
        <w:numPr>
          <w:ilvl w:val="0"/>
          <w:numId w:val="0"/>
        </w:numPr>
        <w:ind w:left="1134"/>
      </w:pPr>
      <w:r>
        <w:t xml:space="preserve">v den stanovený ve výzvě kupujícího k převzetí míst plnění prodávajícím, přičemž předpokládaný termín vlastního zahájení Instalace - realizace Instalace je plánován na 1. </w:t>
      </w:r>
      <w:r w:rsidR="00041D3F">
        <w:t>2</w:t>
      </w:r>
      <w:r>
        <w:t>. 2018</w:t>
      </w:r>
    </w:p>
    <w:p w:rsidR="00337C19" w:rsidRDefault="00621176" w:rsidP="00621176">
      <w:pPr>
        <w:pStyle w:val="05-ODST-3"/>
        <w:numPr>
          <w:ilvl w:val="0"/>
          <w:numId w:val="0"/>
        </w:numPr>
        <w:ind w:left="1134"/>
      </w:pPr>
      <w:r>
        <w:t>-</w:t>
      </w:r>
      <w:r>
        <w:tab/>
      </w:r>
      <w:r w:rsidRPr="00621176">
        <w:rPr>
          <w:u w:val="single"/>
        </w:rPr>
        <w:t>Lhůta pro dokončení</w:t>
      </w:r>
      <w:r>
        <w:rPr>
          <w:u w:val="single"/>
        </w:rPr>
        <w:t xml:space="preserve"> Instalace</w:t>
      </w:r>
      <w:r w:rsidR="00337C19">
        <w:rPr>
          <w:u w:val="single"/>
        </w:rPr>
        <w:t xml:space="preserve"> a předání předmětu koupě po jeho Instalaci</w:t>
      </w:r>
      <w:r>
        <w:t xml:space="preserve"> </w:t>
      </w:r>
    </w:p>
    <w:p w:rsidR="00621176" w:rsidRDefault="00337C19" w:rsidP="00621176">
      <w:pPr>
        <w:pStyle w:val="05-ODST-3"/>
        <w:numPr>
          <w:ilvl w:val="0"/>
          <w:numId w:val="0"/>
        </w:numPr>
        <w:ind w:left="1134"/>
      </w:pPr>
      <w:r>
        <w:t xml:space="preserve">Lhůta </w:t>
      </w:r>
      <w:r w:rsidR="00621176">
        <w:t>je stanovena nejpozději do 30. 6. 2018, přičemž konkrétní dílčí termíny a lhůty v rámci realizace Instalace jsou stanoveny v Harmonogramu plnění. Ty</w:t>
      </w:r>
      <w:r>
        <w:t>to dílčí termíny a lhůty</w:t>
      </w:r>
      <w:r w:rsidR="00621176">
        <w:t xml:space="preserve"> jsou závislé na klimatických podmínkách.</w:t>
      </w:r>
    </w:p>
    <w:p w:rsidR="006D4DDB" w:rsidRPr="006D4DDB" w:rsidRDefault="006D4DDB" w:rsidP="006D4DDB">
      <w:pPr>
        <w:pStyle w:val="02-ODST-2"/>
      </w:pPr>
      <w:r>
        <w:t>Prodávající</w:t>
      </w:r>
      <w:r w:rsidRPr="006D4DDB">
        <w:t xml:space="preserve"> je povinen realizovat </w:t>
      </w:r>
      <w:r>
        <w:t xml:space="preserve">Instalaci </w:t>
      </w:r>
      <w:r w:rsidRPr="006D4DDB">
        <w:t xml:space="preserve">v termínech uvedených v Harmonogramu plnění schváleného ze strany </w:t>
      </w:r>
      <w:r>
        <w:t>kupujícího</w:t>
      </w:r>
      <w:r w:rsidR="00AA1C52">
        <w:t xml:space="preserve">, který je Přílohou č. 2 </w:t>
      </w:r>
      <w:proofErr w:type="gramStart"/>
      <w:r w:rsidR="00AA1C52">
        <w:t>této</w:t>
      </w:r>
      <w:proofErr w:type="gramEnd"/>
      <w:r w:rsidR="00AA1C52">
        <w:t xml:space="preserve"> s</w:t>
      </w:r>
      <w:r w:rsidRPr="006D4DDB">
        <w:t>mlouvy. V případě změny dílčích termínů a dílčích lhůt, jež nebudou mít dopad na lhůtu stanovenou pro</w:t>
      </w:r>
      <w:r w:rsidR="008D0DC0">
        <w:t xml:space="preserve"> </w:t>
      </w:r>
      <w:r w:rsidR="008D0DC0" w:rsidRPr="006D4DDB">
        <w:t xml:space="preserve">dokončení </w:t>
      </w:r>
      <w:r>
        <w:t>Instalace</w:t>
      </w:r>
      <w:r w:rsidR="004C7370" w:rsidRPr="004C7370">
        <w:t xml:space="preserve"> </w:t>
      </w:r>
      <w:r w:rsidR="004C7370" w:rsidRPr="006D4DDB">
        <w:t>a předání</w:t>
      </w:r>
      <w:r w:rsidR="004C7370">
        <w:t xml:space="preserve"> předmětu koupě po provedení Instalace</w:t>
      </w:r>
      <w:r w:rsidRPr="006D4DDB">
        <w:t xml:space="preserve">, Smluvní strany sjednávají, že taková změna může být provedena na základě požadavku </w:t>
      </w:r>
      <w:r>
        <w:t xml:space="preserve">kupujícího </w:t>
      </w:r>
      <w:r w:rsidRPr="006D4DDB">
        <w:t>s ohledem na jeho obchodní a provozní priority či dle dohody Smluvních stran, přičemž tato změna nevyžaduje vyhotovení písemného dodatku</w:t>
      </w:r>
      <w:r w:rsidR="00AA1C52">
        <w:t xml:space="preserve"> dle závěrečných ujednání této s</w:t>
      </w:r>
      <w:r w:rsidRPr="006D4DDB">
        <w:t>mlouvy, avšak v případě změny některého dílčího termínu či dílčí lhůty se Smluvní strany zavazují a souhlasí, že tato změna nabude platnosti zápisem učiněným v</w:t>
      </w:r>
      <w:r>
        <w:t> montážním deníku</w:t>
      </w:r>
      <w:r w:rsidRPr="006D4DDB">
        <w:t xml:space="preserve"> Zástupci Smluvních stran a zároveň bude vyhotoven upravený Harmonogram plnění, jež bude rovněž stvrzen podpisy oprávněných </w:t>
      </w:r>
      <w:r w:rsidR="009879B3">
        <w:t>z</w:t>
      </w:r>
      <w:r w:rsidRPr="006D4DDB">
        <w:t>ástupců obou Smluvních stran</w:t>
      </w:r>
      <w:r>
        <w:t>.</w:t>
      </w:r>
    </w:p>
    <w:p w:rsidR="00E732E1" w:rsidRDefault="006D4DDB" w:rsidP="008C7156">
      <w:pPr>
        <w:pStyle w:val="02-ODST-2"/>
      </w:pPr>
      <w:r>
        <w:t xml:space="preserve">Řádná dodávka předmětu koupě a realizace Instalace </w:t>
      </w:r>
      <w:r w:rsidRPr="00B961B9">
        <w:t xml:space="preserve">vyžaduje </w:t>
      </w:r>
      <w:r>
        <w:t>částečnou odstávku provozu míst plnění, přičemž odstávka nutná pro řádnou realizaci Instalace proběhne v termínu určeném kupujícím dle dohody mezi kupujícím a společností UNIPETROL RPA, s.r.o. a MERO ČR, a.s. a dle schváleného Harmonogramu plnění</w:t>
      </w:r>
      <w:r w:rsidRPr="00B961B9">
        <w:t>.</w:t>
      </w:r>
      <w:r>
        <w:t xml:space="preserve"> Kupující má právo termín odstávky s ohledem na své provozní potřeby odvolat a určit nový termín, který bez zbytečného odkladu sdělí prodávajícímu.</w:t>
      </w:r>
    </w:p>
    <w:p w:rsidR="006D4DDB" w:rsidRDefault="006D4DDB" w:rsidP="008C7156">
      <w:pPr>
        <w:pStyle w:val="02-ODST-2"/>
      </w:pPr>
      <w:r>
        <w:t xml:space="preserve">Přejímka míst </w:t>
      </w:r>
      <w:r w:rsidR="009879B3">
        <w:t>plnění</w:t>
      </w:r>
      <w:r>
        <w:t>:</w:t>
      </w:r>
    </w:p>
    <w:p w:rsidR="006D4DDB" w:rsidRDefault="006D4DDB" w:rsidP="006D4DDB">
      <w:pPr>
        <w:pStyle w:val="05-ODST-3"/>
      </w:pPr>
      <w:r>
        <w:t>p</w:t>
      </w:r>
      <w:r w:rsidRPr="002F6183">
        <w:t xml:space="preserve">řejímka </w:t>
      </w:r>
      <w:r>
        <w:t xml:space="preserve">všech míst </w:t>
      </w:r>
      <w:r w:rsidR="00AD6C49">
        <w:t xml:space="preserve">plnění pro účely </w:t>
      </w:r>
      <w:r>
        <w:t xml:space="preserve">Instalace </w:t>
      </w:r>
      <w:r w:rsidRPr="002F6183">
        <w:t>proběhne</w:t>
      </w:r>
      <w:r>
        <w:t xml:space="preserve"> </w:t>
      </w:r>
      <w:r w:rsidRPr="00EA3690">
        <w:t>jednorázově</w:t>
      </w:r>
      <w:r>
        <w:t xml:space="preserve"> a protokolárně,</w:t>
      </w:r>
    </w:p>
    <w:p w:rsidR="006D4DDB" w:rsidRDefault="006D4DDB" w:rsidP="006D4DDB">
      <w:pPr>
        <w:pStyle w:val="05-ODST-3"/>
      </w:pPr>
      <w:r>
        <w:lastRenderedPageBreak/>
        <w:t>s</w:t>
      </w:r>
      <w:r w:rsidRPr="00521FE0">
        <w:t xml:space="preserve">oučástí předání a převzetí </w:t>
      </w:r>
      <w:r>
        <w:t xml:space="preserve">míst </w:t>
      </w:r>
      <w:r w:rsidR="00AD6C49">
        <w:t xml:space="preserve">plnění pro provedení </w:t>
      </w:r>
      <w:r>
        <w:t xml:space="preserve">Instalace </w:t>
      </w:r>
      <w:r w:rsidRPr="00521FE0">
        <w:t xml:space="preserve">je i předání dokumentů stanovených obecně závaznými právními předpisy </w:t>
      </w:r>
      <w:r>
        <w:t>Prodávajícím kupujícímu,</w:t>
      </w:r>
    </w:p>
    <w:p w:rsidR="006D4DDB" w:rsidRDefault="006D4DDB" w:rsidP="006D4DDB">
      <w:pPr>
        <w:pStyle w:val="05-ODST-3"/>
      </w:pPr>
      <w:r>
        <w:t>prodávající je povinen předat vyklizená</w:t>
      </w:r>
      <w:r w:rsidRPr="00521FE0">
        <w:t xml:space="preserve"> </w:t>
      </w:r>
      <w:r>
        <w:t>místa</w:t>
      </w:r>
      <w:r w:rsidR="00AD6C49">
        <w:t xml:space="preserve"> plnění </w:t>
      </w:r>
      <w:r w:rsidRPr="00EA3690">
        <w:t xml:space="preserve">ve lhůtě předání a </w:t>
      </w:r>
      <w:proofErr w:type="gramStart"/>
      <w:r w:rsidRPr="00EA3690">
        <w:t xml:space="preserve">převzetí </w:t>
      </w:r>
      <w:r w:rsidR="004C7370">
        <w:t xml:space="preserve"> předmětu</w:t>
      </w:r>
      <w:proofErr w:type="gramEnd"/>
      <w:r w:rsidR="004C7370">
        <w:t xml:space="preserve"> koupě po jeho </w:t>
      </w:r>
      <w:r>
        <w:t>Instalac</w:t>
      </w:r>
      <w:r w:rsidR="004C7370">
        <w:t>i</w:t>
      </w:r>
      <w:r w:rsidRPr="00EA3690">
        <w:t>.</w:t>
      </w:r>
    </w:p>
    <w:p w:rsidR="00EA345E" w:rsidRDefault="00EA345E" w:rsidP="008D0DF6">
      <w:pPr>
        <w:pStyle w:val="01-L"/>
        <w:ind w:hanging="4564"/>
      </w:pPr>
      <w:bookmarkStart w:id="19" w:name="_Ref348079905"/>
      <w:bookmarkEnd w:id="18"/>
      <w:r>
        <w:t>Předání předmětu koupě</w:t>
      </w:r>
      <w:r w:rsidR="00C664B6">
        <w:t xml:space="preserve"> </w:t>
      </w:r>
    </w:p>
    <w:p w:rsidR="00EA345E" w:rsidRPr="00395587" w:rsidRDefault="00EA345E" w:rsidP="00EA345E">
      <w:pPr>
        <w:pStyle w:val="02-ODST-2"/>
        <w:rPr>
          <w:rFonts w:cs="Arial"/>
        </w:rPr>
      </w:pPr>
      <w:r w:rsidRPr="00BA3A06">
        <w:t xml:space="preserve">Prodávající je povinen předat předmět koupě </w:t>
      </w:r>
      <w:proofErr w:type="gramStart"/>
      <w:r w:rsidRPr="00BA3A06">
        <w:t>kupující</w:t>
      </w:r>
      <w:r w:rsidR="00C664B6">
        <w:t xml:space="preserve">mu </w:t>
      </w:r>
      <w:r w:rsidR="009F497E">
        <w:t xml:space="preserve"> a provést</w:t>
      </w:r>
      <w:proofErr w:type="gramEnd"/>
      <w:r w:rsidR="009F497E">
        <w:t xml:space="preserve"> Instalaci </w:t>
      </w:r>
      <w:r w:rsidR="00C664B6">
        <w:t>v konkrétních místech</w:t>
      </w:r>
      <w:r w:rsidRPr="00BA3A06">
        <w:t xml:space="preserve"> plnění ve lhůtě uvedené v</w:t>
      </w:r>
      <w:r>
        <w:t> </w:t>
      </w:r>
      <w:r w:rsidRPr="00BA3A06">
        <w:t>článku</w:t>
      </w:r>
      <w:r>
        <w:t xml:space="preserve">  </w:t>
      </w:r>
      <w:r>
        <w:fldChar w:fldCharType="begin"/>
      </w:r>
      <w:r>
        <w:instrText xml:space="preserve"> REF _Ref482962202 \r \h </w:instrText>
      </w:r>
      <w:r>
        <w:fldChar w:fldCharType="separate"/>
      </w:r>
      <w:r w:rsidR="00F72E6F">
        <w:t>Čl. 2</w:t>
      </w:r>
      <w:r>
        <w:fldChar w:fldCharType="end"/>
      </w:r>
      <w:r w:rsidRPr="00BA3A06">
        <w:t xml:space="preserve"> </w:t>
      </w:r>
      <w:r w:rsidR="00AA1C52">
        <w:t>s</w:t>
      </w:r>
      <w:r w:rsidRPr="00BA3A06">
        <w:t xml:space="preserve">mlouvy. Kupující musí být před předáním předmětu </w:t>
      </w:r>
      <w:proofErr w:type="gramStart"/>
      <w:r w:rsidRPr="00BA3A06">
        <w:t>koupě</w:t>
      </w:r>
      <w:r w:rsidR="00C664B6">
        <w:t xml:space="preserve"> </w:t>
      </w:r>
      <w:r w:rsidR="009F497E">
        <w:t xml:space="preserve"> a </w:t>
      </w:r>
      <w:proofErr w:type="spellStart"/>
      <w:r w:rsidR="009F497E">
        <w:t>stějně</w:t>
      </w:r>
      <w:proofErr w:type="spellEnd"/>
      <w:proofErr w:type="gramEnd"/>
      <w:r w:rsidR="009F497E">
        <w:t xml:space="preserve"> tak i  před dokončením </w:t>
      </w:r>
      <w:r w:rsidR="00C664B6">
        <w:t>Instalace</w:t>
      </w:r>
      <w:r w:rsidR="009F497E">
        <w:t xml:space="preserve"> předmětu koupě</w:t>
      </w:r>
      <w:r w:rsidRPr="00BA3A06">
        <w:t xml:space="preserve"> prodávajícím vždy </w:t>
      </w:r>
      <w:r>
        <w:t xml:space="preserve">nejméně </w:t>
      </w:r>
      <w:r w:rsidR="0054505C">
        <w:t>2</w:t>
      </w:r>
      <w:r w:rsidRPr="00BA3A06">
        <w:t xml:space="preserve"> </w:t>
      </w:r>
      <w:r>
        <w:t>(</w:t>
      </w:r>
      <w:r w:rsidR="0054505C">
        <w:t>dva</w:t>
      </w:r>
      <w:r>
        <w:t xml:space="preserve">) </w:t>
      </w:r>
      <w:r w:rsidRPr="00BA3A06">
        <w:t>dn</w:t>
      </w:r>
      <w:r w:rsidR="0054505C">
        <w:t>y</w:t>
      </w:r>
      <w:r w:rsidRPr="00BA3A06">
        <w:t xml:space="preserve"> předem upozorněn oznámením učiněným elektronicky na </w:t>
      </w:r>
      <w:r>
        <w:t xml:space="preserve">emailovou </w:t>
      </w:r>
      <w:r w:rsidRPr="00BA3A06">
        <w:t xml:space="preserve">adresu osoby oprávněné za kupujícího </w:t>
      </w:r>
      <w:r>
        <w:t>převzít předmět koupě</w:t>
      </w:r>
      <w:r w:rsidRPr="00BA3A06">
        <w:t>.</w:t>
      </w:r>
      <w:r w:rsidRPr="00395587">
        <w:rPr>
          <w:rFonts w:cs="Arial"/>
        </w:rPr>
        <w:t xml:space="preserve"> </w:t>
      </w:r>
    </w:p>
    <w:p w:rsidR="00EA345E" w:rsidRDefault="00EA345E" w:rsidP="008D0DF6">
      <w:pPr>
        <w:pStyle w:val="02-ODST-2"/>
        <w:rPr>
          <w:rFonts w:cs="Arial"/>
        </w:rPr>
      </w:pPr>
      <w:r w:rsidRPr="00395587">
        <w:rPr>
          <w:rFonts w:cs="Arial"/>
        </w:rPr>
        <w:t xml:space="preserve">Kupující se zavazuje řádně a včas dodaný předmět koupě </w:t>
      </w:r>
      <w:r w:rsidR="00C664B6">
        <w:rPr>
          <w:rFonts w:cs="Arial"/>
        </w:rPr>
        <w:t xml:space="preserve">včetně Instalace </w:t>
      </w:r>
      <w:r w:rsidRPr="00395587">
        <w:rPr>
          <w:rFonts w:cs="Arial"/>
        </w:rPr>
        <w:t xml:space="preserve">převzít, rozpozná-li však při předání předmětu </w:t>
      </w:r>
      <w:r w:rsidRPr="00BA3A06">
        <w:rPr>
          <w:rFonts w:cs="Arial"/>
        </w:rPr>
        <w:t xml:space="preserve">koupě </w:t>
      </w:r>
      <w:r w:rsidR="00C664B6">
        <w:rPr>
          <w:rFonts w:cs="Arial"/>
        </w:rPr>
        <w:t xml:space="preserve">včetně Instalace </w:t>
      </w:r>
      <w:r w:rsidRPr="00BA3A06">
        <w:rPr>
          <w:rFonts w:cs="Arial"/>
        </w:rPr>
        <w:t>kupující</w:t>
      </w:r>
      <w:r w:rsidRPr="00395587">
        <w:rPr>
          <w:rFonts w:cs="Arial"/>
        </w:rPr>
        <w:t xml:space="preserve"> vadu (včetně vady v dokladech nutných pro užívání věci či v množství, provedení apod.), nemá kupující povinnost předmět plnění převzít.</w:t>
      </w:r>
    </w:p>
    <w:p w:rsidR="00EA345E" w:rsidRDefault="00EA345E" w:rsidP="00EA345E">
      <w:pPr>
        <w:pStyle w:val="02-ODST-2"/>
        <w:numPr>
          <w:ilvl w:val="0"/>
          <w:numId w:val="0"/>
        </w:numPr>
        <w:ind w:left="567"/>
      </w:pPr>
      <w:r w:rsidRPr="008D0DF6">
        <w:t>Dokladem, který potvrzuje dodání předmětu koupě</w:t>
      </w:r>
      <w:r w:rsidR="004C7370">
        <w:t xml:space="preserve"> prodávajícím kupujícímu je </w:t>
      </w:r>
      <w:r w:rsidR="004C7370" w:rsidRPr="006940F5">
        <w:t xml:space="preserve">oběma </w:t>
      </w:r>
      <w:r w:rsidR="004C7370">
        <w:t>S</w:t>
      </w:r>
      <w:r w:rsidR="004C7370" w:rsidRPr="006940F5">
        <w:t>mluvními stranami podeps</w:t>
      </w:r>
      <w:r w:rsidR="004C7370">
        <w:t>a</w:t>
      </w:r>
      <w:r w:rsidR="004C7370" w:rsidRPr="008D0DF6">
        <w:t xml:space="preserve">ný </w:t>
      </w:r>
      <w:r w:rsidR="004C7370">
        <w:t xml:space="preserve">dodací list. </w:t>
      </w:r>
      <w:r w:rsidRPr="008D0DF6">
        <w:t xml:space="preserve"> </w:t>
      </w:r>
      <w:r w:rsidR="004C7370">
        <w:t xml:space="preserve">Dokladem, který potvrzuje předání předmětu koupě po provedení </w:t>
      </w:r>
      <w:r w:rsidR="00C664B6">
        <w:t xml:space="preserve">Instalace </w:t>
      </w:r>
      <w:r w:rsidRPr="008D0DF6">
        <w:t>ke kontrole kupujícím</w:t>
      </w:r>
      <w:r w:rsidR="004C7370">
        <w:t>u</w:t>
      </w:r>
      <w:r w:rsidRPr="008D0DF6">
        <w:t xml:space="preserve"> a jeho předání prodávajícím kupujícímu a převzetí od prodávajícího oprávněnou osobou kupujícího musí být </w:t>
      </w:r>
      <w:r w:rsidR="006940F5" w:rsidRPr="006940F5">
        <w:t xml:space="preserve">oběma </w:t>
      </w:r>
      <w:r w:rsidR="004C7370">
        <w:t>S</w:t>
      </w:r>
      <w:r w:rsidR="006940F5" w:rsidRPr="006940F5">
        <w:t>mluvními stranami podeps</w:t>
      </w:r>
      <w:r w:rsidR="006940F5">
        <w:t>a</w:t>
      </w:r>
      <w:r w:rsidRPr="008D0DF6">
        <w:t xml:space="preserve">ný předávací protokol o převzetí předmětu koupě </w:t>
      </w:r>
      <w:r w:rsidR="00C664B6">
        <w:t xml:space="preserve">včetně Instalace </w:t>
      </w:r>
      <w:r w:rsidRPr="008D0DF6">
        <w:t xml:space="preserve">(dále také jen „předávací protokol“). </w:t>
      </w:r>
    </w:p>
    <w:p w:rsidR="00C664B6" w:rsidRDefault="00C664B6" w:rsidP="00EA345E">
      <w:pPr>
        <w:pStyle w:val="02-ODST-2"/>
        <w:numPr>
          <w:ilvl w:val="0"/>
          <w:numId w:val="0"/>
        </w:numPr>
        <w:ind w:left="567"/>
      </w:pPr>
    </w:p>
    <w:p w:rsidR="00EA345E" w:rsidRDefault="00EA345E" w:rsidP="008D0DF6">
      <w:pPr>
        <w:pStyle w:val="Odstavec2"/>
        <w:numPr>
          <w:ilvl w:val="1"/>
          <w:numId w:val="3"/>
        </w:numPr>
        <w:spacing w:before="0" w:after="120"/>
        <w:rPr>
          <w:rFonts w:cs="Arial"/>
        </w:rPr>
      </w:pPr>
      <w:r w:rsidRPr="00457ACC">
        <w:rPr>
          <w:rFonts w:cs="Arial"/>
        </w:rPr>
        <w:t>Př</w:t>
      </w:r>
      <w:r w:rsidR="00C664B6">
        <w:rPr>
          <w:rFonts w:cs="Arial"/>
        </w:rPr>
        <w:t>edání a převzetí předmětu koupě se uskuteční po</w:t>
      </w:r>
      <w:r>
        <w:rPr>
          <w:rFonts w:cs="Arial"/>
        </w:rPr>
        <w:t xml:space="preserve"> jeho řádném dodání</w:t>
      </w:r>
      <w:r w:rsidR="00C664B6">
        <w:rPr>
          <w:rFonts w:cs="Arial"/>
        </w:rPr>
        <w:t xml:space="preserve"> </w:t>
      </w:r>
      <w:r w:rsidR="004C7370">
        <w:rPr>
          <w:rFonts w:cs="Arial"/>
        </w:rPr>
        <w:t xml:space="preserve">a následném </w:t>
      </w:r>
      <w:r w:rsidR="00C664B6">
        <w:rPr>
          <w:rFonts w:cs="Arial"/>
        </w:rPr>
        <w:t>provedení Instalace</w:t>
      </w:r>
      <w:r>
        <w:rPr>
          <w:rFonts w:cs="Arial"/>
        </w:rPr>
        <w:t xml:space="preserve"> p</w:t>
      </w:r>
      <w:r w:rsidR="00C664B6">
        <w:rPr>
          <w:rFonts w:cs="Arial"/>
        </w:rPr>
        <w:t xml:space="preserve">rodávajícím </w:t>
      </w:r>
      <w:r w:rsidR="004C7370">
        <w:rPr>
          <w:rFonts w:cs="Arial"/>
        </w:rPr>
        <w:t>v</w:t>
      </w:r>
      <w:r w:rsidR="00C664B6">
        <w:rPr>
          <w:rFonts w:cs="Arial"/>
        </w:rPr>
        <w:t xml:space="preserve"> míst</w:t>
      </w:r>
      <w:r w:rsidR="004C7370">
        <w:rPr>
          <w:rFonts w:cs="Arial"/>
        </w:rPr>
        <w:t>ech</w:t>
      </w:r>
      <w:r w:rsidRPr="00457ACC">
        <w:rPr>
          <w:rFonts w:cs="Arial"/>
        </w:rPr>
        <w:t xml:space="preserve"> </w:t>
      </w:r>
      <w:r>
        <w:rPr>
          <w:rFonts w:cs="Arial"/>
        </w:rPr>
        <w:t>plnění</w:t>
      </w:r>
      <w:r w:rsidRPr="00457ACC">
        <w:rPr>
          <w:rFonts w:cs="Arial"/>
        </w:rPr>
        <w:t>.</w:t>
      </w:r>
    </w:p>
    <w:p w:rsidR="00EA345E" w:rsidRDefault="00EA345E" w:rsidP="008D0DF6">
      <w:pPr>
        <w:pStyle w:val="05-ODST-3"/>
      </w:pPr>
      <w:r w:rsidRPr="00EA345E">
        <w:t>Za řádné předání a převzetí předmětu koupě</w:t>
      </w:r>
      <w:r w:rsidR="00C664B6">
        <w:t xml:space="preserve"> včetně Instalace</w:t>
      </w:r>
      <w:r w:rsidRPr="00EA345E">
        <w:t xml:space="preserve"> se považuje předání předmětu koupě specifikovaného touto smlouvou prodávajícím kupujícímu</w:t>
      </w:r>
      <w:r w:rsidR="004C7370">
        <w:t xml:space="preserve"> po provedení jeho Instalace</w:t>
      </w:r>
      <w:r w:rsidRPr="00EA345E">
        <w:t xml:space="preserve"> a převzetí předmětu koupě </w:t>
      </w:r>
      <w:r w:rsidR="00C664B6">
        <w:t xml:space="preserve">včetně Instalace </w:t>
      </w:r>
      <w:r w:rsidRPr="00EA345E">
        <w:t>specifikovaného touto smlouvou pověřeným zástup</w:t>
      </w:r>
      <w:r w:rsidR="00C664B6">
        <w:t>cem kupujícího v místech</w:t>
      </w:r>
      <w:r w:rsidR="00E76D2F">
        <w:t xml:space="preserve"> plnění a </w:t>
      </w:r>
      <w:r w:rsidRPr="00EA345E">
        <w:t xml:space="preserve">podpisem </w:t>
      </w:r>
      <w:r w:rsidRPr="008D0DF6">
        <w:t>předávacího protokolu oběma smluvními stranami.</w:t>
      </w:r>
      <w:r w:rsidRPr="008D0DF6">
        <w:rPr>
          <w:sz w:val="24"/>
          <w:szCs w:val="24"/>
        </w:rPr>
        <w:t xml:space="preserve"> </w:t>
      </w:r>
      <w:r w:rsidRPr="008D0DF6">
        <w:t xml:space="preserve"> </w:t>
      </w:r>
    </w:p>
    <w:p w:rsidR="00EA345E" w:rsidRPr="008D0DF6" w:rsidRDefault="00EA345E" w:rsidP="008D0DF6">
      <w:pPr>
        <w:pStyle w:val="05-ODST-3"/>
      </w:pPr>
      <w:r w:rsidRPr="008D0DF6">
        <w:rPr>
          <w:rFonts w:cs="Arial"/>
        </w:rPr>
        <w:t xml:space="preserve">Kupující není k převzetí předmětu koupě </w:t>
      </w:r>
      <w:r w:rsidR="00C664B6">
        <w:rPr>
          <w:rFonts w:cs="Arial"/>
        </w:rPr>
        <w:t>včetně</w:t>
      </w:r>
      <w:r w:rsidR="004C7370">
        <w:rPr>
          <w:rFonts w:cs="Arial"/>
        </w:rPr>
        <w:t xml:space="preserve"> provedené</w:t>
      </w:r>
      <w:r w:rsidR="00C664B6">
        <w:rPr>
          <w:rFonts w:cs="Arial"/>
        </w:rPr>
        <w:t xml:space="preserve"> Instalace </w:t>
      </w:r>
      <w:r w:rsidRPr="008D0DF6">
        <w:rPr>
          <w:rFonts w:cs="Arial"/>
        </w:rPr>
        <w:t xml:space="preserve">či jeho části povinen, bude-li předmět koupě </w:t>
      </w:r>
      <w:r w:rsidR="00C664B6">
        <w:rPr>
          <w:rFonts w:cs="Arial"/>
        </w:rPr>
        <w:t>včetně</w:t>
      </w:r>
      <w:r w:rsidR="004C7370">
        <w:rPr>
          <w:rFonts w:cs="Arial"/>
        </w:rPr>
        <w:t xml:space="preserve"> provedené</w:t>
      </w:r>
      <w:r w:rsidR="00C664B6">
        <w:rPr>
          <w:rFonts w:cs="Arial"/>
        </w:rPr>
        <w:t xml:space="preserve"> Instalace </w:t>
      </w:r>
      <w:r w:rsidRPr="008D0DF6">
        <w:rPr>
          <w:rFonts w:cs="Arial"/>
        </w:rPr>
        <w:t>mít zjevné vady. V případě převzetí předmětu koupě</w:t>
      </w:r>
      <w:r w:rsidR="00C664B6">
        <w:rPr>
          <w:rFonts w:cs="Arial"/>
        </w:rPr>
        <w:t xml:space="preserve"> včetně</w:t>
      </w:r>
      <w:r w:rsidR="004C7370">
        <w:rPr>
          <w:rFonts w:cs="Arial"/>
        </w:rPr>
        <w:t xml:space="preserve"> provedené</w:t>
      </w:r>
      <w:r w:rsidR="00C664B6">
        <w:rPr>
          <w:rFonts w:cs="Arial"/>
        </w:rPr>
        <w:t xml:space="preserve"> Instalace</w:t>
      </w:r>
      <w:r w:rsidRPr="008D0DF6">
        <w:rPr>
          <w:rFonts w:cs="Arial"/>
        </w:rPr>
        <w:t xml:space="preserve">, jež vykazuje vady, musí být tyto vady specifikovány v  předávacím protokolu podepsaným oběma smluvními stranami, přičemž platí, že tyto vady měl předmět koupě </w:t>
      </w:r>
      <w:proofErr w:type="gramStart"/>
      <w:r w:rsidR="00C664B6">
        <w:rPr>
          <w:rFonts w:cs="Arial"/>
        </w:rPr>
        <w:t xml:space="preserve">včetně </w:t>
      </w:r>
      <w:r w:rsidR="00AA136C">
        <w:rPr>
          <w:rFonts w:cs="Arial"/>
        </w:rPr>
        <w:t xml:space="preserve"> provedené</w:t>
      </w:r>
      <w:proofErr w:type="gramEnd"/>
      <w:r w:rsidR="00AA136C">
        <w:rPr>
          <w:rFonts w:cs="Arial"/>
        </w:rPr>
        <w:t xml:space="preserve"> </w:t>
      </w:r>
      <w:r w:rsidR="00C664B6">
        <w:rPr>
          <w:rFonts w:cs="Arial"/>
        </w:rPr>
        <w:t xml:space="preserve">Instalace </w:t>
      </w:r>
      <w:r w:rsidRPr="008D0DF6">
        <w:rPr>
          <w:rFonts w:cs="Arial"/>
        </w:rPr>
        <w:t>již v době přechodu nebezpečí škody a prodávající je povinen v rámci záruky tyto vady bezodkladně a bezplatně opravit nebo celý předmět</w:t>
      </w:r>
      <w:r w:rsidR="00C664B6">
        <w:rPr>
          <w:rFonts w:cs="Arial"/>
        </w:rPr>
        <w:t xml:space="preserve"> koupě </w:t>
      </w:r>
      <w:r w:rsidRPr="008D0DF6">
        <w:rPr>
          <w:rFonts w:cs="Arial"/>
        </w:rPr>
        <w:t>či jeho část vyměnit</w:t>
      </w:r>
      <w:r w:rsidR="00AA136C">
        <w:rPr>
          <w:rFonts w:cs="Arial"/>
        </w:rPr>
        <w:t xml:space="preserve"> a provést jeho opětovnou Instalaci</w:t>
      </w:r>
      <w:r w:rsidRPr="008D0DF6">
        <w:rPr>
          <w:rFonts w:cs="Arial"/>
        </w:rPr>
        <w:t xml:space="preserve"> nebo poskytnout přiměřenou slevu z kupní ceny (podle požadavku kupujícího v reklamaci vad). </w:t>
      </w:r>
    </w:p>
    <w:p w:rsidR="008D132D" w:rsidRPr="008D132D" w:rsidRDefault="003344DB" w:rsidP="008D132D">
      <w:pPr>
        <w:pStyle w:val="02-ODST-2"/>
        <w:spacing w:after="120"/>
        <w:rPr>
          <w:rFonts w:cs="Arial"/>
        </w:rPr>
      </w:pPr>
      <w:bookmarkStart w:id="20" w:name="_Ref334787654"/>
      <w:r w:rsidRPr="00CD1BFE">
        <w:t>Pro účely přejímky</w:t>
      </w:r>
      <w:r w:rsidR="00AA136C">
        <w:t xml:space="preserve"> předmětu kopě po </w:t>
      </w:r>
      <w:proofErr w:type="spellStart"/>
      <w:r w:rsidR="00AA136C">
        <w:t>provedné</w:t>
      </w:r>
      <w:proofErr w:type="spellEnd"/>
      <w:r w:rsidR="00AA136C">
        <w:t xml:space="preserve"> </w:t>
      </w:r>
      <w:proofErr w:type="spellStart"/>
      <w:r w:rsidR="00AA136C">
        <w:t>Instalci</w:t>
      </w:r>
      <w:proofErr w:type="spellEnd"/>
      <w:r w:rsidRPr="00CD1BFE">
        <w:t xml:space="preserve"> je </w:t>
      </w:r>
      <w:r w:rsidR="008D132D">
        <w:t xml:space="preserve">prodávající </w:t>
      </w:r>
      <w:r w:rsidR="00AA136C" w:rsidRPr="00CD1BFE">
        <w:t xml:space="preserve">před přejímkou </w:t>
      </w:r>
      <w:r w:rsidRPr="00CD1BFE">
        <w:t>povinen včas připravit a předložit v českém jazyce kromě veškerý</w:t>
      </w:r>
      <w:r w:rsidR="00AA1C52">
        <w:t>ch dokladů sjednaných jinde ve s</w:t>
      </w:r>
      <w:r w:rsidRPr="00CD1BFE">
        <w:t>mlouvě a plynoucích z obecně závazných právních a technických předpisů i následující doklady:</w:t>
      </w:r>
      <w:bookmarkEnd w:id="20"/>
    </w:p>
    <w:p w:rsidR="008D132D" w:rsidRPr="008D132D" w:rsidRDefault="008D132D" w:rsidP="003E5133">
      <w:pPr>
        <w:pStyle w:val="Odstavecseseznamem"/>
        <w:numPr>
          <w:ilvl w:val="0"/>
          <w:numId w:val="14"/>
        </w:numPr>
        <w:spacing w:after="120"/>
        <w:ind w:left="924" w:hanging="357"/>
        <w:contextualSpacing w:val="0"/>
        <w:rPr>
          <w:rFonts w:ascii="Arial" w:hAnsi="Arial" w:cs="Arial"/>
          <w:sz w:val="20"/>
          <w:szCs w:val="20"/>
        </w:rPr>
      </w:pPr>
      <w:r w:rsidRPr="008D132D">
        <w:rPr>
          <w:rFonts w:ascii="Arial" w:hAnsi="Arial" w:cs="Arial"/>
          <w:sz w:val="20"/>
          <w:szCs w:val="20"/>
        </w:rPr>
        <w:t xml:space="preserve">revizní zprávy o zkouškách zařízení (včetně výchozí </w:t>
      </w:r>
      <w:proofErr w:type="spellStart"/>
      <w:r w:rsidRPr="008D132D">
        <w:rPr>
          <w:rFonts w:ascii="Arial" w:hAnsi="Arial" w:cs="Arial"/>
          <w:sz w:val="20"/>
          <w:szCs w:val="20"/>
        </w:rPr>
        <w:t>elektrorevize</w:t>
      </w:r>
      <w:proofErr w:type="spellEnd"/>
      <w:r w:rsidRPr="008D132D">
        <w:rPr>
          <w:rFonts w:ascii="Arial" w:hAnsi="Arial" w:cs="Arial"/>
          <w:sz w:val="20"/>
          <w:szCs w:val="20"/>
        </w:rPr>
        <w:t xml:space="preserve"> a TIČR);</w:t>
      </w:r>
    </w:p>
    <w:p w:rsidR="008D132D" w:rsidRPr="008D132D" w:rsidRDefault="008D132D" w:rsidP="003E5133">
      <w:pPr>
        <w:pStyle w:val="Odstavecseseznamem"/>
        <w:numPr>
          <w:ilvl w:val="0"/>
          <w:numId w:val="14"/>
        </w:numPr>
        <w:spacing w:after="120"/>
        <w:ind w:left="924" w:hanging="357"/>
        <w:contextualSpacing w:val="0"/>
        <w:rPr>
          <w:rFonts w:ascii="Arial" w:hAnsi="Arial" w:cs="Arial"/>
          <w:sz w:val="20"/>
          <w:szCs w:val="20"/>
        </w:rPr>
      </w:pPr>
      <w:r w:rsidRPr="008D132D">
        <w:rPr>
          <w:rFonts w:ascii="Arial" w:hAnsi="Arial" w:cs="Arial"/>
          <w:sz w:val="20"/>
          <w:szCs w:val="20"/>
        </w:rPr>
        <w:t>revize a certifikace podle MID (</w:t>
      </w:r>
      <w:proofErr w:type="spellStart"/>
      <w:r w:rsidRPr="008D132D">
        <w:rPr>
          <w:rFonts w:ascii="Arial" w:hAnsi="Arial" w:cs="Arial"/>
          <w:sz w:val="20"/>
          <w:szCs w:val="20"/>
        </w:rPr>
        <w:t>Measuring</w:t>
      </w:r>
      <w:proofErr w:type="spellEnd"/>
      <w:r w:rsidRPr="008D132D">
        <w:rPr>
          <w:rFonts w:ascii="Arial" w:hAnsi="Arial" w:cs="Arial"/>
          <w:sz w:val="20"/>
          <w:szCs w:val="20"/>
        </w:rPr>
        <w:t xml:space="preserve"> Instrument </w:t>
      </w:r>
      <w:proofErr w:type="spellStart"/>
      <w:r w:rsidRPr="008D132D">
        <w:rPr>
          <w:rFonts w:ascii="Arial" w:hAnsi="Arial" w:cs="Arial"/>
          <w:sz w:val="20"/>
          <w:szCs w:val="20"/>
        </w:rPr>
        <w:t>Directive</w:t>
      </w:r>
      <w:proofErr w:type="spellEnd"/>
      <w:r w:rsidRPr="008D132D">
        <w:rPr>
          <w:rFonts w:ascii="Arial" w:hAnsi="Arial" w:cs="Arial"/>
          <w:sz w:val="20"/>
          <w:szCs w:val="20"/>
        </w:rPr>
        <w:t>) včetně protokolu o ověření měřící tratě</w:t>
      </w:r>
      <w:r>
        <w:t>;</w:t>
      </w:r>
    </w:p>
    <w:p w:rsid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prohlášení o shodě ve smyslu §13 odst. 2 zákona č. 22/1997 Sb., o technických požadavcích na výrobky, ve znění pozdějších předpisů;</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 xml:space="preserve">doklady prokazující bezpečný provoz technických a technologických zařízení, které jsou vystaveny k prokázání a podle požadavků stanovených právními předpisy;  </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dokumentaci dováženého zařízení v českém jazyce;</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protokol o komplexním vyzkoušení;</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návod k použití v českém jazyce a protokolární zaškolení obsluhy;</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1x originál a 1x kopii montážního deníku;</w:t>
      </w:r>
    </w:p>
    <w:p w:rsidR="008D132D" w:rsidRP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t xml:space="preserve">technická specifikace, certifikáty a osvědčení o jakosti materiálů a výrobků použitých pro realizaci </w:t>
      </w:r>
      <w:r>
        <w:rPr>
          <w:rFonts w:ascii="Arial" w:hAnsi="Arial" w:cs="Arial"/>
          <w:sz w:val="20"/>
          <w:szCs w:val="20"/>
        </w:rPr>
        <w:t>Instalace</w:t>
      </w:r>
      <w:r w:rsidRPr="008D132D">
        <w:rPr>
          <w:rFonts w:ascii="Arial" w:hAnsi="Arial" w:cs="Arial"/>
          <w:sz w:val="20"/>
          <w:szCs w:val="20"/>
        </w:rPr>
        <w:t>;</w:t>
      </w:r>
    </w:p>
    <w:p w:rsidR="008D132D" w:rsidRDefault="008D132D" w:rsidP="003E5133">
      <w:pPr>
        <w:pStyle w:val="Odstavecseseznamem"/>
        <w:numPr>
          <w:ilvl w:val="0"/>
          <w:numId w:val="14"/>
        </w:numPr>
        <w:spacing w:after="120"/>
        <w:contextualSpacing w:val="0"/>
        <w:rPr>
          <w:rFonts w:ascii="Arial" w:hAnsi="Arial" w:cs="Arial"/>
          <w:sz w:val="20"/>
          <w:szCs w:val="20"/>
        </w:rPr>
      </w:pPr>
      <w:r w:rsidRPr="008D132D">
        <w:rPr>
          <w:rFonts w:ascii="Arial" w:hAnsi="Arial" w:cs="Arial"/>
          <w:sz w:val="20"/>
          <w:szCs w:val="20"/>
        </w:rPr>
        <w:lastRenderedPageBreak/>
        <w:t>doklady o ekologické likvidaci veškerých odpadů.</w:t>
      </w:r>
    </w:p>
    <w:p w:rsidR="008D132D" w:rsidRPr="008D132D" w:rsidRDefault="008D132D" w:rsidP="008D132D">
      <w:pPr>
        <w:spacing w:after="120"/>
        <w:ind w:left="567"/>
        <w:rPr>
          <w:rFonts w:cs="Arial"/>
        </w:rPr>
      </w:pPr>
      <w:r>
        <w:rPr>
          <w:rFonts w:cs="Arial"/>
        </w:rPr>
        <w:t>Prodávající</w:t>
      </w:r>
      <w:r w:rsidRPr="008D132D">
        <w:rPr>
          <w:rFonts w:cs="Arial"/>
        </w:rPr>
        <w:t xml:space="preserve"> je povinen sdělit termín objednávky státního odborného dozoru nad bezpečností vyhrazených technických zařízení („TIČR“) </w:t>
      </w:r>
      <w:r w:rsidR="00AA136C">
        <w:rPr>
          <w:rFonts w:cs="Arial"/>
        </w:rPr>
        <w:t>kupujícímu</w:t>
      </w:r>
      <w:r w:rsidR="00AA136C" w:rsidRPr="008D132D">
        <w:rPr>
          <w:rFonts w:cs="Arial"/>
        </w:rPr>
        <w:t xml:space="preserve"> </w:t>
      </w:r>
      <w:r w:rsidRPr="008D132D">
        <w:rPr>
          <w:rFonts w:cs="Arial"/>
        </w:rPr>
        <w:t xml:space="preserve">nejpozději v den přejímky </w:t>
      </w:r>
      <w:r>
        <w:rPr>
          <w:rFonts w:cs="Arial"/>
        </w:rPr>
        <w:t xml:space="preserve">míst </w:t>
      </w:r>
      <w:r w:rsidR="00AA136C">
        <w:rPr>
          <w:rFonts w:cs="Arial"/>
        </w:rPr>
        <w:t>plnění</w:t>
      </w:r>
      <w:r w:rsidRPr="008D132D">
        <w:rPr>
          <w:rFonts w:cs="Arial"/>
        </w:rPr>
        <w:t xml:space="preserve">, není-li </w:t>
      </w:r>
      <w:r>
        <w:rPr>
          <w:rFonts w:cs="Arial"/>
        </w:rPr>
        <w:t xml:space="preserve">kupujícím </w:t>
      </w:r>
      <w:r w:rsidRPr="008D132D">
        <w:rPr>
          <w:rFonts w:cs="Arial"/>
        </w:rPr>
        <w:t xml:space="preserve">stanoveno jinak, doklad s kladným stanoviskem od TIČR předá </w:t>
      </w:r>
      <w:r>
        <w:rPr>
          <w:rFonts w:cs="Arial"/>
        </w:rPr>
        <w:t>prodávající</w:t>
      </w:r>
      <w:r w:rsidRPr="008D132D">
        <w:rPr>
          <w:rFonts w:cs="Arial"/>
        </w:rPr>
        <w:t xml:space="preserve"> </w:t>
      </w:r>
      <w:r>
        <w:rPr>
          <w:rFonts w:cs="Arial"/>
        </w:rPr>
        <w:t xml:space="preserve">kupujícímu </w:t>
      </w:r>
      <w:r w:rsidRPr="008D132D">
        <w:rPr>
          <w:rFonts w:cs="Arial"/>
        </w:rPr>
        <w:t>nejpozději do čtyř (4) týdnů ode</w:t>
      </w:r>
      <w:r>
        <w:rPr>
          <w:rFonts w:cs="Arial"/>
        </w:rPr>
        <w:t xml:space="preserve"> dne řádné přejímky provedeného místa Instalace</w:t>
      </w:r>
      <w:r w:rsidRPr="008D132D">
        <w:rPr>
          <w:rFonts w:cs="Arial"/>
        </w:rPr>
        <w:t>.</w:t>
      </w:r>
    </w:p>
    <w:p w:rsidR="008D132D" w:rsidRPr="008D132D" w:rsidRDefault="008D132D" w:rsidP="008D132D">
      <w:pPr>
        <w:spacing w:after="120"/>
        <w:ind w:left="567"/>
        <w:rPr>
          <w:rFonts w:cs="Arial"/>
        </w:rPr>
      </w:pPr>
      <w:r w:rsidRPr="008D132D">
        <w:rPr>
          <w:rFonts w:cs="Arial"/>
        </w:rPr>
        <w:t xml:space="preserve">Veškeré dokumenty budou </w:t>
      </w:r>
      <w:r>
        <w:rPr>
          <w:rFonts w:cs="Arial"/>
        </w:rPr>
        <w:t xml:space="preserve">kupujícímu </w:t>
      </w:r>
      <w:r w:rsidRPr="008D132D">
        <w:rPr>
          <w:rFonts w:cs="Arial"/>
        </w:rPr>
        <w:t xml:space="preserve">předány v českém jazyce, ve zdrojových formátech 2x v písemné podobě řazené podle seznamu a 1x v elektronické podobě včetně </w:t>
      </w:r>
      <w:proofErr w:type="spellStart"/>
      <w:r w:rsidRPr="008D132D">
        <w:rPr>
          <w:rFonts w:cs="Arial"/>
        </w:rPr>
        <w:t>nascanovaných</w:t>
      </w:r>
      <w:proofErr w:type="spellEnd"/>
      <w:r w:rsidRPr="008D132D">
        <w:rPr>
          <w:rFonts w:cs="Arial"/>
        </w:rPr>
        <w:t xml:space="preserve"> podpisů.</w:t>
      </w:r>
    </w:p>
    <w:p w:rsidR="008D132D" w:rsidRDefault="008D132D" w:rsidP="008D132D">
      <w:pPr>
        <w:pStyle w:val="Odstavec2"/>
        <w:numPr>
          <w:ilvl w:val="1"/>
          <w:numId w:val="3"/>
        </w:numPr>
        <w:spacing w:before="0" w:after="120"/>
      </w:pPr>
      <w:r w:rsidRPr="00CD1BFE">
        <w:t>Není-li v</w:t>
      </w:r>
      <w:r w:rsidR="00AA1C52">
        <w:t> jiných ustanoveních s</w:t>
      </w:r>
      <w:r>
        <w:t>mlouvy</w:t>
      </w:r>
      <w:r w:rsidRPr="00CD1BFE">
        <w:t xml:space="preserve"> uvedeno jinak, </w:t>
      </w:r>
      <w:r>
        <w:t xml:space="preserve">prodávající </w:t>
      </w:r>
      <w:r w:rsidRPr="00CD1BFE">
        <w:t xml:space="preserve">předá </w:t>
      </w:r>
      <w:r>
        <w:t xml:space="preserve">kupujícímu </w:t>
      </w:r>
      <w:r w:rsidRPr="00CD1BFE">
        <w:t>dokumenty v tomto počtu vyhotovení:</w:t>
      </w:r>
    </w:p>
    <w:p w:rsidR="008D132D" w:rsidRDefault="008D132D" w:rsidP="003E5133">
      <w:pPr>
        <w:pStyle w:val="Odstavec2"/>
        <w:numPr>
          <w:ilvl w:val="0"/>
          <w:numId w:val="15"/>
        </w:numPr>
        <w:spacing w:before="0" w:after="120"/>
      </w:pPr>
      <w:r w:rsidRPr="00245A60">
        <w:t xml:space="preserve">2x </w:t>
      </w:r>
      <w:r>
        <w:t xml:space="preserve"> </w:t>
      </w:r>
      <w:r w:rsidRPr="00245A60">
        <w:t>v listinné podobě;</w:t>
      </w:r>
    </w:p>
    <w:p w:rsidR="008D132D" w:rsidRPr="008D132D" w:rsidRDefault="008D132D" w:rsidP="003E5133">
      <w:pPr>
        <w:pStyle w:val="Odstavec2"/>
        <w:numPr>
          <w:ilvl w:val="0"/>
          <w:numId w:val="15"/>
        </w:numPr>
        <w:spacing w:before="0" w:after="120"/>
      </w:pPr>
      <w:r w:rsidRPr="00245A60">
        <w:t xml:space="preserve">1x </w:t>
      </w:r>
      <w:r>
        <w:t xml:space="preserve"> </w:t>
      </w:r>
      <w:r w:rsidRPr="00245A60">
        <w:t xml:space="preserve">v elektronické podobě ve formátu </w:t>
      </w:r>
      <w:proofErr w:type="spellStart"/>
      <w:r w:rsidRPr="00245A60">
        <w:t>pdf</w:t>
      </w:r>
      <w:proofErr w:type="spellEnd"/>
      <w:r>
        <w:t xml:space="preserve"> ,</w:t>
      </w:r>
      <w:proofErr w:type="spellStart"/>
      <w:r>
        <w:t>dwg</w:t>
      </w:r>
      <w:proofErr w:type="spellEnd"/>
      <w:r>
        <w:t xml:space="preserve">, </w:t>
      </w:r>
      <w:proofErr w:type="spellStart"/>
      <w:r>
        <w:t>docx</w:t>
      </w:r>
      <w:proofErr w:type="spellEnd"/>
      <w:r>
        <w:t xml:space="preserve">, dle charakteru dokumentu a/nebo požadavku </w:t>
      </w:r>
      <w:r w:rsidR="00677EC2">
        <w:t>kupujícího</w:t>
      </w:r>
      <w:r>
        <w:t>.</w:t>
      </w:r>
    </w:p>
    <w:p w:rsidR="00EA345E" w:rsidRPr="00B530EA" w:rsidRDefault="00EA345E" w:rsidP="00EA345E">
      <w:pPr>
        <w:pStyle w:val="02-ODST-2"/>
        <w:rPr>
          <w:rFonts w:cs="Arial"/>
        </w:rPr>
      </w:pPr>
      <w:r w:rsidRPr="00B530EA">
        <w:rPr>
          <w:rFonts w:cs="Arial"/>
        </w:rPr>
        <w:t xml:space="preserve">Smluvní strany se dohodly, že na vztah založený touto smlouvou se neuplatní § 2126 občanského zákoníku, týkající se svépomocného prodeje, tj. </w:t>
      </w:r>
      <w:r w:rsidR="00AA136C">
        <w:rPr>
          <w:rFonts w:cs="Arial"/>
        </w:rPr>
        <w:t>S</w:t>
      </w:r>
      <w:r w:rsidRPr="00B530EA">
        <w:rPr>
          <w:rFonts w:cs="Arial"/>
        </w:rPr>
        <w:t xml:space="preserve">mluvní strany sjednávají, že v případě prodlení jedné </w:t>
      </w:r>
      <w:r w:rsidR="00AA136C">
        <w:rPr>
          <w:rFonts w:cs="Arial"/>
        </w:rPr>
        <w:t xml:space="preserve">Smluvní </w:t>
      </w:r>
      <w:r w:rsidRPr="00B530EA">
        <w:rPr>
          <w:rFonts w:cs="Arial"/>
        </w:rPr>
        <w:t xml:space="preserve">strany s převzetím předmětu </w:t>
      </w:r>
      <w:r w:rsidR="00AA136C">
        <w:rPr>
          <w:rFonts w:cs="Arial"/>
        </w:rPr>
        <w:t xml:space="preserve">koupě po provedené Instalaci </w:t>
      </w:r>
      <w:r w:rsidRPr="00B530EA">
        <w:rPr>
          <w:rFonts w:cs="Arial"/>
        </w:rPr>
        <w:t>či s placením za předmět koupě</w:t>
      </w:r>
      <w:r w:rsidR="00AA136C">
        <w:rPr>
          <w:rFonts w:cs="Arial"/>
        </w:rPr>
        <w:t xml:space="preserve"> a jeho Instalaci</w:t>
      </w:r>
      <w:r w:rsidRPr="00B530EA">
        <w:rPr>
          <w:rFonts w:cs="Arial"/>
        </w:rPr>
        <w:t xml:space="preserve"> nevzniká druhé </w:t>
      </w:r>
      <w:r w:rsidR="00AA136C">
        <w:rPr>
          <w:rFonts w:cs="Arial"/>
        </w:rPr>
        <w:t>S</w:t>
      </w:r>
      <w:r w:rsidRPr="00B530EA">
        <w:rPr>
          <w:rFonts w:cs="Arial"/>
        </w:rPr>
        <w:t>mluvní straně právo tuto věc po předchozím upozornění na účet prodlévající strany prodat.</w:t>
      </w:r>
    </w:p>
    <w:p w:rsidR="00EA345E" w:rsidRPr="00B530EA" w:rsidRDefault="00EA345E" w:rsidP="00EA345E">
      <w:pPr>
        <w:pStyle w:val="02-ODST-2"/>
      </w:pPr>
      <w:r w:rsidRPr="00B530EA">
        <w:rPr>
          <w:rFonts w:cs="Arial"/>
        </w:rPr>
        <w:t>Smluvní strany dále sjednávají, že na vztah založený touto smlouvou se neuplatní ustanovení § 2093 občanského zákoníku a v případě, že prodávající dodá větší množství zboží, než bylo ujednáno, smlouva na toto přebytečné množství uzavřena není.</w:t>
      </w:r>
      <w:r w:rsidRPr="00B530EA">
        <w:t xml:space="preserve"> </w:t>
      </w:r>
    </w:p>
    <w:p w:rsidR="00EA345E" w:rsidRDefault="00EA345E" w:rsidP="008D0DF6">
      <w:pPr>
        <w:pStyle w:val="01-L"/>
        <w:ind w:hanging="4564"/>
      </w:pPr>
      <w:r>
        <w:t>Nebezpečí škody a vlastnictví</w:t>
      </w:r>
      <w:r w:rsidRPr="0069626B">
        <w:t xml:space="preserve"> </w:t>
      </w:r>
    </w:p>
    <w:p w:rsidR="006416BE" w:rsidRDefault="00EA345E" w:rsidP="008D0DF6">
      <w:pPr>
        <w:pStyle w:val="02-ODST-2"/>
      </w:pPr>
      <w:r w:rsidRPr="008D0DF6">
        <w:t>Nebezpečí škody na předmětu koupě</w:t>
      </w:r>
      <w:r w:rsidR="00510E0A">
        <w:t xml:space="preserve"> a výsledků Instalace</w:t>
      </w:r>
      <w:r w:rsidRPr="008D0DF6">
        <w:t xml:space="preserve"> přechází na kupujícího v okamžiku realizované přejímky předmětu </w:t>
      </w:r>
      <w:r w:rsidR="00A42829">
        <w:t xml:space="preserve">koupě po provedené </w:t>
      </w:r>
      <w:r w:rsidR="00581CEB">
        <w:t>Instalac</w:t>
      </w:r>
      <w:r w:rsidR="00510E0A">
        <w:t>i</w:t>
      </w:r>
      <w:r w:rsidRPr="008D0DF6">
        <w:t xml:space="preserve"> od prodávajícího v dohodnut</w:t>
      </w:r>
      <w:r w:rsidR="00581CEB">
        <w:t>ých</w:t>
      </w:r>
      <w:r w:rsidRPr="008D0DF6">
        <w:t xml:space="preserve"> míst</w:t>
      </w:r>
      <w:r w:rsidR="00581CEB">
        <w:t>ech</w:t>
      </w:r>
      <w:r w:rsidRPr="008D0DF6">
        <w:t xml:space="preserve"> plnění dle odstavce </w:t>
      </w:r>
      <w:proofErr w:type="gramStart"/>
      <w:r w:rsidR="00581CEB">
        <w:t>2.1.</w:t>
      </w:r>
      <w:r w:rsidRPr="008D0DF6">
        <w:t xml:space="preserve"> této</w:t>
      </w:r>
      <w:proofErr w:type="gramEnd"/>
      <w:r w:rsidRPr="008D0DF6">
        <w:t xml:space="preserve"> </w:t>
      </w:r>
      <w:r w:rsidR="00AA1C52">
        <w:t>s</w:t>
      </w:r>
      <w:r w:rsidRPr="008D0DF6">
        <w:t xml:space="preserve">mlouvy a po podpisu předávacího protokolu </w:t>
      </w:r>
      <w:r w:rsidR="00AA136C">
        <w:t>S</w:t>
      </w:r>
      <w:r w:rsidRPr="008D0DF6">
        <w:t>mluvními stranami.</w:t>
      </w:r>
    </w:p>
    <w:p w:rsidR="00EA345E" w:rsidRDefault="00EA345E" w:rsidP="008D0DF6">
      <w:pPr>
        <w:pStyle w:val="02-ODST-2"/>
      </w:pPr>
      <w:r w:rsidRPr="008D0DF6">
        <w:t>Vlastnické právo k dodanému předmětu koupě přechází na kupujícího fyzickým dodáním a převzetím předmětu koupě</w:t>
      </w:r>
      <w:r w:rsidR="00581CEB">
        <w:t xml:space="preserve"> </w:t>
      </w:r>
      <w:r w:rsidRPr="008D0DF6">
        <w:t>kupujícím v míst</w:t>
      </w:r>
      <w:r w:rsidR="00581CEB">
        <w:t>ech</w:t>
      </w:r>
      <w:r w:rsidRPr="008D0DF6">
        <w:t xml:space="preserve"> plnění podpisem dodacího listu. </w:t>
      </w:r>
    </w:p>
    <w:p w:rsidR="00510E0A" w:rsidRPr="008D0DF6" w:rsidRDefault="00510E0A" w:rsidP="008D0DF6">
      <w:pPr>
        <w:pStyle w:val="02-ODST-2"/>
      </w:pPr>
      <w:r>
        <w:t xml:space="preserve">Vlastnické právo k jakýmkoliv výsledkům </w:t>
      </w:r>
      <w:proofErr w:type="spellStart"/>
      <w:r>
        <w:t>Instalce</w:t>
      </w:r>
      <w:proofErr w:type="spellEnd"/>
      <w:r>
        <w:t xml:space="preserve"> předmětu koupě přechází na kupujícího okamžikem předání předmětu koupě po provedené </w:t>
      </w:r>
      <w:proofErr w:type="spellStart"/>
      <w:r>
        <w:t>Instalac</w:t>
      </w:r>
      <w:r w:rsidR="00AA136C">
        <w:t>ï</w:t>
      </w:r>
      <w:proofErr w:type="spellEnd"/>
      <w:r w:rsidR="00AA136C">
        <w:t xml:space="preserve"> a po podpisu předávacího protokolu</w:t>
      </w:r>
      <w:r>
        <w:t xml:space="preserve">.  </w:t>
      </w:r>
    </w:p>
    <w:p w:rsidR="006E2303" w:rsidRDefault="006E2303" w:rsidP="008D0DF6">
      <w:pPr>
        <w:pStyle w:val="01-L"/>
        <w:ind w:hanging="4564"/>
      </w:pPr>
      <w:bookmarkStart w:id="21" w:name="_Ref488249488"/>
      <w:r>
        <w:t>Kupní cena</w:t>
      </w:r>
      <w:bookmarkEnd w:id="19"/>
      <w:bookmarkEnd w:id="21"/>
    </w:p>
    <w:p w:rsidR="006416BE" w:rsidRDefault="006416BE" w:rsidP="006416BE">
      <w:pPr>
        <w:pStyle w:val="02-ODST-2"/>
      </w:pPr>
      <w:bookmarkStart w:id="22" w:name="_Ref337719987"/>
      <w:r>
        <w:t>Kupní cena za předmět koupě</w:t>
      </w:r>
      <w:r w:rsidR="00581CEB">
        <w:t xml:space="preserve"> včetně Instalace</w:t>
      </w:r>
      <w:r>
        <w:t xml:space="preserve"> je stanovena ve výši: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Pr>
          <w:rFonts w:cs="Arial"/>
        </w:rPr>
        <w:t xml:space="preserve"> </w:t>
      </w:r>
      <w:r>
        <w:t xml:space="preserve">Kč bez daně z přidané hodnoty (slovy: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Pr>
          <w:rFonts w:cs="Arial"/>
        </w:rPr>
        <w:t>korun českých</w:t>
      </w:r>
      <w:r>
        <w:t>, bez daně z přidané hodnoty).</w:t>
      </w:r>
    </w:p>
    <w:p w:rsidR="00581CEB" w:rsidRDefault="00581CEB" w:rsidP="006416BE">
      <w:pPr>
        <w:pStyle w:val="02-ODST-2"/>
      </w:pPr>
      <w:r w:rsidRPr="005C5D01">
        <w:t>K</w:t>
      </w:r>
      <w:r w:rsidR="00510E0A">
        <w:t>e</w:t>
      </w:r>
      <w:r w:rsidRPr="005C5D01">
        <w:t xml:space="preserve"> </w:t>
      </w:r>
      <w:r w:rsidR="00510E0A">
        <w:t>kupní ceně</w:t>
      </w:r>
      <w:r w:rsidRPr="005C5D01">
        <w:t xml:space="preserve"> bude při fakturaci připočtena </w:t>
      </w:r>
      <w:r>
        <w:t xml:space="preserve">daň z přidané hodnoty </w:t>
      </w:r>
      <w:r w:rsidRPr="005C5D01">
        <w:t>v zákonné výši</w:t>
      </w:r>
      <w:r>
        <w:t>.</w:t>
      </w:r>
    </w:p>
    <w:p w:rsidR="00581CEB" w:rsidRDefault="00581CEB" w:rsidP="006416BE">
      <w:pPr>
        <w:pStyle w:val="02-ODST-2"/>
      </w:pPr>
      <w:r w:rsidRPr="00C74D5D">
        <w:t>Nabídka, na je</w:t>
      </w:r>
      <w:r w:rsidRPr="006042EA">
        <w:t xml:space="preserve">jímž základě </w:t>
      </w:r>
      <w:r>
        <w:t>je sjednána</w:t>
      </w:r>
      <w:r w:rsidRPr="006042EA">
        <w:t xml:space="preserve"> </w:t>
      </w:r>
      <w:r>
        <w:t>kupní cena</w:t>
      </w:r>
      <w:r w:rsidRPr="00C74D5D">
        <w:t>, má</w:t>
      </w:r>
      <w:r w:rsidR="00510E0A">
        <w:t xml:space="preserve"> ve vztahu </w:t>
      </w:r>
      <w:proofErr w:type="spellStart"/>
      <w:r w:rsidR="00510E0A">
        <w:t>Istalaci</w:t>
      </w:r>
      <w:proofErr w:type="spellEnd"/>
      <w:r w:rsidR="00510E0A">
        <w:t xml:space="preserve"> </w:t>
      </w:r>
      <w:r w:rsidRPr="00C74D5D">
        <w:t xml:space="preserve"> povahu úplného a závazného rozpočtu </w:t>
      </w:r>
      <w:r w:rsidR="00510E0A">
        <w:t xml:space="preserve">obdobně </w:t>
      </w:r>
      <w:r w:rsidRPr="00C74D5D">
        <w:t>ve smyslu ust</w:t>
      </w:r>
      <w:r>
        <w:t>anovení § 2621 zákona č. 89/2012</w:t>
      </w:r>
      <w:r w:rsidRPr="00C74D5D">
        <w:t xml:space="preserve"> Sb., obč</w:t>
      </w:r>
      <w:r>
        <w:t xml:space="preserve">anský zákoník, v platném znění. </w:t>
      </w:r>
      <w:r>
        <w:rPr>
          <w:rFonts w:cs="Arial"/>
        </w:rPr>
        <w:t>Cenová n</w:t>
      </w:r>
      <w:r w:rsidRPr="00727DF9">
        <w:rPr>
          <w:rFonts w:cs="Arial"/>
        </w:rPr>
        <w:t>abídka</w:t>
      </w:r>
      <w:r>
        <w:rPr>
          <w:rFonts w:cs="Arial"/>
        </w:rPr>
        <w:t xml:space="preserve"> s položkovým rozpočtem</w:t>
      </w:r>
      <w:r w:rsidR="00510E0A">
        <w:rPr>
          <w:rFonts w:cs="Arial"/>
        </w:rPr>
        <w:t xml:space="preserve"> ve vztahu k Instalaci</w:t>
      </w:r>
      <w:r>
        <w:rPr>
          <w:rFonts w:cs="Arial"/>
        </w:rPr>
        <w:t xml:space="preserve"> je P</w:t>
      </w:r>
      <w:r w:rsidRPr="00C74D5D">
        <w:rPr>
          <w:rFonts w:cs="Arial"/>
        </w:rPr>
        <w:t>řílohou č.</w:t>
      </w:r>
      <w:r>
        <w:rPr>
          <w:rFonts w:cs="Arial"/>
        </w:rPr>
        <w:t xml:space="preserve"> 1</w:t>
      </w:r>
      <w:r w:rsidRPr="00727DF9">
        <w:rPr>
          <w:rFonts w:cs="Arial"/>
        </w:rPr>
        <w:t xml:space="preserve"> této </w:t>
      </w:r>
      <w:r w:rsidR="00AA1C52">
        <w:rPr>
          <w:rFonts w:cs="Arial"/>
        </w:rPr>
        <w:t>s</w:t>
      </w:r>
      <w:r w:rsidRPr="00727DF9">
        <w:rPr>
          <w:rFonts w:cs="Arial"/>
        </w:rPr>
        <w:t>mlouvy</w:t>
      </w:r>
      <w:r w:rsidRPr="00C74D5D">
        <w:rPr>
          <w:rFonts w:cs="Arial"/>
        </w:rPr>
        <w:t>.</w:t>
      </w:r>
    </w:p>
    <w:p w:rsidR="00581CEB" w:rsidRDefault="00581CEB" w:rsidP="00581CEB">
      <w:pPr>
        <w:pStyle w:val="02-ODST-2"/>
      </w:pPr>
      <w:r w:rsidRPr="00581CEB">
        <w:t xml:space="preserve">Smluvní strany se dohodly, že </w:t>
      </w:r>
      <w:r>
        <w:t xml:space="preserve">prodávající </w:t>
      </w:r>
      <w:r w:rsidR="00AA1C52">
        <w:t>nemá v průběhu plnění s</w:t>
      </w:r>
      <w:r w:rsidRPr="00581CEB">
        <w:t xml:space="preserve">mlouvy nárok na zálohy ze strany </w:t>
      </w:r>
      <w:r>
        <w:t>kupujícího</w:t>
      </w:r>
      <w:r w:rsidRPr="00581CEB">
        <w:t xml:space="preserve">. </w:t>
      </w:r>
    </w:p>
    <w:p w:rsidR="006416BE" w:rsidRPr="00032379" w:rsidRDefault="006416BE" w:rsidP="006416BE">
      <w:pPr>
        <w:pStyle w:val="02-ODST-2"/>
      </w:pPr>
      <w:r w:rsidRPr="00F75052">
        <w:t>Prodávající prohlašuje, že celková kupní cen</w:t>
      </w:r>
      <w:r w:rsidRPr="00E76D2F">
        <w:t xml:space="preserve">a a stejně tak i jednotkové ceny předmětu koupě </w:t>
      </w:r>
      <w:r w:rsidR="00581CEB">
        <w:t xml:space="preserve">a Instalace </w:t>
      </w:r>
      <w:r w:rsidRPr="00E76D2F">
        <w:t>jsou nejvýše přípustné, neměnné, nepřekročiteln</w:t>
      </w:r>
      <w:r w:rsidRPr="004A3514">
        <w:t>é</w:t>
      </w:r>
      <w:r w:rsidRPr="00F75052">
        <w:t xml:space="preserve"> a zahrnuj</w:t>
      </w:r>
      <w:r w:rsidRPr="004A3514">
        <w:t>í</w:t>
      </w:r>
      <w:r w:rsidRPr="00F75052">
        <w:t xml:space="preserve"> veškeré náklady prodávajícího spojené s plněním smlouvy, zejména, nikoliv však výlučně náklady na vhodné a odpovídající balení, </w:t>
      </w:r>
      <w:r w:rsidRPr="00ED125B">
        <w:t>dopravu do konkrétního místa plnění, manipul</w:t>
      </w:r>
      <w:r w:rsidRPr="00032379">
        <w:t>ace a složení předmětu koupě v místě plnění, provedení zkoušek,</w:t>
      </w:r>
      <w:r w:rsidR="00581CEB">
        <w:t xml:space="preserve"> provedení Instalace,</w:t>
      </w:r>
      <w:r w:rsidRPr="00032379">
        <w:t xml:space="preserve"> vypracování dokumentace k užití předmětu koupě apod.</w:t>
      </w:r>
    </w:p>
    <w:bookmarkEnd w:id="22"/>
    <w:p w:rsidR="006E2303" w:rsidRDefault="006E2303" w:rsidP="0054505C">
      <w:pPr>
        <w:pStyle w:val="01-L"/>
        <w:ind w:hanging="4564"/>
      </w:pPr>
      <w:r>
        <w:t>Fakturace</w:t>
      </w:r>
      <w:r w:rsidR="006F0BBE">
        <w:t>, platební podmínky</w:t>
      </w:r>
    </w:p>
    <w:p w:rsidR="00F75052" w:rsidRPr="00D52D73" w:rsidRDefault="00F75052" w:rsidP="00F75052">
      <w:pPr>
        <w:pStyle w:val="02-ODST-2"/>
        <w:rPr>
          <w:rFonts w:cs="Arial"/>
        </w:rPr>
      </w:pPr>
      <w:bookmarkStart w:id="23" w:name="_Ref382984056"/>
      <w:bookmarkStart w:id="24" w:name="_Ref350426887"/>
      <w:r w:rsidRPr="008442B9">
        <w:rPr>
          <w:rFonts w:cs="Arial"/>
        </w:rPr>
        <w:t xml:space="preserve">Platba za předmět </w:t>
      </w:r>
      <w:r>
        <w:rPr>
          <w:rFonts w:cs="Arial"/>
        </w:rPr>
        <w:t>koupě</w:t>
      </w:r>
      <w:r w:rsidR="00D97550">
        <w:rPr>
          <w:rFonts w:cs="Arial"/>
        </w:rPr>
        <w:t xml:space="preserve"> včetně Instalace této </w:t>
      </w:r>
      <w:r w:rsidR="00AA1C52">
        <w:rPr>
          <w:rFonts w:cs="Arial"/>
        </w:rPr>
        <w:t>s</w:t>
      </w:r>
      <w:r w:rsidRPr="008442B9">
        <w:rPr>
          <w:rFonts w:cs="Arial"/>
        </w:rPr>
        <w:t>mlouvy bude provedena bezhotovostním převodem na úče</w:t>
      </w:r>
      <w:r w:rsidR="00D97550">
        <w:rPr>
          <w:rFonts w:cs="Arial"/>
        </w:rPr>
        <w:t xml:space="preserve">t prodávajícího uvedený v této </w:t>
      </w:r>
      <w:r w:rsidR="00AA1C52">
        <w:rPr>
          <w:rFonts w:cs="Arial"/>
        </w:rPr>
        <w:t>s</w:t>
      </w:r>
      <w:r w:rsidRPr="008442B9">
        <w:rPr>
          <w:rFonts w:cs="Arial"/>
        </w:rPr>
        <w:t xml:space="preserve">mlouvě na základě faktury </w:t>
      </w:r>
      <w:r>
        <w:rPr>
          <w:rFonts w:cs="Arial"/>
        </w:rPr>
        <w:t xml:space="preserve">- </w:t>
      </w:r>
      <w:r w:rsidRPr="008442B9">
        <w:rPr>
          <w:rFonts w:cs="Arial"/>
        </w:rPr>
        <w:t>daňového dokladu</w:t>
      </w:r>
      <w:r>
        <w:rPr>
          <w:rFonts w:cs="Arial"/>
        </w:rPr>
        <w:t xml:space="preserve"> (dále jen </w:t>
      </w:r>
      <w:r w:rsidRPr="00395587">
        <w:rPr>
          <w:rFonts w:cs="Arial"/>
          <w:b/>
        </w:rPr>
        <w:t>„</w:t>
      </w:r>
      <w:r w:rsidRPr="0054505C">
        <w:rPr>
          <w:rFonts w:cs="Arial"/>
        </w:rPr>
        <w:t>faktura</w:t>
      </w:r>
      <w:r w:rsidRPr="00395587">
        <w:rPr>
          <w:rFonts w:cs="Arial"/>
          <w:b/>
        </w:rPr>
        <w:t>“</w:t>
      </w:r>
      <w:r w:rsidRPr="008442B9">
        <w:rPr>
          <w:rFonts w:cs="Arial"/>
        </w:rPr>
        <w:t>) prodávajícího. V</w:t>
      </w:r>
      <w:r>
        <w:rPr>
          <w:rFonts w:cs="Arial"/>
        </w:rPr>
        <w:t> </w:t>
      </w:r>
      <w:r w:rsidRPr="008442B9">
        <w:rPr>
          <w:rFonts w:cs="Arial"/>
        </w:rPr>
        <w:t>případě</w:t>
      </w:r>
      <w:r>
        <w:rPr>
          <w:rFonts w:cs="Arial"/>
        </w:rPr>
        <w:t>,</w:t>
      </w:r>
      <w:r w:rsidRPr="008442B9">
        <w:rPr>
          <w:rFonts w:cs="Arial"/>
        </w:rPr>
        <w:t xml:space="preserve"> že prodávající bude mít zájem změnit číslo účtu </w:t>
      </w:r>
      <w:r w:rsidRPr="008442B9">
        <w:rPr>
          <w:rFonts w:cs="Arial"/>
        </w:rPr>
        <w:lastRenderedPageBreak/>
        <w:t xml:space="preserve">během </w:t>
      </w:r>
      <w:r w:rsidR="00D97550">
        <w:rPr>
          <w:rFonts w:cs="Arial"/>
        </w:rPr>
        <w:t xml:space="preserve">trvání této </w:t>
      </w:r>
      <w:r w:rsidR="00AA1C52">
        <w:rPr>
          <w:rFonts w:cs="Arial"/>
        </w:rPr>
        <w:t>s</w:t>
      </w:r>
      <w:r>
        <w:rPr>
          <w:rFonts w:cs="Arial"/>
        </w:rPr>
        <w:t>mlouvy</w:t>
      </w:r>
      <w:r w:rsidRPr="008442B9">
        <w:rPr>
          <w:rFonts w:cs="Arial"/>
        </w:rPr>
        <w:t xml:space="preserve">, lze tak učinit pouze na základě dohody stran dodatkem k této </w:t>
      </w:r>
      <w:r w:rsidR="00AA1C52">
        <w:rPr>
          <w:rFonts w:cs="Arial"/>
        </w:rPr>
        <w:t>s</w:t>
      </w:r>
      <w:r w:rsidRPr="008442B9">
        <w:rPr>
          <w:rFonts w:cs="Arial"/>
        </w:rPr>
        <w:t xml:space="preserve">mlouvě. Právo na vystavení faktury </w:t>
      </w:r>
      <w:r w:rsidRPr="00D52D73">
        <w:rPr>
          <w:rFonts w:cs="Arial"/>
        </w:rPr>
        <w:t xml:space="preserve">vzniká prodávajícímu řádným splněním této </w:t>
      </w:r>
      <w:r w:rsidR="00AA1C52">
        <w:rPr>
          <w:rFonts w:cs="Arial"/>
        </w:rPr>
        <w:t>s</w:t>
      </w:r>
      <w:r w:rsidRPr="00D52D73">
        <w:rPr>
          <w:rFonts w:cs="Arial"/>
        </w:rPr>
        <w:t xml:space="preserve">mlouvy způsobem a v místě plnění v souladu s touto </w:t>
      </w:r>
      <w:r w:rsidR="00AA1C52">
        <w:rPr>
          <w:rFonts w:cs="Arial"/>
        </w:rPr>
        <w:t>s</w:t>
      </w:r>
      <w:r w:rsidRPr="00D52D73">
        <w:rPr>
          <w:rFonts w:cs="Arial"/>
        </w:rPr>
        <w:t xml:space="preserve">mlouvou, a to po dodání předmětu </w:t>
      </w:r>
      <w:r>
        <w:rPr>
          <w:rFonts w:cs="Arial"/>
        </w:rPr>
        <w:t>koupě</w:t>
      </w:r>
      <w:r w:rsidRPr="00D52D73">
        <w:rPr>
          <w:rFonts w:cs="Arial"/>
        </w:rPr>
        <w:t xml:space="preserve"> v míst</w:t>
      </w:r>
      <w:r w:rsidR="00D97550">
        <w:rPr>
          <w:rFonts w:cs="Arial"/>
        </w:rPr>
        <w:t>ech</w:t>
      </w:r>
      <w:r w:rsidRPr="00D52D73">
        <w:rPr>
          <w:rFonts w:cs="Arial"/>
        </w:rPr>
        <w:t xml:space="preserve"> plnění</w:t>
      </w:r>
      <w:r w:rsidR="00D97550">
        <w:rPr>
          <w:rFonts w:cs="Arial"/>
        </w:rPr>
        <w:t xml:space="preserve"> včetně provedení Instalace</w:t>
      </w:r>
      <w:r>
        <w:rPr>
          <w:rFonts w:cs="Arial"/>
        </w:rPr>
        <w:t>, tj. všech část</w:t>
      </w:r>
      <w:r w:rsidR="00D97550">
        <w:rPr>
          <w:rFonts w:cs="Arial"/>
        </w:rPr>
        <w:t>í předmětu koupě, do konkrétních</w:t>
      </w:r>
      <w:r>
        <w:rPr>
          <w:rFonts w:cs="Arial"/>
        </w:rPr>
        <w:t xml:space="preserve"> míst plnění</w:t>
      </w:r>
      <w:r w:rsidRPr="00D52D73">
        <w:rPr>
          <w:rFonts w:cs="Arial"/>
        </w:rPr>
        <w:t xml:space="preserve"> a po podpisu dodací</w:t>
      </w:r>
      <w:r>
        <w:rPr>
          <w:rFonts w:cs="Arial"/>
        </w:rPr>
        <w:t>ch</w:t>
      </w:r>
      <w:r w:rsidRPr="00D52D73">
        <w:rPr>
          <w:rFonts w:cs="Arial"/>
        </w:rPr>
        <w:t xml:space="preserve"> list</w:t>
      </w:r>
      <w:r>
        <w:rPr>
          <w:rFonts w:cs="Arial"/>
        </w:rPr>
        <w:t>ů</w:t>
      </w:r>
      <w:r w:rsidRPr="00D52D73">
        <w:rPr>
          <w:rFonts w:cs="Arial"/>
        </w:rPr>
        <w:t xml:space="preserve"> a předávací</w:t>
      </w:r>
      <w:r>
        <w:rPr>
          <w:rFonts w:cs="Arial"/>
        </w:rPr>
        <w:t>ho</w:t>
      </w:r>
      <w:r w:rsidRPr="00D52D73">
        <w:rPr>
          <w:rFonts w:cs="Arial"/>
        </w:rPr>
        <w:t xml:space="preserve"> protokol</w:t>
      </w:r>
      <w:r>
        <w:rPr>
          <w:rFonts w:cs="Arial"/>
        </w:rPr>
        <w:t>u</w:t>
      </w:r>
      <w:r w:rsidRPr="00D52D73">
        <w:rPr>
          <w:rFonts w:cs="Arial"/>
        </w:rPr>
        <w:t xml:space="preserve"> </w:t>
      </w:r>
      <w:r w:rsidR="00AA136C">
        <w:rPr>
          <w:rFonts w:cs="Arial"/>
        </w:rPr>
        <w:t>S</w:t>
      </w:r>
      <w:r w:rsidRPr="00D52D73">
        <w:rPr>
          <w:rFonts w:cs="Arial"/>
        </w:rPr>
        <w:t>mluvními stranami.</w:t>
      </w:r>
    </w:p>
    <w:p w:rsidR="00F75052" w:rsidRPr="008442B9" w:rsidRDefault="00F75052" w:rsidP="00F75052">
      <w:pPr>
        <w:pStyle w:val="02-ODST-2"/>
        <w:rPr>
          <w:rFonts w:cs="Arial"/>
        </w:rPr>
      </w:pPr>
      <w:r w:rsidRPr="008442B9">
        <w:rPr>
          <w:rFonts w:cs="Arial"/>
        </w:rPr>
        <w:t xml:space="preserve">Veškeré platby dle této smlouvy budou prováděny bezhotovostně na účet prodávajícího používaný pro jeho ekonomickou činnost uvedený v této </w:t>
      </w:r>
      <w:r w:rsidR="00AA1C52">
        <w:rPr>
          <w:rFonts w:cs="Arial"/>
        </w:rPr>
        <w:t>s</w:t>
      </w:r>
      <w:r w:rsidRPr="008442B9">
        <w:rPr>
          <w:rFonts w:cs="Arial"/>
        </w:rPr>
        <w:t>mlouv</w:t>
      </w:r>
      <w:r>
        <w:rPr>
          <w:rFonts w:cs="Arial"/>
        </w:rPr>
        <w:t>ě</w:t>
      </w:r>
      <w:r w:rsidRPr="008442B9">
        <w:rPr>
          <w:rFonts w:cs="Arial"/>
        </w:rPr>
        <w:t xml:space="preserve">, přičemž prodávající prohlašuje, že jím uvedený bankovní účet splňuje náležitosti platné legislativy a bude po celou dobu platnosti této </w:t>
      </w:r>
      <w:r w:rsidR="00AA1C52">
        <w:rPr>
          <w:rFonts w:cs="Arial"/>
        </w:rPr>
        <w:t>s</w:t>
      </w:r>
      <w:r w:rsidRPr="008442B9">
        <w:rPr>
          <w:rFonts w:cs="Arial"/>
        </w:rPr>
        <w:t>mlouvy uveden v souladu s právními předpisy na úseku daní, zejména v souladu se zákonem č. 235/2004 Sb., o dani z přidané hodnoty, ve znění pozdějších předpisů (</w:t>
      </w:r>
      <w:r>
        <w:rPr>
          <w:rFonts w:cs="Arial"/>
        </w:rPr>
        <w:t xml:space="preserve">dále jen </w:t>
      </w:r>
      <w:r w:rsidRPr="008442B9">
        <w:rPr>
          <w:rFonts w:cs="Arial"/>
        </w:rPr>
        <w:t>„</w:t>
      </w:r>
      <w:r w:rsidRPr="0054505C">
        <w:rPr>
          <w:rFonts w:cs="Arial"/>
        </w:rPr>
        <w:t>zákon o DPH</w:t>
      </w:r>
      <w:r w:rsidRPr="008442B9">
        <w:rPr>
          <w:rFonts w:cs="Arial"/>
        </w:rPr>
        <w:t>“), tj. zejména bude číslo bankovního účtu prodávajícíh</w:t>
      </w:r>
      <w:r w:rsidR="00D97550">
        <w:rPr>
          <w:rFonts w:cs="Arial"/>
        </w:rPr>
        <w:t xml:space="preserve">o uvedeného ve </w:t>
      </w:r>
      <w:r w:rsidR="00AA1C52">
        <w:rPr>
          <w:rFonts w:cs="Arial"/>
        </w:rPr>
        <w:t>s</w:t>
      </w:r>
      <w:r w:rsidRPr="008442B9">
        <w:rPr>
          <w:rFonts w:cs="Arial"/>
        </w:rPr>
        <w:t>mlouvě zveřejněno způsobem umožňujícím dálkový přístup. V případě, že se vyskytnou důvodné pochybnosti kupujícího o dodržování pravidel na úseku daňových předpisů prodávajícím (zejména v případě, že prodávající bude označen za nespolehlivého plátce; v případě, že bankovní účet prodávajícího uvedený v </w:t>
      </w:r>
      <w:r>
        <w:rPr>
          <w:rFonts w:cs="Arial"/>
        </w:rPr>
        <w:t>záhlaví</w:t>
      </w:r>
      <w:r w:rsidR="00AA1C52">
        <w:rPr>
          <w:rFonts w:cs="Arial"/>
        </w:rPr>
        <w:t xml:space="preserve"> této s</w:t>
      </w:r>
      <w:r w:rsidRPr="008442B9">
        <w:rPr>
          <w:rFonts w:cs="Arial"/>
        </w:rPr>
        <w:t>mlouvy nebude odpovídat údajům zveřejněným způsobem umožňujícím dálkový přístup dle zákona o DPH, atp.), je kupující oprávněn pozastavit platbu prodávajícímu do doby učinění nápravy, přičemž pozastavení platby prodávajícímu oznámí a kupující v pozici ručitele za odvedení daně z přidané hodnoty bude postupovat způsobem uvedeným v</w:t>
      </w:r>
      <w:r w:rsidR="00DA4BDD">
        <w:rPr>
          <w:rFonts w:cs="Arial"/>
        </w:rPr>
        <w:t> </w:t>
      </w:r>
      <w:r>
        <w:rPr>
          <w:rFonts w:cs="Arial"/>
        </w:rPr>
        <w:t>odstavci</w:t>
      </w:r>
      <w:r w:rsidR="005324D7">
        <w:rPr>
          <w:rFonts w:cs="Arial"/>
        </w:rPr>
        <w:t xml:space="preserve"> </w:t>
      </w:r>
      <w:proofErr w:type="gramStart"/>
      <w:r w:rsidR="005324D7">
        <w:rPr>
          <w:rFonts w:cs="Arial"/>
        </w:rPr>
        <w:t>6</w:t>
      </w:r>
      <w:r w:rsidR="00DA4BDD">
        <w:rPr>
          <w:rFonts w:cs="Arial"/>
        </w:rPr>
        <w:t>.8</w:t>
      </w:r>
      <w:r w:rsidR="005324D7">
        <w:rPr>
          <w:rFonts w:cs="Arial"/>
        </w:rPr>
        <w:t>.</w:t>
      </w:r>
      <w:r w:rsidRPr="008442B9">
        <w:rPr>
          <w:rFonts w:cs="Arial"/>
        </w:rPr>
        <w:t xml:space="preserve"> této</w:t>
      </w:r>
      <w:proofErr w:type="gramEnd"/>
      <w:r w:rsidRPr="008442B9">
        <w:rPr>
          <w:rFonts w:cs="Arial"/>
        </w:rPr>
        <w:t xml:space="preserve"> </w:t>
      </w:r>
      <w:r w:rsidR="00AA1C52">
        <w:rPr>
          <w:rFonts w:cs="Arial"/>
        </w:rPr>
        <w:t>s</w:t>
      </w:r>
      <w:r w:rsidRPr="008442B9">
        <w:rPr>
          <w:rFonts w:cs="Arial"/>
        </w:rPr>
        <w:t xml:space="preserve">mlouvy. V případě pozastavení platby kupujícím prodávajícímu z výše uvedených důvodů není </w:t>
      </w:r>
      <w:r>
        <w:rPr>
          <w:rFonts w:cs="Arial"/>
        </w:rPr>
        <w:t>kupující v prodlení s platbou a </w:t>
      </w:r>
      <w:r w:rsidRPr="008442B9">
        <w:rPr>
          <w:rFonts w:cs="Arial"/>
        </w:rPr>
        <w:t>prodávající nemá nárok uplatňovat vůči kupujícímu jakékoli sankce z důvodu neprovedení platby kupujícím, ani nárok na náhradu újmy.</w:t>
      </w:r>
    </w:p>
    <w:p w:rsidR="00F75052" w:rsidRPr="00F75052" w:rsidRDefault="00F75052" w:rsidP="00F75052">
      <w:pPr>
        <w:pStyle w:val="02-ODST-2"/>
        <w:numPr>
          <w:ilvl w:val="0"/>
          <w:numId w:val="0"/>
        </w:numPr>
        <w:ind w:left="567"/>
      </w:pPr>
      <w:r w:rsidRPr="003D27D2">
        <w:t>Faktura</w:t>
      </w:r>
      <w:r>
        <w:t xml:space="preserve"> </w:t>
      </w:r>
      <w:r w:rsidRPr="003D27D2">
        <w:t xml:space="preserve">dle této smlouvy bude mít splatnost </w:t>
      </w:r>
      <w:r>
        <w:t>30</w:t>
      </w:r>
      <w:r w:rsidRPr="003D27D2">
        <w:t xml:space="preserve"> dní ode dne prokazatelného doručení faktury kupujícímu. Faktura bude obsahovat náležitosti daňového a účetního dokladu dle platné legislativy, číslo objednávky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sidRPr="000B5313">
        <w:rPr>
          <w:b/>
          <w:highlight w:val="yellow"/>
        </w:rPr>
        <w:t>,</w:t>
      </w:r>
      <w:r w:rsidRPr="003D27D2">
        <w:t xml:space="preserve"> ke které se bude vztahovat, a další náležitosti dle této </w:t>
      </w:r>
      <w:r w:rsidR="00AA1C52">
        <w:t>s</w:t>
      </w:r>
      <w:r w:rsidRPr="003D27D2">
        <w:t xml:space="preserve">mlouvy, včetně požadovaných příloh. Faktura vystavená prodávajícím dle této </w:t>
      </w:r>
      <w:r w:rsidR="00AA1C52">
        <w:t>s</w:t>
      </w:r>
      <w:r w:rsidRPr="003D27D2">
        <w:t>mlouvy bude též obsahovat číslo účtu prodávajícího.</w:t>
      </w:r>
      <w:r w:rsidRPr="000B5313">
        <w:t xml:space="preserve"> </w:t>
      </w:r>
      <w:r w:rsidRPr="0054505C">
        <w:t xml:space="preserve">K faktuře musí být přiložena kopie dodacího listu a/nebo předávacího protokolu, potvrzujících skutečnost převzetí kompletního a bezvadného předmětu koupě </w:t>
      </w:r>
      <w:r w:rsidR="00D97550">
        <w:t xml:space="preserve">včetně Instalace </w:t>
      </w:r>
      <w:r w:rsidRPr="0054505C">
        <w:t xml:space="preserve">kupujícím a další přílohy vyplývající z této </w:t>
      </w:r>
      <w:r w:rsidR="00AA1C52">
        <w:t>s</w:t>
      </w:r>
      <w:r w:rsidRPr="0054505C">
        <w:t>mlouvy</w:t>
      </w:r>
      <w:r>
        <w:t>.</w:t>
      </w:r>
      <w:r w:rsidRPr="0054505C">
        <w:t xml:space="preserve"> </w:t>
      </w:r>
    </w:p>
    <w:p w:rsidR="00F75052" w:rsidRPr="008442B9" w:rsidRDefault="00F75052" w:rsidP="00F75052">
      <w:pPr>
        <w:pStyle w:val="02-ODST-2"/>
        <w:rPr>
          <w:rFonts w:cs="Arial"/>
        </w:rPr>
      </w:pPr>
      <w:r w:rsidRPr="008442B9">
        <w:rPr>
          <w:rFonts w:cs="Arial"/>
        </w:rPr>
        <w:t>Závazek úhrady faktury kupujícím se považuje za splněný dnem odepsání fakturované částky z účtu kupujícího ve prospěch účtu prodávajícího uvedeného shodně v </w:t>
      </w:r>
      <w:r>
        <w:rPr>
          <w:rFonts w:cs="Arial"/>
        </w:rPr>
        <w:t xml:space="preserve">záhlaví této </w:t>
      </w:r>
      <w:r w:rsidR="00AA1C52">
        <w:rPr>
          <w:rFonts w:cs="Arial"/>
        </w:rPr>
        <w:t>s</w:t>
      </w:r>
      <w:r>
        <w:rPr>
          <w:rFonts w:cs="Arial"/>
        </w:rPr>
        <w:t>mlouvy a </w:t>
      </w:r>
      <w:r w:rsidRPr="008442B9">
        <w:rPr>
          <w:rFonts w:cs="Arial"/>
        </w:rPr>
        <w:t>na faktuře prodávajícím vystavené.</w:t>
      </w:r>
    </w:p>
    <w:p w:rsidR="00F75052" w:rsidRPr="001E5618" w:rsidRDefault="00F75052" w:rsidP="00F75052">
      <w:pPr>
        <w:pStyle w:val="02-ODST-2"/>
        <w:rPr>
          <w:rFonts w:cs="Arial"/>
        </w:rPr>
      </w:pPr>
      <w:r w:rsidRPr="008442B9">
        <w:rPr>
          <w:rFonts w:cs="Arial"/>
        </w:rPr>
        <w:t>V případě, bude-li faktura obsahovat chybné či neúplné údaje či bude jinak vadná nebo nebude obsahovat veškeré údaje vyžadované závaznými právními předpisy České republiky a ná</w:t>
      </w:r>
      <w:r w:rsidR="00AA1C52">
        <w:rPr>
          <w:rFonts w:cs="Arial"/>
        </w:rPr>
        <w:t>ležitosti a údaje v souladu se s</w:t>
      </w:r>
      <w:r w:rsidRPr="008442B9">
        <w:rPr>
          <w:rFonts w:cs="Arial"/>
        </w:rPr>
        <w:t xml:space="preserve">mlouvou nebo v ní budou uvedeny nesprávné údaje, údaje neodpovídající závazným právním předpisům České republiky nebo bude požadována úhrada faktury způsobem, kdy se kupující stane či může stát ručitelem za odvod daně z přidané hodnoty prodávajícím, je kupující oprávněn vrátit fakturu prodávajícímu bez zaplacení. Prodávající je povinen vystavit novou opravenou fakturu s novým datem splatnosti a doručit ji kupujícímu. V tomto případě od učinění výzvy kupujícího k předložení bezvadné faktury prodávajícím kupujícímu dle první věty tohoto bodu do doby doručení bezvadné faktury prodávajícím kupujícímu na fakturační adresu kupujícího nemá </w:t>
      </w:r>
      <w:r w:rsidRPr="001E5618">
        <w:rPr>
          <w:rFonts w:cs="Arial"/>
        </w:rPr>
        <w:t xml:space="preserve">prodávající nárok na zaplacení fakturované částky, úrok z prodlení ani jakoukoliv jinou sankci a kupující není v prodlení se zaplacením fakturované částky. Lhůta splatnosti v délce </w:t>
      </w:r>
      <w:r>
        <w:rPr>
          <w:rFonts w:cs="Arial"/>
        </w:rPr>
        <w:t>30</w:t>
      </w:r>
      <w:r w:rsidRPr="001E5618">
        <w:rPr>
          <w:rFonts w:cs="Arial"/>
        </w:rPr>
        <w:t xml:space="preserve"> dnů počíná běžet znovu až ode dne doručení bezvadné faktury kupujícímu na fakturační adresu kupujícího.</w:t>
      </w:r>
    </w:p>
    <w:p w:rsidR="00F75052" w:rsidRPr="008442B9" w:rsidRDefault="00F75052" w:rsidP="00F75052">
      <w:pPr>
        <w:pStyle w:val="02-ODST-2"/>
        <w:rPr>
          <w:rFonts w:cs="Arial"/>
        </w:rPr>
      </w:pPr>
      <w:r w:rsidRPr="008442B9">
        <w:rPr>
          <w:rFonts w:cs="Arial"/>
        </w:rPr>
        <w:t xml:space="preserve">Fakturu dle této </w:t>
      </w:r>
      <w:r w:rsidR="00AA1C52">
        <w:rPr>
          <w:rFonts w:cs="Arial"/>
        </w:rPr>
        <w:t>s</w:t>
      </w:r>
      <w:r w:rsidRPr="008442B9">
        <w:rPr>
          <w:rFonts w:cs="Arial"/>
        </w:rPr>
        <w:t xml:space="preserve">mlouvy prodávající vystaví v písemné listinné nebo v elektronické </w:t>
      </w:r>
      <w:r>
        <w:rPr>
          <w:rFonts w:cs="Arial"/>
        </w:rPr>
        <w:t>podobě</w:t>
      </w:r>
      <w:r w:rsidRPr="008442B9">
        <w:rPr>
          <w:rFonts w:cs="Arial"/>
        </w:rPr>
        <w:t xml:space="preserve">, přičemž v případě elektronické faktury </w:t>
      </w:r>
      <w:r>
        <w:rPr>
          <w:rFonts w:cs="Arial"/>
        </w:rPr>
        <w:t xml:space="preserve">bude mezi stranami uzavřena </w:t>
      </w:r>
      <w:r w:rsidR="005324D7">
        <w:rPr>
          <w:rFonts w:cs="Arial"/>
        </w:rPr>
        <w:t xml:space="preserve">samostatná </w:t>
      </w:r>
      <w:r>
        <w:rPr>
          <w:rFonts w:cs="Arial"/>
        </w:rPr>
        <w:t>dohoda o elektronické fakturaci.</w:t>
      </w:r>
    </w:p>
    <w:p w:rsidR="00F75052" w:rsidRPr="008442B9" w:rsidRDefault="00F75052" w:rsidP="00F75052">
      <w:pPr>
        <w:pStyle w:val="02-ODST-2"/>
        <w:rPr>
          <w:rFonts w:cs="Arial"/>
        </w:rPr>
      </w:pPr>
      <w:r w:rsidRPr="008442B9">
        <w:rPr>
          <w:rFonts w:cs="Arial"/>
        </w:rPr>
        <w:t>Prodávající splní svou povinnost vystavit a doručit daňový doklad kupujícímu:</w:t>
      </w:r>
    </w:p>
    <w:p w:rsidR="00F75052" w:rsidRPr="00526931" w:rsidRDefault="00F75052" w:rsidP="00F75052">
      <w:pPr>
        <w:pStyle w:val="05-ODST-3"/>
        <w:rPr>
          <w:rFonts w:cs="Arial"/>
        </w:rPr>
      </w:pPr>
      <w:r w:rsidRPr="008442B9">
        <w:rPr>
          <w:rFonts w:cs="Arial"/>
        </w:rPr>
        <w:t xml:space="preserve">v listinné podobě doručením faktury v listinné podobě kupujícímu na kupujícím písemně </w:t>
      </w:r>
      <w:r w:rsidRPr="00526931">
        <w:rPr>
          <w:rFonts w:cs="Arial"/>
        </w:rPr>
        <w:t xml:space="preserve">stanovenou fakturační adresu; v době uzavření této </w:t>
      </w:r>
      <w:r w:rsidR="00AA1C52">
        <w:rPr>
          <w:rFonts w:cs="Arial"/>
        </w:rPr>
        <w:t>s</w:t>
      </w:r>
      <w:r w:rsidRPr="00526931">
        <w:rPr>
          <w:rFonts w:cs="Arial"/>
        </w:rPr>
        <w:t xml:space="preserve">mlouvy stanovil kupující tuto fakturační adresu: ČEPRO, a.s., FÚ, Odbor účtárny, Hněvice 62, 411 08 Štětí </w:t>
      </w:r>
    </w:p>
    <w:p w:rsidR="00F75052" w:rsidRPr="008442B9" w:rsidRDefault="00F75052" w:rsidP="00F75052">
      <w:pPr>
        <w:pStyle w:val="05-ODST-3"/>
        <w:rPr>
          <w:rFonts w:cs="Arial"/>
        </w:rPr>
      </w:pPr>
      <w:r w:rsidRPr="008442B9">
        <w:rPr>
          <w:rFonts w:cs="Arial"/>
        </w:rPr>
        <w:t>Smluvní strany se dohodly, že změn</w:t>
      </w:r>
      <w:r>
        <w:rPr>
          <w:rFonts w:cs="Arial"/>
        </w:rPr>
        <w:t>a</w:t>
      </w:r>
      <w:r w:rsidRPr="008442B9">
        <w:rPr>
          <w:rFonts w:cs="Arial"/>
        </w:rPr>
        <w:t xml:space="preserve"> adres</w:t>
      </w:r>
      <w:r>
        <w:rPr>
          <w:rFonts w:cs="Arial"/>
        </w:rPr>
        <w:t>y</w:t>
      </w:r>
      <w:r w:rsidRPr="008442B9">
        <w:rPr>
          <w:rFonts w:cs="Arial"/>
        </w:rPr>
        <w:t xml:space="preserve"> </w:t>
      </w:r>
      <w:r>
        <w:rPr>
          <w:rFonts w:cs="Arial"/>
        </w:rPr>
        <w:t xml:space="preserve">uvedené v předchozím pododstavci </w:t>
      </w:r>
      <w:r w:rsidRPr="008442B9">
        <w:rPr>
          <w:rFonts w:cs="Arial"/>
        </w:rPr>
        <w:t xml:space="preserve">provedou písemným oznámením podepsaným osobami oprávněnými k uzavření nebo změnám této </w:t>
      </w:r>
      <w:r w:rsidR="00AA1C52">
        <w:rPr>
          <w:rFonts w:cs="Arial"/>
        </w:rPr>
        <w:t>s</w:t>
      </w:r>
      <w:r w:rsidRPr="008442B9">
        <w:rPr>
          <w:rFonts w:cs="Arial"/>
        </w:rPr>
        <w:t>mlouvy doručeným druhé smluvní straně na adresu uvedenou v </w:t>
      </w:r>
      <w:r>
        <w:rPr>
          <w:rFonts w:cs="Arial"/>
        </w:rPr>
        <w:t>záhlaví</w:t>
      </w:r>
      <w:r w:rsidRPr="008442B9">
        <w:rPr>
          <w:rFonts w:cs="Arial"/>
        </w:rPr>
        <w:t xml:space="preserve"> této </w:t>
      </w:r>
      <w:r w:rsidR="00AA1C52">
        <w:rPr>
          <w:rFonts w:cs="Arial"/>
        </w:rPr>
        <w:t>s</w:t>
      </w:r>
      <w:r w:rsidRPr="008442B9">
        <w:rPr>
          <w:rFonts w:cs="Arial"/>
        </w:rPr>
        <w:t xml:space="preserve">mlouvy s dostatečným předstihem.  </w:t>
      </w:r>
    </w:p>
    <w:p w:rsidR="00F75052" w:rsidRPr="00B760F5" w:rsidRDefault="00F75052" w:rsidP="00F75052">
      <w:pPr>
        <w:pStyle w:val="02-ODST-2"/>
      </w:pPr>
      <w:r w:rsidRPr="00B760F5">
        <w:t xml:space="preserve">V případě prodlení kupujícího s platbou uhradí kupující prodávajícímu dlužnou částku a dále úrok z prodlení ve výši stanovené </w:t>
      </w:r>
      <w:r>
        <w:t xml:space="preserve">nařízením vlády č. 351/2013 Sb., </w:t>
      </w:r>
      <w:r w:rsidRPr="001A28A0">
        <w:rPr>
          <w:rFonts w:cs="Arial"/>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cs="Arial"/>
        </w:rPr>
        <w:t xml:space="preserve">, </w:t>
      </w:r>
      <w:r>
        <w:t>v platném znění.</w:t>
      </w:r>
    </w:p>
    <w:p w:rsidR="00F75052" w:rsidRPr="008442B9" w:rsidRDefault="00F75052" w:rsidP="00F75052">
      <w:pPr>
        <w:pStyle w:val="02-ODST-2"/>
        <w:rPr>
          <w:rFonts w:cs="Arial"/>
        </w:rPr>
      </w:pPr>
      <w:r w:rsidRPr="008442B9">
        <w:rPr>
          <w:rFonts w:cs="Arial"/>
        </w:rPr>
        <w:lastRenderedPageBreak/>
        <w:t>Smluvní strany sjednávají, že v případech, kdy kupující je, nebo může být ručitelem za odvedení daně z přidané hodnoty prodávajícím z příslušného plnění, nebo pokud se jím kupující stane nebo může stát v důsledku změny zákonné úpravy, je kupující oprávněn uhradit na</w:t>
      </w:r>
      <w:r w:rsidR="00AA1C52">
        <w:rPr>
          <w:rFonts w:cs="Arial"/>
        </w:rPr>
        <w:t xml:space="preserve"> účet prodávajícího uvedený ve s</w:t>
      </w:r>
      <w:r w:rsidRPr="008442B9">
        <w:rPr>
          <w:rFonts w:cs="Arial"/>
        </w:rPr>
        <w:t>mlouvě pouze fakturovanou částku za dodan</w:t>
      </w:r>
      <w:r>
        <w:rPr>
          <w:rFonts w:cs="Arial"/>
        </w:rPr>
        <w:t>ý</w:t>
      </w:r>
      <w:r w:rsidRPr="008442B9">
        <w:rPr>
          <w:rFonts w:cs="Arial"/>
        </w:rPr>
        <w:t xml:space="preserve"> </w:t>
      </w:r>
      <w:r>
        <w:rPr>
          <w:rFonts w:cs="Arial"/>
        </w:rPr>
        <w:t>předmět koupě</w:t>
      </w:r>
      <w:r w:rsidRPr="008442B9">
        <w:rPr>
          <w:rFonts w:cs="Arial"/>
        </w:rPr>
        <w:t xml:space="preserve"> bez daně z přidané hodnoty. Částku odpovídající dani z přidané hodnoty ve výši uvedené na faktuře (daňovém dokladu), případně ve výši v souladu s platnými předpisy, je-li tato vyšší, je kupující v takovém případě oprávněn místo prodávajícímu jako poskytovateli zdanitelného plnění uhradit v souladu s příslušnými ustanoveními zákona o DPH (tj. zejména dle ustanovení §§ 109, 109a, event. dalších) přímo na příslušný účet správce daně prodávajícího jako poskytovatele zdanitelného plnění s údaji potřebnými pro identifikaci platby dle příslušných ustanovení zákona o DPH. Úhradou daně z přidané hodnoty na účet správce daně prodávajícího tak bude splněn závazek kupujícího vůči prodávajícímu zaplatit cenu plnění v částce uhrazené na účet správce daně prodávajícího.</w:t>
      </w:r>
    </w:p>
    <w:p w:rsidR="00F75052" w:rsidRPr="008442B9" w:rsidRDefault="00F75052" w:rsidP="00F75052">
      <w:pPr>
        <w:pStyle w:val="02-ODST-2"/>
        <w:rPr>
          <w:rFonts w:cs="Arial"/>
        </w:rPr>
      </w:pPr>
      <w:r w:rsidRPr="008442B9">
        <w:rPr>
          <w:rFonts w:cs="Arial"/>
        </w:rPr>
        <w:t xml:space="preserve">O postupu kupujícího dle </w:t>
      </w:r>
      <w:r>
        <w:rPr>
          <w:rFonts w:cs="Arial"/>
        </w:rPr>
        <w:t>odstavce</w:t>
      </w:r>
      <w:r w:rsidRPr="008442B9">
        <w:rPr>
          <w:rFonts w:cs="Arial"/>
        </w:rPr>
        <w:t xml:space="preserve"> </w:t>
      </w:r>
      <w:proofErr w:type="gramStart"/>
      <w:r w:rsidR="005324D7">
        <w:rPr>
          <w:rFonts w:cs="Arial"/>
        </w:rPr>
        <w:t>6</w:t>
      </w:r>
      <w:r w:rsidR="00DA4BDD">
        <w:rPr>
          <w:rFonts w:cs="Arial"/>
        </w:rPr>
        <w:t>.8</w:t>
      </w:r>
      <w:r w:rsidR="005324D7">
        <w:rPr>
          <w:rFonts w:cs="Arial"/>
        </w:rPr>
        <w:t>.</w:t>
      </w:r>
      <w:r w:rsidRPr="008442B9">
        <w:rPr>
          <w:rFonts w:cs="Arial"/>
        </w:rPr>
        <w:t xml:space="preserve"> výše</w:t>
      </w:r>
      <w:proofErr w:type="gramEnd"/>
      <w:r w:rsidRPr="008442B9">
        <w:rPr>
          <w:rFonts w:cs="Arial"/>
        </w:rPr>
        <w:t xml:space="preserve"> bude kupující písemně bez zbytečného odkladu informovat prodávajícího jako poskytovatele zdanitelného plnění, za nějž byla </w:t>
      </w:r>
      <w:r>
        <w:rPr>
          <w:rFonts w:cs="Arial"/>
        </w:rPr>
        <w:t>DPH</w:t>
      </w:r>
      <w:r w:rsidRPr="008442B9">
        <w:rPr>
          <w:rFonts w:cs="Arial"/>
        </w:rPr>
        <w:t xml:space="preserve"> takto odvedena.</w:t>
      </w:r>
    </w:p>
    <w:p w:rsidR="00F75052" w:rsidRPr="008442B9" w:rsidRDefault="00F75052" w:rsidP="00F75052">
      <w:pPr>
        <w:pStyle w:val="02-ODST-2"/>
        <w:rPr>
          <w:rFonts w:cs="Arial"/>
        </w:rPr>
      </w:pPr>
      <w:r w:rsidRPr="008442B9">
        <w:rPr>
          <w:rFonts w:cs="Arial"/>
        </w:rPr>
        <w:t>Uhrazení závazku učiněné způsobem uvedeným v</w:t>
      </w:r>
      <w:r>
        <w:rPr>
          <w:rFonts w:cs="Arial"/>
        </w:rPr>
        <w:t> odstavci</w:t>
      </w:r>
      <w:r w:rsidRPr="008442B9">
        <w:rPr>
          <w:rFonts w:cs="Arial"/>
        </w:rPr>
        <w:t xml:space="preserve"> </w:t>
      </w:r>
      <w:r w:rsidR="005324D7">
        <w:rPr>
          <w:rFonts w:cs="Arial"/>
        </w:rPr>
        <w:t>6</w:t>
      </w:r>
      <w:r w:rsidR="00DA4BDD">
        <w:rPr>
          <w:rFonts w:cs="Arial"/>
        </w:rPr>
        <w:t>.8</w:t>
      </w:r>
      <w:r w:rsidR="005324D7">
        <w:rPr>
          <w:rFonts w:cs="Arial"/>
        </w:rPr>
        <w:t>.</w:t>
      </w:r>
      <w:r w:rsidR="00DA4BDD">
        <w:rPr>
          <w:rFonts w:cs="Arial"/>
        </w:rPr>
        <w:t xml:space="preserve"> výše je v souladu se zákonem o </w:t>
      </w:r>
      <w:r w:rsidRPr="008442B9">
        <w:rPr>
          <w:rFonts w:cs="Arial"/>
        </w:rPr>
        <w:t xml:space="preserve">DPH a není porušením smluvních </w:t>
      </w:r>
      <w:r>
        <w:rPr>
          <w:rFonts w:cs="Arial"/>
        </w:rPr>
        <w:t xml:space="preserve">povinnosti kupujícího </w:t>
      </w:r>
      <w:r w:rsidRPr="008442B9">
        <w:rPr>
          <w:rFonts w:cs="Arial"/>
        </w:rPr>
        <w:t xml:space="preserve">a nezakládá nárok prodávajícího na </w:t>
      </w:r>
      <w:proofErr w:type="gramStart"/>
      <w:r w:rsidRPr="008442B9">
        <w:rPr>
          <w:rFonts w:cs="Arial"/>
        </w:rPr>
        <w:t>sankcí</w:t>
      </w:r>
      <w:proofErr w:type="gramEnd"/>
      <w:r w:rsidRPr="008442B9">
        <w:rPr>
          <w:rFonts w:cs="Arial"/>
        </w:rPr>
        <w:t xml:space="preserve"> za neuhrazení finančních prostředků ze strany kupujícího ani </w:t>
      </w:r>
      <w:r>
        <w:rPr>
          <w:rFonts w:cs="Arial"/>
        </w:rPr>
        <w:t xml:space="preserve">na náhradu </w:t>
      </w:r>
      <w:r w:rsidRPr="008442B9">
        <w:rPr>
          <w:rFonts w:cs="Arial"/>
        </w:rPr>
        <w:t>škody.</w:t>
      </w:r>
    </w:p>
    <w:p w:rsidR="00F75052" w:rsidRPr="008442B9" w:rsidRDefault="00F75052" w:rsidP="00F75052">
      <w:pPr>
        <w:pStyle w:val="02-ODST-2"/>
        <w:rPr>
          <w:rFonts w:cs="Arial"/>
        </w:rPr>
      </w:pPr>
      <w:r w:rsidRPr="008442B9">
        <w:rPr>
          <w:rFonts w:cs="Arial"/>
        </w:rPr>
        <w:t>Smluvní strany se dohodly, že kupující je oprávněn pozastavit úhradu faktur</w:t>
      </w:r>
      <w:r>
        <w:rPr>
          <w:rFonts w:cs="Arial"/>
        </w:rPr>
        <w:t>y</w:t>
      </w:r>
      <w:r w:rsidRPr="008442B9">
        <w:rPr>
          <w:rFonts w:cs="Arial"/>
        </w:rPr>
        <w:t xml:space="preserve"> prodávajícímu, pokud bude na prodávajícího podán návrh na insolvenční řízení. Kupující je oprávněn v těchto případech pozastavit výplatu do doby vydání soudního rozhodnutí ve věci probíhajícího insolvenčního řízení. Pozastavení výplaty faktury z důvodu probíhajícího insolvenčního řízení, </w:t>
      </w:r>
      <w:r w:rsidRPr="00B760F5">
        <w:rPr>
          <w:rFonts w:cs="Arial"/>
        </w:rPr>
        <w:t xml:space="preserve">není prodlením kupujícího. Bude-li insolvenční návrh odmítnut, uhradí kupující fakturu do </w:t>
      </w:r>
      <w:r>
        <w:rPr>
          <w:rFonts w:cs="Arial"/>
        </w:rPr>
        <w:t>30</w:t>
      </w:r>
      <w:r w:rsidRPr="00B760F5">
        <w:rPr>
          <w:rFonts w:cs="Arial"/>
        </w:rPr>
        <w:t xml:space="preserve"> dnů ode dne, kdy obdrží od prodávajícího rozhodnutí o odmítnutí insolvenčního návrhu s vyznačením právní moci. V případě, že bude rozhodnuto o úpadku a/nebo o způsobu řešení</w:t>
      </w:r>
      <w:r w:rsidRPr="008442B9">
        <w:rPr>
          <w:rFonts w:cs="Arial"/>
        </w:rPr>
        <w:t xml:space="preserve"> úpadku, bude kupující postupovat v souladu se zákonem č. 182/2006 Sb., insolvenční zákon, v platném znění.</w:t>
      </w:r>
    </w:p>
    <w:bookmarkEnd w:id="23"/>
    <w:p w:rsidR="006E2303" w:rsidRPr="00527259" w:rsidRDefault="006E2303" w:rsidP="0054505C">
      <w:pPr>
        <w:pStyle w:val="01-L"/>
        <w:ind w:hanging="4564"/>
      </w:pPr>
      <w:r w:rsidRPr="00527259">
        <w:t>Záruka</w:t>
      </w:r>
      <w:r w:rsidR="00951008" w:rsidRPr="00527259">
        <w:t>, odpovědnost za vady</w:t>
      </w:r>
      <w:bookmarkEnd w:id="24"/>
    </w:p>
    <w:p w:rsidR="006B5470" w:rsidRPr="00527259" w:rsidRDefault="006E2303" w:rsidP="00FB433D">
      <w:pPr>
        <w:pStyle w:val="02-ODST-2"/>
      </w:pPr>
      <w:r w:rsidRPr="00527259" w:rsidDel="001D76CD">
        <w:t xml:space="preserve">Záruční doba </w:t>
      </w:r>
      <w:r w:rsidR="005324D7">
        <w:t xml:space="preserve">za jakost </w:t>
      </w:r>
      <w:r w:rsidRPr="00527259" w:rsidDel="001D76CD">
        <w:t>předmět</w:t>
      </w:r>
      <w:r w:rsidR="005324D7">
        <w:t xml:space="preserve">u koupě </w:t>
      </w:r>
      <w:r w:rsidR="003C742C">
        <w:t xml:space="preserve">včetně činností </w:t>
      </w:r>
      <w:r w:rsidR="005324D7">
        <w:t>proveden</w:t>
      </w:r>
      <w:r w:rsidR="003C742C">
        <w:t>ých</w:t>
      </w:r>
      <w:r w:rsidR="00CF5C61">
        <w:t xml:space="preserve"> a materiálu použitého</w:t>
      </w:r>
      <w:r w:rsidR="003C742C">
        <w:t xml:space="preserve"> v rámci </w:t>
      </w:r>
      <w:r w:rsidR="005324D7">
        <w:t>Instalac</w:t>
      </w:r>
      <w:r w:rsidR="003C742C">
        <w:t>e</w:t>
      </w:r>
      <w:r w:rsidR="005324D7">
        <w:t xml:space="preserve"> </w:t>
      </w:r>
      <w:r w:rsidRPr="00527259" w:rsidDel="001D76CD">
        <w:t>činí</w:t>
      </w:r>
      <w:r w:rsidR="00527259">
        <w:t xml:space="preserve"> </w:t>
      </w:r>
      <w:r w:rsidR="005324D7" w:rsidRPr="005324D7">
        <w:rPr>
          <w:b/>
        </w:rPr>
        <w:t>24</w:t>
      </w:r>
      <w:r w:rsidR="00EB4DFF" w:rsidRPr="005324D7" w:rsidDel="001D76CD">
        <w:rPr>
          <w:b/>
        </w:rPr>
        <w:t xml:space="preserve"> </w:t>
      </w:r>
      <w:r w:rsidRPr="005324D7" w:rsidDel="001D76CD">
        <w:rPr>
          <w:b/>
        </w:rPr>
        <w:t>měsíců</w:t>
      </w:r>
      <w:r w:rsidR="005324D7">
        <w:t xml:space="preserve"> (2</w:t>
      </w:r>
      <w:r w:rsidR="009F094B" w:rsidRPr="00527259">
        <w:t xml:space="preserve"> kalendářní roky)</w:t>
      </w:r>
      <w:r w:rsidR="005324D7">
        <w:t>, jakož i pro výrobky a zařízení, na které je vystavován samostatný záruční list,</w:t>
      </w:r>
      <w:r w:rsidRPr="00527259" w:rsidDel="001D76CD">
        <w:t xml:space="preserve"> ode dne podpisu předávacího protokolu</w:t>
      </w:r>
      <w:r w:rsidR="003F51B3" w:rsidRPr="00527259">
        <w:t xml:space="preserve"> </w:t>
      </w:r>
      <w:r w:rsidR="00AA136C">
        <w:t>S</w:t>
      </w:r>
      <w:r w:rsidRPr="00527259" w:rsidDel="001D76CD">
        <w:t>mluvními stranami</w:t>
      </w:r>
      <w:r w:rsidR="00527259">
        <w:t>.</w:t>
      </w:r>
    </w:p>
    <w:p w:rsidR="006B5470" w:rsidRDefault="006B5470" w:rsidP="006B5470">
      <w:pPr>
        <w:pStyle w:val="02-ODST-2"/>
      </w:pPr>
      <w:bookmarkStart w:id="25" w:name="_Ref337720410"/>
      <w:r w:rsidRPr="00527259">
        <w:t>Záruka s bezplatným servisem zahrnující opravu, úpravu nebo výměnu vadných součástek zboží či výměnu zboží jako celku je prodávajícím poskytována „na místě“, tj. v lokalitě na území České republiky, kde se předmětné zboží nachází</w:t>
      </w:r>
      <w:r w:rsidR="00DC3A8A" w:rsidRPr="00527259">
        <w:t>. Bezplatn</w:t>
      </w:r>
      <w:r w:rsidR="00D811F1" w:rsidRPr="00527259">
        <w:t>ý</w:t>
      </w:r>
      <w:r w:rsidR="00DC3A8A" w:rsidRPr="00527259">
        <w:t xml:space="preserve"> servis bude poskytován</w:t>
      </w:r>
      <w:r w:rsidR="00BF77EA" w:rsidRPr="00527259">
        <w:t xml:space="preserve"> v režimu možnosti nahlášení 24×7 a garantovanou dobou opravy </w:t>
      </w:r>
      <w:r w:rsidR="00F35CAD">
        <w:t xml:space="preserve">kategorie havárie </w:t>
      </w:r>
      <w:r w:rsidR="00BF77EA" w:rsidRPr="00527259">
        <w:t>do 24 hod. od nahlášení</w:t>
      </w:r>
      <w:r w:rsidRPr="00527259">
        <w:t xml:space="preserve">, </w:t>
      </w:r>
      <w:r w:rsidR="005D15B0" w:rsidRPr="00527259">
        <w:t xml:space="preserve">tj. </w:t>
      </w:r>
      <w:r w:rsidRPr="00527259">
        <w:t xml:space="preserve">s dobou odezvy a učinění nápravy do </w:t>
      </w:r>
      <w:r w:rsidR="00BF77EA" w:rsidRPr="00527259">
        <w:t>24 hod. od</w:t>
      </w:r>
      <w:r w:rsidRPr="00527259">
        <w:t xml:space="preserve"> oznámení vady kupujícím prodávajícímu.</w:t>
      </w:r>
      <w:bookmarkEnd w:id="25"/>
      <w:r w:rsidR="003F51B3" w:rsidRPr="00527259">
        <w:t xml:space="preserve"> </w:t>
      </w:r>
      <w:r w:rsidR="00F35CAD">
        <w:t>Ostatní vady odstraní prodávající nejpozději do 7 pracovních dnů od nahlášení kupujícím.</w:t>
      </w:r>
    </w:p>
    <w:p w:rsidR="00F35CAD" w:rsidRPr="00527259" w:rsidRDefault="00F35CAD" w:rsidP="00F35CAD">
      <w:pPr>
        <w:pStyle w:val="02-ODST-2"/>
      </w:pPr>
      <w:r w:rsidRPr="00F35CAD">
        <w:t xml:space="preserve">Při odstraňování vad musí </w:t>
      </w:r>
      <w:r>
        <w:t xml:space="preserve">prodávající </w:t>
      </w:r>
      <w:r w:rsidRPr="00F35CAD">
        <w:t>postupovat s ohledem na charakter v</w:t>
      </w:r>
      <w:r w:rsidR="00AA1C52">
        <w:t>ady a rovněž v souladu s touto s</w:t>
      </w:r>
      <w:r w:rsidRPr="00F35CAD">
        <w:t xml:space="preserve">mlouvou, dle obchodních priorit </w:t>
      </w:r>
      <w:r>
        <w:t>kupujícího</w:t>
      </w:r>
      <w:r w:rsidRPr="00F35CAD">
        <w:t xml:space="preserve">, zejména je povinen dodržet všechny požadavky </w:t>
      </w:r>
      <w:r>
        <w:t xml:space="preserve">kupujícího </w:t>
      </w:r>
      <w:r w:rsidRPr="00F35CAD">
        <w:t xml:space="preserve">dotýkající se provozu skladu pohonných hmot a provozu areálů společností UNIPETROL RPA, s.r.o. a MERO ČR, a.s. a dotčených zařízení jako při realizaci </w:t>
      </w:r>
      <w:r>
        <w:t>Instalace</w:t>
      </w:r>
      <w:r w:rsidRPr="00F35CAD">
        <w:t>.</w:t>
      </w:r>
    </w:p>
    <w:p w:rsidR="006E2303" w:rsidRDefault="006E2303" w:rsidP="00FB433D">
      <w:pPr>
        <w:pStyle w:val="02-ODST-2"/>
      </w:pPr>
      <w:r w:rsidRPr="00527259" w:rsidDel="001D76CD">
        <w:t xml:space="preserve">Prodávající se zavazuje po </w:t>
      </w:r>
      <w:r w:rsidR="005D15B0" w:rsidRPr="00527259">
        <w:t xml:space="preserve">záruční </w:t>
      </w:r>
      <w:r w:rsidRPr="00527259" w:rsidDel="001D76CD">
        <w:t>dobu bezplatně odstranit veškeré vady zjištěné v době záruky</w:t>
      </w:r>
      <w:r w:rsidDel="001D76CD">
        <w:t xml:space="preserve"> včetně jejich následků, tj. opravit nebo vyměni</w:t>
      </w:r>
      <w:r w:rsidR="00C045BD" w:rsidDel="001D76CD">
        <w:t>t neprodleně a na své náklady a </w:t>
      </w:r>
      <w:r w:rsidDel="001D76CD">
        <w:t xml:space="preserve">odpovědnost jakékoli vadné součásti či celý předmět </w:t>
      </w:r>
      <w:r w:rsidR="00D811F1">
        <w:t>koupě</w:t>
      </w:r>
      <w:r w:rsidR="00D811F1" w:rsidDel="001D76CD">
        <w:t xml:space="preserve"> </w:t>
      </w:r>
      <w:r w:rsidDel="001D76CD">
        <w:t>za bezvadný. Ke stejné povinn</w:t>
      </w:r>
      <w:r w:rsidR="008218D6" w:rsidDel="001D76CD">
        <w:t>osti se prodávající zavazuje v </w:t>
      </w:r>
      <w:r w:rsidDel="001D76CD">
        <w:t xml:space="preserve">případě vad zjištěných při převzetí předmětu </w:t>
      </w:r>
      <w:r w:rsidR="00D811F1">
        <w:t xml:space="preserve">koupě </w:t>
      </w:r>
      <w:r w:rsidDel="001D76CD">
        <w:t>kupujícím</w:t>
      </w:r>
      <w:r w:rsidR="00CF5C61">
        <w:t xml:space="preserve"> a/nebo po provedené Instalaci</w:t>
      </w:r>
      <w:r w:rsidDel="001D76CD">
        <w:t xml:space="preserve">. Kupující má právo namísto bezplatného odstranění vady žádat v reklamaci slevu přiměřenou nákladům na odstranění vady, pro odstoupení od </w:t>
      </w:r>
      <w:r w:rsidR="00AA1C52">
        <w:t>s</w:t>
      </w:r>
      <w:r w:rsidDel="001D76CD">
        <w:t>mlouvy z důvodu vad předmětu pl</w:t>
      </w:r>
      <w:r w:rsidR="00D3379E">
        <w:t xml:space="preserve">nění platí ustanovení </w:t>
      </w:r>
      <w:r w:rsidDel="001D76CD">
        <w:t>ob</w:t>
      </w:r>
      <w:r w:rsidR="005507DC">
        <w:t>čansk</w:t>
      </w:r>
      <w:r w:rsidR="00D811F1">
        <w:t>ého</w:t>
      </w:r>
      <w:r w:rsidDel="001D76CD">
        <w:t xml:space="preserve"> zákoník</w:t>
      </w:r>
      <w:r w:rsidR="00D811F1">
        <w:t>u,</w:t>
      </w:r>
      <w:r w:rsidDel="001D76CD">
        <w:t xml:space="preserve"> není-li touto </w:t>
      </w:r>
      <w:r w:rsidR="00AA1C52">
        <w:t>s</w:t>
      </w:r>
      <w:r w:rsidDel="001D76CD">
        <w:t xml:space="preserve">mlouvou stanoveno jinak. </w:t>
      </w:r>
    </w:p>
    <w:p w:rsidR="005507DC" w:rsidRDefault="005507DC" w:rsidP="005507DC">
      <w:pPr>
        <w:pStyle w:val="02-ODST-2"/>
      </w:pPr>
      <w:r>
        <w:t xml:space="preserve">Práva kupujícího z vadného plnění a </w:t>
      </w:r>
      <w:r w:rsidRPr="00EC5195">
        <w:t>záruk</w:t>
      </w:r>
      <w:r>
        <w:t>a</w:t>
      </w:r>
      <w:r w:rsidRPr="00EC5195">
        <w:t xml:space="preserve"> za jakost se řídí pří</w:t>
      </w:r>
      <w:r w:rsidR="00D3379E">
        <w:t>slušnými ustanoveními</w:t>
      </w:r>
      <w:r w:rsidR="00D811F1">
        <w:t xml:space="preserve"> </w:t>
      </w:r>
      <w:r>
        <w:t>občansk</w:t>
      </w:r>
      <w:r w:rsidR="00D811F1">
        <w:t xml:space="preserve">ého </w:t>
      </w:r>
      <w:r>
        <w:t>zákoník</w:t>
      </w:r>
      <w:r w:rsidR="00D811F1">
        <w:t>u</w:t>
      </w:r>
      <w:r>
        <w:t>, v</w:t>
      </w:r>
      <w:r w:rsidR="00F35CAD">
        <w:t xml:space="preserve"> platném znění, není-li v této </w:t>
      </w:r>
      <w:r w:rsidR="00AA1C52">
        <w:t>s</w:t>
      </w:r>
      <w:r>
        <w:t xml:space="preserve">mlouvě výslovně stanoven postup odlišný. </w:t>
      </w:r>
    </w:p>
    <w:p w:rsidR="006E2303" w:rsidRDefault="005507DC" w:rsidP="005507DC">
      <w:pPr>
        <w:pStyle w:val="02-ODST-2"/>
      </w:pPr>
      <w:r>
        <w:t xml:space="preserve">Prodávající se touto </w:t>
      </w:r>
      <w:r w:rsidR="00AA1C52">
        <w:t>s</w:t>
      </w:r>
      <w:r>
        <w:t>mlouvou zavazuje, že předmět koupě</w:t>
      </w:r>
      <w:r w:rsidR="008B1F3E">
        <w:t xml:space="preserve"> včetně provedené Instalace</w:t>
      </w:r>
      <w:r>
        <w:t xml:space="preserve"> bude během záruční doby dle této </w:t>
      </w:r>
      <w:r w:rsidR="00AA1C52">
        <w:t>s</w:t>
      </w:r>
      <w:r>
        <w:t>mlouvy</w:t>
      </w:r>
      <w:r w:rsidR="006E2303">
        <w:t>:</w:t>
      </w:r>
    </w:p>
    <w:p w:rsidR="006E2303" w:rsidRDefault="006E2303" w:rsidP="001D7317">
      <w:pPr>
        <w:pStyle w:val="06-PSM"/>
        <w:numPr>
          <w:ilvl w:val="0"/>
          <w:numId w:val="4"/>
        </w:numPr>
      </w:pPr>
      <w:r>
        <w:t>bez jakýchkoliv vad a způsobilý k užívání pro účel, pro nějž je určen</w:t>
      </w:r>
    </w:p>
    <w:p w:rsidR="006E2303" w:rsidRDefault="006E2303" w:rsidP="001D7317">
      <w:pPr>
        <w:pStyle w:val="06-PSM"/>
      </w:pPr>
      <w:r>
        <w:t xml:space="preserve">splňovat všechny požadavky stanovené touto </w:t>
      </w:r>
      <w:r w:rsidR="00AA1C52">
        <w:t>s</w:t>
      </w:r>
      <w:r>
        <w:t xml:space="preserve">mlouvou </w:t>
      </w:r>
      <w:r w:rsidR="00E17B34">
        <w:t xml:space="preserve">a mít všechny vlastnosti touto </w:t>
      </w:r>
      <w:r w:rsidR="00AA136C">
        <w:t>s</w:t>
      </w:r>
      <w:r>
        <w:t>mlouv</w:t>
      </w:r>
      <w:r w:rsidR="00E17B34">
        <w:t xml:space="preserve">ou požadované nebo, pokud tato </w:t>
      </w:r>
      <w:r w:rsidR="00AA1C52">
        <w:t>s</w:t>
      </w:r>
      <w:r>
        <w:t xml:space="preserve">mlouva takové vlastnosti výslovně nestanoví, vlastnosti obvyklé k účelu sjednanému ve </w:t>
      </w:r>
      <w:r w:rsidR="00AA1C52">
        <w:t>s</w:t>
      </w:r>
      <w:r>
        <w:t>mlouvě</w:t>
      </w:r>
    </w:p>
    <w:p w:rsidR="006E2303" w:rsidRDefault="006E2303" w:rsidP="001D7317">
      <w:pPr>
        <w:pStyle w:val="06-PSM"/>
      </w:pPr>
      <w:r>
        <w:lastRenderedPageBreak/>
        <w:t>splňovat všechny požadavky stanovené platnými zákony a ostatními obecně závaznými právními předpisy, a bude odpovídat platným technickým pravidlům, normám a předpisům platným na území České republiky.</w:t>
      </w:r>
    </w:p>
    <w:p w:rsidR="009F094B" w:rsidRDefault="009F094B" w:rsidP="008F1840">
      <w:pPr>
        <w:pStyle w:val="02-ODST-2"/>
      </w:pPr>
      <w:r>
        <w:t>P</w:t>
      </w:r>
      <w:r w:rsidR="00E17B34">
        <w:t>rodávající prohlašuje, že dodané zbož</w:t>
      </w:r>
      <w:r>
        <w:t>í</w:t>
      </w:r>
      <w:r w:rsidR="00D44951">
        <w:t xml:space="preserve"> </w:t>
      </w:r>
      <w:r>
        <w:t xml:space="preserve">je nové, nepoužívané </w:t>
      </w:r>
      <w:r w:rsidR="00E76D2F">
        <w:t>a odpovídá platné dokumentaci a </w:t>
      </w:r>
      <w:r>
        <w:t>předpisům výrobce, a že zboží není zatíženo žádnými právy třetích osob.</w:t>
      </w:r>
      <w:r w:rsidR="008B1F3E">
        <w:t xml:space="preserve"> Stejně tak uvedené prohlašuje prodávající ve vztahu k výrobkům a materiálům užitých při Instalaci.   </w:t>
      </w:r>
    </w:p>
    <w:p w:rsidR="006E2303" w:rsidRDefault="006E2303" w:rsidP="008F1840">
      <w:pPr>
        <w:pStyle w:val="02-ODST-2"/>
      </w:pPr>
      <w:bookmarkStart w:id="26" w:name="_Ref353862857"/>
      <w:r>
        <w:t xml:space="preserve">Vady, které budou zjištěny po převzetí předmětu </w:t>
      </w:r>
      <w:r w:rsidR="00ED125B">
        <w:t>koupě</w:t>
      </w:r>
      <w:r w:rsidR="008B1F3E">
        <w:t xml:space="preserve"> a/nebo po jeho převzetí po Instalaci</w:t>
      </w:r>
      <w:r w:rsidR="00ED125B">
        <w:t xml:space="preserve"> </w:t>
      </w:r>
      <w:r>
        <w:t xml:space="preserve">kupujícím, může kupující reklamovat písemně </w:t>
      </w:r>
      <w:r w:rsidR="00424C96">
        <w:t xml:space="preserve">v listinné formě poštou </w:t>
      </w:r>
      <w:r>
        <w:t xml:space="preserve">či </w:t>
      </w:r>
      <w:r w:rsidR="00424C96">
        <w:t xml:space="preserve">elektronicky </w:t>
      </w:r>
      <w:r>
        <w:t>e-mailem</w:t>
      </w:r>
      <w:r w:rsidR="00424C96">
        <w:t xml:space="preserve"> u prodávajícího</w:t>
      </w:r>
      <w:r>
        <w:t>, jak je uvedeno dále, do konce záruční doby. V reklamaci musí být vada popsána. Kupující ozná</w:t>
      </w:r>
      <w:r w:rsidR="008F1840">
        <w:t>mí prodávajícímu vadu písemně</w:t>
      </w:r>
      <w:r w:rsidR="00424C96">
        <w:t xml:space="preserve"> na adresu sídla prodávajícího</w:t>
      </w:r>
      <w:r w:rsidR="00CB7D3E">
        <w:t xml:space="preserve"> nebo </w:t>
      </w:r>
      <w:r>
        <w:t>e-mailem na</w:t>
      </w:r>
      <w:r w:rsidR="008F1840">
        <w:t xml:space="preserve"> </w:t>
      </w:r>
      <w:r w:rsidR="0054505C" w:rsidRPr="0054505C">
        <w:rPr>
          <w:rFonts w:cs="Arial"/>
          <w:highlight w:val="yellow"/>
        </w:rPr>
        <w:fldChar w:fldCharType="begin">
          <w:ffData>
            <w:name w:val="Text19"/>
            <w:enabled/>
            <w:calcOnExit w:val="0"/>
            <w:textInput/>
          </w:ffData>
        </w:fldChar>
      </w:r>
      <w:r w:rsidR="0054505C" w:rsidRPr="0054505C">
        <w:rPr>
          <w:rFonts w:cs="Arial"/>
          <w:highlight w:val="yellow"/>
        </w:rPr>
        <w:instrText xml:space="preserve"> FORMTEXT </w:instrText>
      </w:r>
      <w:r w:rsidR="0054505C" w:rsidRPr="0054505C">
        <w:rPr>
          <w:rFonts w:cs="Arial"/>
          <w:highlight w:val="yellow"/>
        </w:rPr>
      </w:r>
      <w:r w:rsidR="0054505C" w:rsidRPr="0054505C">
        <w:rPr>
          <w:rFonts w:cs="Arial"/>
          <w:highlight w:val="yellow"/>
        </w:rPr>
        <w:fldChar w:fldCharType="separate"/>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noProof/>
          <w:highlight w:val="yellow"/>
        </w:rPr>
        <w:t> </w:t>
      </w:r>
      <w:r w:rsidR="0054505C" w:rsidRPr="0054505C">
        <w:rPr>
          <w:rFonts w:cs="Arial"/>
          <w:highlight w:val="yellow"/>
        </w:rPr>
        <w:fldChar w:fldCharType="end"/>
      </w:r>
      <w:r w:rsidR="008F1840">
        <w:t>.</w:t>
      </w:r>
      <w:r>
        <w:t xml:space="preserve"> Prodávající je povinen se ke každé doručené reklamaci písemně bez zbytečného odkladu vyjádřit.</w:t>
      </w:r>
      <w:r w:rsidR="00D3379E">
        <w:t xml:space="preserve"> Ve vyjádření buď vadu uzná a v </w:t>
      </w:r>
      <w:r>
        <w:t>případě, že vadu neuzná, musí uvést konkrétní důvod, z kterého vadu neuznává. Jestliže se prodávající do 1 dne ode dne doručení reklamace nevyjádří, má se za to, že vadu uznává.</w:t>
      </w:r>
      <w:bookmarkEnd w:id="26"/>
      <w:r>
        <w:t xml:space="preserve"> </w:t>
      </w:r>
    </w:p>
    <w:p w:rsidR="0022429B" w:rsidRDefault="0022429B" w:rsidP="0022429B">
      <w:pPr>
        <w:pStyle w:val="02-ODST-2"/>
      </w:pPr>
      <w:r w:rsidRPr="0022429B">
        <w:t xml:space="preserve">Prodávající se zavazuje odstranit vadu oznámenou kupujícím prodávajícímu způsobem dle </w:t>
      </w:r>
      <w:r w:rsidR="00E84E16">
        <w:t xml:space="preserve">této </w:t>
      </w:r>
      <w:r w:rsidR="00AA1C52">
        <w:t>s</w:t>
      </w:r>
      <w:r>
        <w:t xml:space="preserve">mlouvy ve lhůtě </w:t>
      </w:r>
      <w:r w:rsidR="00E84E16">
        <w:t xml:space="preserve">uvedené v této </w:t>
      </w:r>
      <w:r w:rsidR="00AA1C52">
        <w:t>s</w:t>
      </w:r>
      <w:r w:rsidR="00E84E16">
        <w:t>mlouvě</w:t>
      </w:r>
      <w:r w:rsidRPr="0022429B">
        <w:t>.</w:t>
      </w:r>
    </w:p>
    <w:p w:rsidR="006E2303" w:rsidRDefault="006E2303" w:rsidP="008F1840">
      <w:pPr>
        <w:pStyle w:val="02-ODST-2"/>
      </w:pPr>
      <w:r>
        <w:t>Neodstraní-li prodávající rekl</w:t>
      </w:r>
      <w:r w:rsidR="00E84E16">
        <w:t xml:space="preserve">amované vady ve lhůtě dle této </w:t>
      </w:r>
      <w:r w:rsidR="00AA1C52">
        <w:t>s</w:t>
      </w:r>
      <w:r>
        <w:t xml:space="preserve">mlouvy, je kupující oprávněn podle vlastního uvážení odstranění vad provést sám, pověřit jejich odstraněním jiný subjekt nebo jeho prostřednictvím vyměnit vadný komponent či součást předmětu </w:t>
      </w:r>
      <w:r w:rsidR="00ED125B">
        <w:t>koupě</w:t>
      </w:r>
      <w:r>
        <w:t>. Takto vzniklé náklady je prodávající kupujícímu povinen uhradit na základě jeho písemné výzvy a ve lhůtě určené kupujícím ve výzvě. V případě, že vady předmětu</w:t>
      </w:r>
      <w:r w:rsidR="00CD625B">
        <w:t xml:space="preserve"> koupě</w:t>
      </w:r>
      <w:r>
        <w:t xml:space="preserve"> </w:t>
      </w:r>
      <w:r w:rsidR="00ED125B">
        <w:t xml:space="preserve">kupující </w:t>
      </w:r>
      <w:r>
        <w:t>odstraní kupující nebo jím navržená třetí osoba, nemá tato skutečnost vliv na záruku poskytnutou pr</w:t>
      </w:r>
      <w:r w:rsidR="00E84E16">
        <w:t xml:space="preserve">odávajícím dle této </w:t>
      </w:r>
      <w:r w:rsidR="00AA1C52">
        <w:t>s</w:t>
      </w:r>
      <w:r>
        <w:t>mlouvy.</w:t>
      </w:r>
    </w:p>
    <w:p w:rsidR="006E2303" w:rsidRDefault="00E84E16" w:rsidP="008F1840">
      <w:pPr>
        <w:pStyle w:val="02-ODST-2"/>
      </w:pPr>
      <w:r>
        <w:t xml:space="preserve">Smluvní strany touto </w:t>
      </w:r>
      <w:r w:rsidR="00AA1C52">
        <w:t>s</w:t>
      </w:r>
      <w:r w:rsidR="006E2303">
        <w:t>mlouvou stvrzují následující práva z odpovědnosti za vady:</w:t>
      </w:r>
    </w:p>
    <w:p w:rsidR="006E2303" w:rsidRDefault="006E2303" w:rsidP="008F1840">
      <w:pPr>
        <w:pStyle w:val="06-PSM"/>
        <w:numPr>
          <w:ilvl w:val="0"/>
          <w:numId w:val="5"/>
        </w:numPr>
      </w:pPr>
      <w:r>
        <w:t>právo na bezplatné odstranění vady</w:t>
      </w:r>
    </w:p>
    <w:p w:rsidR="006E2303" w:rsidRDefault="006E2303" w:rsidP="008F1840">
      <w:pPr>
        <w:pStyle w:val="06-PSM"/>
      </w:pPr>
      <w:r>
        <w:t>právo na doplnění chybějícího množství v případě, kdy</w:t>
      </w:r>
      <w:r w:rsidR="008F1840">
        <w:t xml:space="preserve"> dodané množství je v rozporu s </w:t>
      </w:r>
      <w:r>
        <w:t xml:space="preserve">množstvím uvedeným na průvodních dokladech k předmětu </w:t>
      </w:r>
      <w:r w:rsidR="00ED125B">
        <w:t>koupě</w:t>
      </w:r>
    </w:p>
    <w:p w:rsidR="006E2303" w:rsidRDefault="006E2303" w:rsidP="008F1840">
      <w:pPr>
        <w:pStyle w:val="06-PSM"/>
      </w:pPr>
      <w:r>
        <w:t>poskytnutí slevy z kupní ceny</w:t>
      </w:r>
    </w:p>
    <w:p w:rsidR="006E2303" w:rsidRDefault="006E2303" w:rsidP="008F1840">
      <w:pPr>
        <w:pStyle w:val="06-PSM"/>
      </w:pPr>
      <w:r>
        <w:t xml:space="preserve">odstoupení od </w:t>
      </w:r>
      <w:r w:rsidR="00AA1C52">
        <w:t>s</w:t>
      </w:r>
      <w:r>
        <w:t xml:space="preserve">mlouvy v případě, že předmět </w:t>
      </w:r>
      <w:proofErr w:type="gramStart"/>
      <w:r w:rsidR="00AA136C">
        <w:t>koupě  včetně</w:t>
      </w:r>
      <w:proofErr w:type="gramEnd"/>
      <w:r w:rsidR="00AA136C">
        <w:t xml:space="preserve"> provedení Instalace </w:t>
      </w:r>
      <w:r>
        <w:t>bude vykazovat v průběhu záruční doby více než 5 různých vad</w:t>
      </w:r>
      <w:r w:rsidR="00ED125B">
        <w:t xml:space="preserve"> (za různé vady se považuje i jednotlivé projevení téže vady)</w:t>
      </w:r>
      <w:r>
        <w:t>.</w:t>
      </w:r>
    </w:p>
    <w:p w:rsidR="00ED125B" w:rsidRDefault="00ED125B" w:rsidP="0054505C">
      <w:pPr>
        <w:pStyle w:val="06-PSM"/>
        <w:numPr>
          <w:ilvl w:val="0"/>
          <w:numId w:val="0"/>
        </w:numPr>
        <w:ind w:left="710"/>
      </w:pPr>
      <w:r>
        <w:t xml:space="preserve">Kupující má právo </w:t>
      </w:r>
      <w:r w:rsidR="00AA1C52">
        <w:t>odstoupit od s</w:t>
      </w:r>
      <w:r>
        <w:t>mlouvy v případě, kdy bude vada bezplatně odstraněna nebo bude odstraněna výměnou vadného předmětu koupě za bezvadný</w:t>
      </w:r>
      <w:r w:rsidR="002043EA">
        <w:t xml:space="preserve"> včetně jeho Instalace</w:t>
      </w:r>
      <w:r>
        <w:t xml:space="preserve"> a po dodání nového bezvadného předmětu koupě </w:t>
      </w:r>
      <w:r w:rsidR="002043EA">
        <w:t xml:space="preserve">včetně jeho Instalace </w:t>
      </w:r>
      <w:r>
        <w:t>nebo po odstranění vady, dojde k opětovnému výskytu stejné vady po opravě či dodání nového předmětu</w:t>
      </w:r>
      <w:r w:rsidR="00DD4F02">
        <w:t xml:space="preserve"> koupě</w:t>
      </w:r>
      <w:r w:rsidR="002043EA">
        <w:t xml:space="preserve"> včetně jeho Instalace</w:t>
      </w:r>
      <w:r>
        <w:t xml:space="preserve"> (dále také jen „</w:t>
      </w:r>
      <w:r w:rsidRPr="0054505C">
        <w:t>opakovaná vada</w:t>
      </w:r>
      <w:r>
        <w:t>“). Za opakovanou vadu pokládají obě smluvní strany výskyt stejné vady nejméně 3x po sobě.</w:t>
      </w:r>
    </w:p>
    <w:p w:rsidR="006E2303" w:rsidRDefault="006E2303" w:rsidP="00B85257">
      <w:pPr>
        <w:pStyle w:val="02-ODST-2"/>
      </w:pPr>
      <w:r>
        <w:t xml:space="preserve">Záruční doba neběží po dobu, po kterou nemůže kupující předmět </w:t>
      </w:r>
      <w:r w:rsidR="002043EA">
        <w:t xml:space="preserve">koupě </w:t>
      </w:r>
      <w:r>
        <w:t>řádně užívat pro vady, za které zodpovídá prodávající. Záruční doba dále neběží po dobu ode dne, kdy kupující uplatní na prodávajícím oprávněné nároky z vad, do dne, kdy prodávající ku</w:t>
      </w:r>
      <w:r w:rsidR="00EB05A0">
        <w:t>pujícímu uplatněné nároky z </w:t>
      </w:r>
      <w:r>
        <w:t>oznámené vady zcela neuspokojí.</w:t>
      </w:r>
    </w:p>
    <w:p w:rsidR="006E2303" w:rsidRDefault="006E2303" w:rsidP="00B85257">
      <w:pPr>
        <w:pStyle w:val="02-ODST-2"/>
      </w:pPr>
      <w:r>
        <w:t xml:space="preserve">Kromě povinností prodávajícího vyplývajících z </w:t>
      </w:r>
      <w:r w:rsidR="005507DC">
        <w:t>výše uvedeného</w:t>
      </w:r>
      <w:r>
        <w:t xml:space="preserve"> je prodávající povinen uhradit kupujícímu vzniklé prokázané škody, které kupu</w:t>
      </w:r>
      <w:r w:rsidR="00EB05A0">
        <w:t>jícímu vzniknou v souvislosti s </w:t>
      </w:r>
      <w:r>
        <w:t>vadným plněním prodávajícího.</w:t>
      </w:r>
    </w:p>
    <w:p w:rsidR="00E84E16" w:rsidRDefault="00E84E16" w:rsidP="0054505C">
      <w:pPr>
        <w:pStyle w:val="01-L"/>
        <w:ind w:hanging="4422"/>
      </w:pPr>
      <w:r>
        <w:t>Pojištění prodávajícího</w:t>
      </w:r>
    </w:p>
    <w:p w:rsidR="006A494D" w:rsidRPr="006A494D" w:rsidRDefault="006A494D" w:rsidP="006A494D">
      <w:pPr>
        <w:pStyle w:val="02-ODST-2"/>
      </w:pPr>
      <w:r>
        <w:t>Prodávající</w:t>
      </w:r>
      <w:r w:rsidRPr="00216448">
        <w:t xml:space="preserve"> pr</w:t>
      </w:r>
      <w:r w:rsidR="00AA1C52">
        <w:t>ohlašuje, že má ke dni podpisu s</w:t>
      </w:r>
      <w:r w:rsidRPr="00216448">
        <w:t xml:space="preserve">mlouvy platně </w:t>
      </w:r>
      <w:r w:rsidRPr="00216448">
        <w:rPr>
          <w:iCs/>
        </w:rPr>
        <w:t>uzavřeno příslušné pojištění</w:t>
      </w:r>
      <w:r>
        <w:rPr>
          <w:iCs/>
        </w:rPr>
        <w:t>:</w:t>
      </w:r>
    </w:p>
    <w:p w:rsidR="006A494D" w:rsidRDefault="006A494D" w:rsidP="003E5133">
      <w:pPr>
        <w:pStyle w:val="05-ODST-3"/>
        <w:numPr>
          <w:ilvl w:val="0"/>
          <w:numId w:val="16"/>
        </w:numPr>
      </w:pPr>
      <w:r w:rsidRPr="00C25681">
        <w:t xml:space="preserve">pro případ odpovědnosti za škodu způsobenou třetí osobě vzniklou v souvislosti s výkonem jeho podnikatelské činnosti s pojistným plněním ve výši min. </w:t>
      </w:r>
      <w:r>
        <w:t>5</w:t>
      </w:r>
      <w:r w:rsidRPr="00C25681">
        <w:t>.000.000</w:t>
      </w:r>
      <w:r>
        <w:t>,- Kč</w:t>
      </w:r>
      <w:r>
        <w:rPr>
          <w:lang w:val="en-US"/>
        </w:rPr>
        <w:t>;</w:t>
      </w:r>
    </w:p>
    <w:p w:rsidR="006A494D" w:rsidRDefault="006A494D" w:rsidP="003E5133">
      <w:pPr>
        <w:pStyle w:val="05-ODST-3"/>
        <w:numPr>
          <w:ilvl w:val="0"/>
          <w:numId w:val="16"/>
        </w:numPr>
      </w:pPr>
      <w:r w:rsidRPr="00C25681">
        <w:t xml:space="preserve">pro případ odpovědnosti za škodu na životním prostředí (za únik znečišťujících látek) s pojistným plněním ve výši min. </w:t>
      </w:r>
      <w:r>
        <w:t>2</w:t>
      </w:r>
      <w:r w:rsidRPr="00C25681">
        <w:t>.000.000,- Kč</w:t>
      </w:r>
      <w:r>
        <w:t>;</w:t>
      </w:r>
    </w:p>
    <w:p w:rsidR="006A494D" w:rsidRDefault="006A494D" w:rsidP="003E5133">
      <w:pPr>
        <w:pStyle w:val="05-ODST-3"/>
        <w:numPr>
          <w:ilvl w:val="0"/>
          <w:numId w:val="16"/>
        </w:numPr>
      </w:pPr>
      <w:r w:rsidRPr="00C25681">
        <w:t xml:space="preserve">pro případ odpovědnosti za škodu na majetku s pojistným plněním ve výši min. </w:t>
      </w:r>
      <w:r>
        <w:t>5.000.000</w:t>
      </w:r>
      <w:r w:rsidRPr="00C25681">
        <w:t>,- Kč.</w:t>
      </w:r>
    </w:p>
    <w:p w:rsidR="006A494D" w:rsidRPr="006A494D" w:rsidRDefault="006A494D" w:rsidP="006A494D">
      <w:pPr>
        <w:pStyle w:val="02-ODST-2"/>
      </w:pPr>
      <w:r>
        <w:t>Prodávající</w:t>
      </w:r>
      <w:r w:rsidRPr="006A494D">
        <w:t xml:space="preserve"> předloží </w:t>
      </w:r>
      <w:r>
        <w:t xml:space="preserve">kupujícímu </w:t>
      </w:r>
      <w:r w:rsidRPr="006A494D">
        <w:t xml:space="preserve">originál </w:t>
      </w:r>
      <w:r w:rsidR="00AA1C52">
        <w:t>pojistné smlouvy před podpisem s</w:t>
      </w:r>
      <w:r w:rsidRPr="006A494D">
        <w:t xml:space="preserve">mlouvy s tím, že </w:t>
      </w:r>
      <w:r>
        <w:t>kupující</w:t>
      </w:r>
      <w:r w:rsidRPr="006A494D">
        <w:t xml:space="preserve"> je oprávněn si udělat kopii předloženého originálu pojistné smlouvy.</w:t>
      </w:r>
    </w:p>
    <w:p w:rsidR="006A494D" w:rsidRPr="006A494D" w:rsidRDefault="006A494D" w:rsidP="006A494D">
      <w:pPr>
        <w:pStyle w:val="02-ODST-2"/>
      </w:pPr>
      <w:r w:rsidRPr="006A494D">
        <w:lastRenderedPageBreak/>
        <w:t xml:space="preserve">Nezajistí-li </w:t>
      </w:r>
      <w:r>
        <w:t xml:space="preserve">prodávající </w:t>
      </w:r>
      <w:r w:rsidRPr="006A494D">
        <w:t xml:space="preserve">nepřetržité trvání pojištění v dohodnutém rozsahu po dohodnutou dobu, tj. po dobu trvání této </w:t>
      </w:r>
      <w:r w:rsidR="00AA1C52">
        <w:t>s</w:t>
      </w:r>
      <w:r w:rsidRPr="006A494D">
        <w:t xml:space="preserve">mlouvy, je </w:t>
      </w:r>
      <w:r>
        <w:t xml:space="preserve">kupující </w:t>
      </w:r>
      <w:r w:rsidRPr="006A494D">
        <w:t xml:space="preserve">oprávněn uzavřít a udržovat takové pojištění sám. Náklady vzniklé v souvislosti s takovým pojištěním je </w:t>
      </w:r>
      <w:r>
        <w:t xml:space="preserve">kupující </w:t>
      </w:r>
      <w:r w:rsidRPr="006A494D">
        <w:t xml:space="preserve">oprávněn započíst na </w:t>
      </w:r>
      <w:r>
        <w:t xml:space="preserve">kupní cenu </w:t>
      </w:r>
      <w:r w:rsidR="00AA1C52">
        <w:t>sjednanou ve s</w:t>
      </w:r>
      <w:r w:rsidRPr="006A494D">
        <w:t>mlouvě.</w:t>
      </w:r>
    </w:p>
    <w:p w:rsidR="006E2303" w:rsidRDefault="006E2303" w:rsidP="0054505C">
      <w:pPr>
        <w:pStyle w:val="01-L"/>
        <w:ind w:hanging="4422"/>
      </w:pPr>
      <w:r>
        <w:t>Odpovědnost za škodu, smluvní pokuty</w:t>
      </w:r>
    </w:p>
    <w:p w:rsidR="0052687B" w:rsidRDefault="0052687B" w:rsidP="0052687B">
      <w:pPr>
        <w:pStyle w:val="02-ODST-2"/>
      </w:pPr>
      <w:r w:rsidRPr="0052687B">
        <w:t xml:space="preserve">Smluvní strana je oprávněna v případě prodlení druhé Smluvní strany s úhradou peněžitého plnění požadovat úhradu úroku z prodlení v zákonné výši podle občanskoprávních předpisů. </w:t>
      </w:r>
    </w:p>
    <w:p w:rsidR="00FE08B9" w:rsidRPr="00DF391E" w:rsidRDefault="006E2303" w:rsidP="00FE08B9">
      <w:pPr>
        <w:pStyle w:val="02-ODST-2"/>
      </w:pPr>
      <w:r>
        <w:t xml:space="preserve">Vznikne-li kupujícímu </w:t>
      </w:r>
      <w:r w:rsidR="00FE08B9" w:rsidRPr="00485347">
        <w:t xml:space="preserve">v důsledku porušení smluvních povinností </w:t>
      </w:r>
      <w:r w:rsidR="00FE08B9">
        <w:t xml:space="preserve">či v důsledku porušení povinnosti vyplývající z obecně závazných předpisů </w:t>
      </w:r>
      <w:r w:rsidR="00FE08B9" w:rsidRPr="00485347">
        <w:t xml:space="preserve">ze strany prodávajícího </w:t>
      </w:r>
      <w:r w:rsidR="00FE08B9">
        <w:t>újma (majetková a nemajetková)</w:t>
      </w:r>
      <w:r w:rsidR="00FE08B9" w:rsidRPr="00485347">
        <w:t>,</w:t>
      </w:r>
      <w:r w:rsidR="00FE08B9">
        <w:t xml:space="preserve"> je prodávající povinen nahradit kupujícímu újmu, včetně újmy na jmění v souladu s platnými právními předpisy.</w:t>
      </w:r>
      <w:r w:rsidR="00FE08B9" w:rsidRPr="00485347">
        <w:t xml:space="preserve"> </w:t>
      </w:r>
      <w:r w:rsidR="00FE08B9">
        <w:t>Škoda se nahrazuje uvedením do předešléh</w:t>
      </w:r>
      <w:r w:rsidR="003C0C1B">
        <w:t>o stavu, nepožádá-li kupující o </w:t>
      </w:r>
      <w:r w:rsidR="00FE08B9" w:rsidRPr="00DF391E">
        <w:t>náhradu škody uvedením v penězích.</w:t>
      </w:r>
    </w:p>
    <w:p w:rsidR="006E2303" w:rsidRPr="00DF391E" w:rsidRDefault="006E2303" w:rsidP="00BF3C63">
      <w:pPr>
        <w:pStyle w:val="02-ODST-2"/>
      </w:pPr>
      <w:r w:rsidRPr="00DF391E">
        <w:t xml:space="preserve">V případě, že prodávající nedodrží lhůtu stanovenou pro </w:t>
      </w:r>
      <w:r w:rsidR="002043EA">
        <w:t xml:space="preserve">dodání </w:t>
      </w:r>
      <w:r w:rsidR="00ED125B">
        <w:t>předmětu koupě</w:t>
      </w:r>
      <w:r w:rsidR="00AA136C">
        <w:t xml:space="preserve"> uvedenou v odstavci 2.4 této smlouvy</w:t>
      </w:r>
      <w:r w:rsidR="0052687B">
        <w:t xml:space="preserve"> a</w:t>
      </w:r>
      <w:r w:rsidR="002043EA">
        <w:t>/nebo</w:t>
      </w:r>
      <w:r w:rsidR="0052687B">
        <w:t xml:space="preserve"> předání </w:t>
      </w:r>
      <w:r w:rsidR="002043EA">
        <w:t xml:space="preserve">předmětu koupě po jeho </w:t>
      </w:r>
      <w:r w:rsidR="0052687B">
        <w:t>Instalac</w:t>
      </w:r>
      <w:r w:rsidR="002043EA">
        <w:t>i</w:t>
      </w:r>
      <w:r w:rsidRPr="00DF391E">
        <w:t xml:space="preserve"> uveden</w:t>
      </w:r>
      <w:r w:rsidR="00ED125B">
        <w:t>ou</w:t>
      </w:r>
      <w:r w:rsidRPr="00DF391E">
        <w:t xml:space="preserve"> v</w:t>
      </w:r>
      <w:r w:rsidR="003C0C1B">
        <w:t> </w:t>
      </w:r>
      <w:r w:rsidR="00AA136C">
        <w:t>pod</w:t>
      </w:r>
      <w:r w:rsidR="00ED125B">
        <w:t>odstavci</w:t>
      </w:r>
      <w:r w:rsidRPr="00DF391E">
        <w:t xml:space="preserve"> </w:t>
      </w:r>
      <w:r w:rsidR="00AA1C52">
        <w:t>2.4.</w:t>
      </w:r>
      <w:r w:rsidR="00AA136C">
        <w:t>1</w:t>
      </w:r>
      <w:r w:rsidR="00AA1C52">
        <w:t xml:space="preserve"> této s</w:t>
      </w:r>
      <w:r w:rsidRPr="00DF391E">
        <w:t xml:space="preserve">mlouvy, </w:t>
      </w:r>
      <w:r w:rsidR="005B21C5" w:rsidRPr="00DF391E">
        <w:t>je kupující oprávněn vyúčtovat prodávajícímu</w:t>
      </w:r>
      <w:r w:rsidRPr="00DF391E">
        <w:t xml:space="preserve"> smluvní pokutu ve výši</w:t>
      </w:r>
      <w:r w:rsidR="00DC2989" w:rsidRPr="00DF391E">
        <w:t xml:space="preserve"> </w:t>
      </w:r>
      <w:r w:rsidR="00206143" w:rsidRPr="00DF391E">
        <w:t>5</w:t>
      </w:r>
      <w:r w:rsidR="00DC2989" w:rsidRPr="00DF391E">
        <w:t>.000</w:t>
      </w:r>
      <w:r w:rsidRPr="00DF391E">
        <w:t xml:space="preserve">,- Kč za každý i započatý den prodlení se splněním dodání předmětu </w:t>
      </w:r>
      <w:r w:rsidR="00ED125B">
        <w:t>koupě</w:t>
      </w:r>
      <w:r w:rsidR="00AA136C">
        <w:t xml:space="preserve"> ve lhůtě uvedené v odstavci 2.4 této smlouvy</w:t>
      </w:r>
      <w:r w:rsidR="00ED125B" w:rsidRPr="00DF391E">
        <w:t xml:space="preserve"> </w:t>
      </w:r>
      <w:r w:rsidR="0052687B">
        <w:t xml:space="preserve"> a</w:t>
      </w:r>
      <w:r w:rsidR="002043EA">
        <w:t>/nebo</w:t>
      </w:r>
      <w:r w:rsidR="0052687B">
        <w:t xml:space="preserve"> předání</w:t>
      </w:r>
      <w:r w:rsidR="002043EA">
        <w:t xml:space="preserve"> předmětu koupě</w:t>
      </w:r>
      <w:r w:rsidR="00AA136C">
        <w:t xml:space="preserve"> pro provedení</w:t>
      </w:r>
      <w:r w:rsidR="0052687B">
        <w:t xml:space="preserve"> Instalace </w:t>
      </w:r>
      <w:r w:rsidRPr="00DF391E">
        <w:t xml:space="preserve">ve lhůtě dle </w:t>
      </w:r>
      <w:r w:rsidR="00AA136C">
        <w:t>pod</w:t>
      </w:r>
      <w:r w:rsidR="00ED125B">
        <w:t>odstavce</w:t>
      </w:r>
      <w:r w:rsidR="00ED125B" w:rsidRPr="00DF391E">
        <w:t xml:space="preserve"> </w:t>
      </w:r>
      <w:r w:rsidR="00AA1C52">
        <w:t>2.4.</w:t>
      </w:r>
      <w:r w:rsidR="00AA136C">
        <w:t>1</w:t>
      </w:r>
      <w:r w:rsidR="00AA1C52">
        <w:t xml:space="preserve"> této s</w:t>
      </w:r>
      <w:r w:rsidRPr="00DF391E">
        <w:t>mlouvy.</w:t>
      </w:r>
      <w:r w:rsidR="005D15B0" w:rsidRPr="00DF391E">
        <w:t xml:space="preserve"> Pro právní jistotu stran strany souhlasí, že smluvní pokuta může být kupujícím ve stanovené výši uplatněna u prodávajícího </w:t>
      </w:r>
      <w:r w:rsidR="00AA136C">
        <w:t>jak s </w:t>
      </w:r>
      <w:proofErr w:type="gramStart"/>
      <w:r w:rsidR="00AA136C">
        <w:t xml:space="preserve">dodáním </w:t>
      </w:r>
      <w:r w:rsidR="005D15B0" w:rsidRPr="00DF391E">
        <w:t xml:space="preserve"> předmětu</w:t>
      </w:r>
      <w:proofErr w:type="gramEnd"/>
      <w:r w:rsidR="005D15B0" w:rsidRPr="00DF391E">
        <w:t xml:space="preserve"> </w:t>
      </w:r>
      <w:r w:rsidR="002043EA">
        <w:t xml:space="preserve">koupě </w:t>
      </w:r>
      <w:r w:rsidR="00AA136C">
        <w:t xml:space="preserve">tak </w:t>
      </w:r>
      <w:proofErr w:type="spellStart"/>
      <w:r w:rsidR="00AA136C">
        <w:t>úředáním</w:t>
      </w:r>
      <w:proofErr w:type="spellEnd"/>
      <w:r w:rsidR="00AA136C">
        <w:t xml:space="preserve"> předmětu koupě po</w:t>
      </w:r>
      <w:r w:rsidR="002043EA">
        <w:t xml:space="preserve"> jeho Instalaci</w:t>
      </w:r>
      <w:r w:rsidR="005D15B0" w:rsidRPr="00DF391E">
        <w:t>, se kterou bude prodávající v</w:t>
      </w:r>
      <w:r w:rsidR="00B866E4" w:rsidRPr="00DF391E">
        <w:t> </w:t>
      </w:r>
      <w:r w:rsidR="005D15B0" w:rsidRPr="00DF391E">
        <w:t>prodlení</w:t>
      </w:r>
      <w:r w:rsidR="00B866E4" w:rsidRPr="00DF391E">
        <w:t>, zvlášť</w:t>
      </w:r>
      <w:r w:rsidR="005D15B0" w:rsidRPr="00DF391E">
        <w:t xml:space="preserve">. </w:t>
      </w:r>
    </w:p>
    <w:p w:rsidR="008619D4" w:rsidRPr="008619D4" w:rsidRDefault="008619D4" w:rsidP="008619D4">
      <w:pPr>
        <w:pStyle w:val="02-ODST-2"/>
      </w:pPr>
      <w:r>
        <w:t>Nedostaví-li se prodávající</w:t>
      </w:r>
      <w:r w:rsidRPr="008619D4">
        <w:t xml:space="preserve"> k převzetí </w:t>
      </w:r>
      <w:r>
        <w:t>míst</w:t>
      </w:r>
      <w:r w:rsidR="002043EA">
        <w:t xml:space="preserve"> plnění pro provedení</w:t>
      </w:r>
      <w:r>
        <w:t xml:space="preserve"> Instalace </w:t>
      </w:r>
      <w:r w:rsidRPr="008619D4">
        <w:t xml:space="preserve">ve stanoveném termínu, je </w:t>
      </w:r>
      <w:r>
        <w:t xml:space="preserve">kupující </w:t>
      </w:r>
      <w:r w:rsidRPr="008619D4">
        <w:t>oprávněn po</w:t>
      </w:r>
      <w:r>
        <w:t xml:space="preserve"> prodávajícím </w:t>
      </w:r>
      <w:r w:rsidRPr="008619D4">
        <w:t>požadovat úhradu smluvní pokuty ve výši 10.000,- Kč.</w:t>
      </w:r>
    </w:p>
    <w:p w:rsidR="008619D4" w:rsidRPr="008619D4" w:rsidRDefault="008619D4" w:rsidP="008619D4">
      <w:pPr>
        <w:pStyle w:val="02-ODST-2"/>
      </w:pPr>
      <w:r w:rsidRPr="008619D4">
        <w:t xml:space="preserve">Pokud </w:t>
      </w:r>
      <w:r>
        <w:t>prodávající</w:t>
      </w:r>
      <w:r w:rsidRPr="008619D4">
        <w:t xml:space="preserve"> neodstraní nedodělky či vady zjištěné při přejímacím řízení v dohodnutém termínu, je </w:t>
      </w:r>
      <w:r>
        <w:t xml:space="preserve">kupující </w:t>
      </w:r>
      <w:r w:rsidRPr="008619D4">
        <w:t xml:space="preserve">oprávněn požadovat po </w:t>
      </w:r>
      <w:r>
        <w:t xml:space="preserve">prodávajícím </w:t>
      </w:r>
      <w:r w:rsidRPr="008619D4">
        <w:t>úhradu smluvní pokuty 3.000,- Kč za každý nedodělek či vadu a za každý den prodlení.</w:t>
      </w:r>
    </w:p>
    <w:p w:rsidR="006E2303" w:rsidRPr="00DF391E" w:rsidRDefault="008619D4" w:rsidP="0052687B">
      <w:pPr>
        <w:pStyle w:val="02-ODST-2"/>
      </w:pPr>
      <w:r>
        <w:t>Pokud prodávající</w:t>
      </w:r>
      <w:r w:rsidRPr="00280022">
        <w:t xml:space="preserve"> nevyklidí </w:t>
      </w:r>
      <w:r>
        <w:t xml:space="preserve">místa </w:t>
      </w:r>
      <w:r w:rsidR="00AA136C">
        <w:t xml:space="preserve">plnění </w:t>
      </w:r>
      <w:r w:rsidRPr="00280022">
        <w:t xml:space="preserve">ve sjednaném termínu, je </w:t>
      </w:r>
      <w:r>
        <w:t xml:space="preserve">kupující </w:t>
      </w:r>
      <w:r w:rsidRPr="00280022">
        <w:t xml:space="preserve">oprávněn požadovat po </w:t>
      </w:r>
      <w:r>
        <w:t xml:space="preserve">prodávajícím </w:t>
      </w:r>
      <w:r w:rsidRPr="00280022">
        <w:t xml:space="preserve">úhradu smluvní pokuty ve výši </w:t>
      </w:r>
      <w:r>
        <w:t>10.</w:t>
      </w:r>
      <w:r w:rsidRPr="00650BD2">
        <w:t>000,- Kč</w:t>
      </w:r>
      <w:r w:rsidRPr="00280022">
        <w:t xml:space="preserve"> za každý i započatý den prodlení.</w:t>
      </w:r>
    </w:p>
    <w:p w:rsidR="00FE08B9" w:rsidRPr="00DF391E" w:rsidRDefault="00FE08B9" w:rsidP="002B03FD">
      <w:pPr>
        <w:pStyle w:val="02-ODST-2"/>
      </w:pPr>
      <w:r w:rsidRPr="00DF391E">
        <w:t xml:space="preserve">Smluvní pokuta za neodstranění </w:t>
      </w:r>
      <w:r w:rsidR="008619D4">
        <w:t>reklamovaných vad</w:t>
      </w:r>
      <w:r w:rsidRPr="00DF391E">
        <w:t>:</w:t>
      </w:r>
    </w:p>
    <w:p w:rsidR="008619D4" w:rsidRPr="008619D4" w:rsidRDefault="008619D4" w:rsidP="008619D4">
      <w:pPr>
        <w:pStyle w:val="05-ODST-3"/>
        <w:rPr>
          <w:rFonts w:cs="Arial"/>
        </w:rPr>
      </w:pPr>
      <w:r w:rsidRPr="008619D4">
        <w:rPr>
          <w:rFonts w:cs="Arial"/>
        </w:rPr>
        <w:t xml:space="preserve">Při prodlení se splněním dohodnutého termínu odstranění reklamované vady </w:t>
      </w:r>
      <w:r>
        <w:rPr>
          <w:rFonts w:cs="Arial"/>
        </w:rPr>
        <w:t>předmětu koupě a</w:t>
      </w:r>
      <w:r w:rsidR="002043EA">
        <w:rPr>
          <w:rFonts w:cs="Arial"/>
        </w:rPr>
        <w:t xml:space="preserve">/nebo </w:t>
      </w:r>
      <w:r>
        <w:rPr>
          <w:rFonts w:cs="Arial"/>
        </w:rPr>
        <w:t xml:space="preserve">Instalace </w:t>
      </w:r>
      <w:r w:rsidRPr="008619D4">
        <w:rPr>
          <w:rFonts w:cs="Arial"/>
        </w:rPr>
        <w:t xml:space="preserve">nebo dohodnutého termínu nástupu na odstranění reklamované vady </w:t>
      </w:r>
      <w:r>
        <w:rPr>
          <w:rFonts w:cs="Arial"/>
        </w:rPr>
        <w:t>předmětu koupě a</w:t>
      </w:r>
      <w:r w:rsidR="002043EA">
        <w:rPr>
          <w:rFonts w:cs="Arial"/>
        </w:rPr>
        <w:t>/nebo</w:t>
      </w:r>
      <w:r>
        <w:rPr>
          <w:rFonts w:cs="Arial"/>
        </w:rPr>
        <w:t xml:space="preserve"> Instalace</w:t>
      </w:r>
      <w:r w:rsidRPr="008619D4">
        <w:rPr>
          <w:rFonts w:cs="Arial"/>
        </w:rPr>
        <w:t xml:space="preserve">, je </w:t>
      </w:r>
      <w:r>
        <w:rPr>
          <w:rFonts w:cs="Arial"/>
        </w:rPr>
        <w:t xml:space="preserve">kupující </w:t>
      </w:r>
      <w:r w:rsidRPr="008619D4">
        <w:rPr>
          <w:rFonts w:cs="Arial"/>
        </w:rPr>
        <w:t xml:space="preserve">oprávněn po </w:t>
      </w:r>
      <w:r>
        <w:rPr>
          <w:rFonts w:cs="Arial"/>
        </w:rPr>
        <w:t xml:space="preserve">prodávajícím </w:t>
      </w:r>
      <w:r w:rsidRPr="008619D4">
        <w:rPr>
          <w:rFonts w:cs="Arial"/>
        </w:rPr>
        <w:t>požadovat úhradu smluvní pokuty ve výši 3.000,- Kč za každou vadu a den prodlení.</w:t>
      </w:r>
    </w:p>
    <w:p w:rsidR="008619D4" w:rsidRPr="008619D4" w:rsidRDefault="008619D4" w:rsidP="008619D4">
      <w:pPr>
        <w:pStyle w:val="05-ODST-3"/>
        <w:rPr>
          <w:rFonts w:cs="Arial"/>
        </w:rPr>
      </w:pPr>
      <w:r w:rsidRPr="008619D4">
        <w:rPr>
          <w:rFonts w:cs="Arial"/>
        </w:rPr>
        <w:t xml:space="preserve">Pokud </w:t>
      </w:r>
      <w:r>
        <w:rPr>
          <w:rFonts w:cs="Arial"/>
        </w:rPr>
        <w:t xml:space="preserve">prodávající </w:t>
      </w:r>
      <w:r w:rsidRPr="008619D4">
        <w:rPr>
          <w:rFonts w:cs="Arial"/>
        </w:rPr>
        <w:t>nebude písemně reagovat na písemnou reklamaci vady v dohodnutých lhůtách, nebo si v těchto lhůtách písemně nedohodne s</w:t>
      </w:r>
      <w:r>
        <w:rPr>
          <w:rFonts w:cs="Arial"/>
        </w:rPr>
        <w:t xml:space="preserve"> kupujícím </w:t>
      </w:r>
      <w:r w:rsidRPr="008619D4">
        <w:rPr>
          <w:rFonts w:cs="Arial"/>
        </w:rPr>
        <w:t xml:space="preserve">vzhledem k rozsahu a složitosti reklamované vady lhůtu delší, je </w:t>
      </w:r>
      <w:r>
        <w:rPr>
          <w:rFonts w:cs="Arial"/>
        </w:rPr>
        <w:t xml:space="preserve">kupující </w:t>
      </w:r>
      <w:r w:rsidRPr="008619D4">
        <w:rPr>
          <w:rFonts w:cs="Arial"/>
        </w:rPr>
        <w:t xml:space="preserve">oprávněn po </w:t>
      </w:r>
      <w:r>
        <w:rPr>
          <w:rFonts w:cs="Arial"/>
        </w:rPr>
        <w:t xml:space="preserve">prodávajícím </w:t>
      </w:r>
      <w:r w:rsidRPr="008619D4">
        <w:rPr>
          <w:rFonts w:cs="Arial"/>
        </w:rPr>
        <w:t>požadovat úhradu další smluvní pokuty ve výši 5.000,- Kč za každou oprávněnou reklamaci.</w:t>
      </w:r>
    </w:p>
    <w:p w:rsidR="008619D4" w:rsidRPr="008619D4" w:rsidRDefault="008619D4" w:rsidP="008619D4">
      <w:pPr>
        <w:pStyle w:val="05-ODST-3"/>
        <w:rPr>
          <w:rFonts w:cs="Arial"/>
        </w:rPr>
      </w:pPr>
      <w:r w:rsidRPr="008619D4">
        <w:rPr>
          <w:rFonts w:cs="Arial"/>
        </w:rPr>
        <w:t>Pokud</w:t>
      </w:r>
      <w:r>
        <w:rPr>
          <w:rFonts w:cs="Arial"/>
        </w:rPr>
        <w:t xml:space="preserve"> prodávající </w:t>
      </w:r>
      <w:r w:rsidRPr="008619D4">
        <w:rPr>
          <w:rFonts w:cs="Arial"/>
        </w:rPr>
        <w:t xml:space="preserve">poruší své povinnosti, jak je uvedeno v předchozích dvou odstavcích a v reklamaci je vada </w:t>
      </w:r>
      <w:r>
        <w:rPr>
          <w:rFonts w:cs="Arial"/>
        </w:rPr>
        <w:t xml:space="preserve">kupujícím </w:t>
      </w:r>
      <w:r w:rsidRPr="008619D4">
        <w:rPr>
          <w:rFonts w:cs="Arial"/>
        </w:rPr>
        <w:t xml:space="preserve">oprávněně označena za vadu bránící řádnému užívání </w:t>
      </w:r>
      <w:r>
        <w:rPr>
          <w:rFonts w:cs="Arial"/>
        </w:rPr>
        <w:t>předmětu koupě</w:t>
      </w:r>
      <w:r w:rsidRPr="008619D4">
        <w:rPr>
          <w:rFonts w:cs="Arial"/>
        </w:rPr>
        <w:t xml:space="preserve">, nebo že v důsledku vady hrozí </w:t>
      </w:r>
      <w:r>
        <w:rPr>
          <w:rFonts w:cs="Arial"/>
        </w:rPr>
        <w:t>h</w:t>
      </w:r>
      <w:r w:rsidRPr="008619D4">
        <w:rPr>
          <w:rFonts w:cs="Arial"/>
        </w:rPr>
        <w:t>avárie, sjednávají obě Smluvní strany smluvní pokuty v dvojnásobné výši smluvních pokut uvedených v předchozích dvou odstavcích.</w:t>
      </w:r>
    </w:p>
    <w:p w:rsidR="008619D4" w:rsidRDefault="008619D4" w:rsidP="008619D4">
      <w:pPr>
        <w:pStyle w:val="02-ODST-2"/>
      </w:pPr>
      <w:r w:rsidRPr="008619D4">
        <w:t xml:space="preserve">V případě porušení právních a ostatních obecně závazných předpisů k zajištění BOZP, PO, PZH, nakládání s odpady a vnitřních předpisů </w:t>
      </w:r>
      <w:r>
        <w:t>kupujícího</w:t>
      </w:r>
      <w:r w:rsidRPr="008619D4">
        <w:t xml:space="preserve">, je </w:t>
      </w:r>
      <w:r>
        <w:t xml:space="preserve">kupující </w:t>
      </w:r>
      <w:r w:rsidRPr="008619D4">
        <w:t xml:space="preserve">oprávněn požadovat po </w:t>
      </w:r>
      <w:r>
        <w:t xml:space="preserve">prodávajícím </w:t>
      </w:r>
      <w:r w:rsidRPr="008619D4">
        <w:t>úhradu smluvní pokuty ve výši 5.000,- Kč za každý jednotlivý případ poruše</w:t>
      </w:r>
      <w:r>
        <w:t>ní. Porušení bude zaznamenáno v montážním deníku oprávněným z</w:t>
      </w:r>
      <w:r w:rsidRPr="008619D4">
        <w:t xml:space="preserve">ástupcem </w:t>
      </w:r>
      <w:r>
        <w:t>kupujícího</w:t>
      </w:r>
      <w:r w:rsidRPr="008619D4">
        <w:t>.</w:t>
      </w:r>
    </w:p>
    <w:p w:rsidR="00FE08B9" w:rsidRPr="00DF391E" w:rsidRDefault="00FE08B9" w:rsidP="002B03FD">
      <w:pPr>
        <w:pStyle w:val="02-ODST-2"/>
      </w:pPr>
      <w:r w:rsidRPr="00DF391E">
        <w:t>Smluvní strany sjednávají, že v případě, že prodávající tuto smlouvu či jejich jednotlivé části postoupí bez předchozího písemného souhlasu kupujícího, je kupující oprávněn po prodávajícím požadovat úhradu smluvní pokuty ve výši 100.000,- Kč.</w:t>
      </w:r>
    </w:p>
    <w:p w:rsidR="00FE08B9" w:rsidRDefault="00FE08B9" w:rsidP="002B03FD">
      <w:pPr>
        <w:pStyle w:val="02-ODST-2"/>
      </w:pPr>
      <w:r w:rsidRPr="002B03FD">
        <w:t>Zaplacením jakékoli smluvní pokuty není dotčeno právo kupujícího požadovat na prodávajícím náhradu škody, a to v plném rozsahu.</w:t>
      </w:r>
    </w:p>
    <w:p w:rsidR="00ED125B" w:rsidRDefault="00ED125B" w:rsidP="00ED125B">
      <w:pPr>
        <w:pStyle w:val="02-ODST-2"/>
      </w:pPr>
      <w:r>
        <w:t xml:space="preserve">Prodávající prohlašuje, že smluvní pokuty stanovené touto smlouvou považuje za přiměřené povaze povinností, ke kterým se váží. </w:t>
      </w:r>
    </w:p>
    <w:p w:rsidR="00C53DB6" w:rsidRPr="002B03FD" w:rsidRDefault="00C53DB6" w:rsidP="00C53DB6">
      <w:pPr>
        <w:pStyle w:val="02-ODST-2"/>
      </w:pPr>
      <w:r w:rsidRPr="009A21C7">
        <w:t>Sml</w:t>
      </w:r>
      <w:r>
        <w:t xml:space="preserve">uvní pokutu vyúčtuje oprávněná </w:t>
      </w:r>
      <w:r w:rsidR="004B2D5D">
        <w:t>S</w:t>
      </w:r>
      <w:r w:rsidRPr="009A21C7">
        <w:t xml:space="preserve">mluvní strana povinné </w:t>
      </w:r>
      <w:r w:rsidR="004B2D5D">
        <w:t>S</w:t>
      </w:r>
      <w:r>
        <w:t>mluvní straně písemnou formou.</w:t>
      </w:r>
    </w:p>
    <w:p w:rsidR="00C53DB6" w:rsidRPr="002B03FD" w:rsidRDefault="00C53DB6" w:rsidP="00C53DB6">
      <w:pPr>
        <w:pStyle w:val="02-ODST-2"/>
      </w:pPr>
      <w:r w:rsidRPr="009A21C7">
        <w:lastRenderedPageBreak/>
        <w:t>Ve vyúčtová</w:t>
      </w:r>
      <w:r>
        <w:t>ní musí být uvedeno ustanovení s</w:t>
      </w:r>
      <w:r w:rsidRPr="009A21C7">
        <w:t>mlouvy, které k vyúčtování smluvní pokuty opravňuje a způsob výpočtu celkové výše smluvní pokuty.</w:t>
      </w:r>
    </w:p>
    <w:p w:rsidR="004B2D5D" w:rsidRDefault="00C53DB6" w:rsidP="00C53DB6">
      <w:pPr>
        <w:pStyle w:val="02-ODST-2"/>
      </w:pPr>
      <w:r>
        <w:t xml:space="preserve">Povinná </w:t>
      </w:r>
    </w:p>
    <w:p w:rsidR="006E2303" w:rsidRDefault="004B2D5D" w:rsidP="00C53DB6">
      <w:pPr>
        <w:pStyle w:val="02-ODST-2"/>
      </w:pPr>
      <w:r>
        <w:t>s</w:t>
      </w:r>
      <w:r w:rsidR="00C53DB6" w:rsidRPr="009A21C7">
        <w:t>mluvní strana je povinna uhradit vyúčtované smluvní pokuty nejpozději do 30 dnů ode dne obdržení příslušného vyúčtování.</w:t>
      </w:r>
      <w:r w:rsidR="006E2303">
        <w:t xml:space="preserve"> </w:t>
      </w:r>
    </w:p>
    <w:p w:rsidR="006E2303" w:rsidRDefault="006E2303" w:rsidP="0054505C">
      <w:pPr>
        <w:pStyle w:val="01-L"/>
        <w:ind w:hanging="4564"/>
      </w:pPr>
      <w:r>
        <w:t>Další ujednání</w:t>
      </w:r>
    </w:p>
    <w:p w:rsidR="006E2303" w:rsidRDefault="006E2303" w:rsidP="00BF3C63">
      <w:pPr>
        <w:pStyle w:val="02-ODST-2"/>
      </w:pPr>
      <w:r>
        <w:t>Prodávající se v rámci svého závazku zavazuje kupujícímu dodat dokumentaci uvedenou v</w:t>
      </w:r>
      <w:r w:rsidR="0071424E">
        <w:t> </w:t>
      </w:r>
      <w:r w:rsidR="00032379">
        <w:t xml:space="preserve">odstavci </w:t>
      </w:r>
      <w:r w:rsidR="0071424E">
        <w:fldChar w:fldCharType="begin"/>
      </w:r>
      <w:r w:rsidR="0071424E">
        <w:instrText xml:space="preserve"> REF _Ref337720457 \r \h </w:instrText>
      </w:r>
      <w:r w:rsidR="0071424E">
        <w:fldChar w:fldCharType="separate"/>
      </w:r>
      <w:proofErr w:type="gramStart"/>
      <w:r w:rsidR="00F72E6F">
        <w:t>10.2</w:t>
      </w:r>
      <w:r w:rsidR="0071424E">
        <w:fldChar w:fldCharType="end"/>
      </w:r>
      <w:r w:rsidR="008152BB">
        <w:t xml:space="preserve"> </w:t>
      </w:r>
      <w:r>
        <w:t>níže</w:t>
      </w:r>
      <w:proofErr w:type="gramEnd"/>
      <w:r>
        <w:t>. Tyto dokumenty musí být předány kupujícímu při předá</w:t>
      </w:r>
      <w:r w:rsidR="00D56D94">
        <w:t xml:space="preserve">ní a převzetí předmětu </w:t>
      </w:r>
      <w:r w:rsidR="004B2D5D">
        <w:t xml:space="preserve">koupě po jeho Instalaci </w:t>
      </w:r>
      <w:r w:rsidR="00D56D94">
        <w:t>v</w:t>
      </w:r>
      <w:r w:rsidR="007D447D">
        <w:t xml:space="preserve"> místech </w:t>
      </w:r>
      <w:r w:rsidR="004B2D5D">
        <w:t xml:space="preserve">plnění </w:t>
      </w:r>
      <w:r>
        <w:t xml:space="preserve">dle této </w:t>
      </w:r>
      <w:r w:rsidR="00AA1C52">
        <w:t>s</w:t>
      </w:r>
      <w:r>
        <w:t xml:space="preserve">mlouvy. Bez níže uvedených dokumentů nelze považovat závazek prodávajícího vyplývající z této </w:t>
      </w:r>
      <w:r w:rsidR="00AA1C52">
        <w:t>s</w:t>
      </w:r>
      <w:r>
        <w:t xml:space="preserve">mlouvy za splněný a má se za to, že pokud nebudou dodány všechny požadované dokumenty uvedené v bodu </w:t>
      </w:r>
      <w:r w:rsidR="0071424E">
        <w:fldChar w:fldCharType="begin"/>
      </w:r>
      <w:r w:rsidR="0071424E">
        <w:instrText xml:space="preserve"> REF _Ref337720457 \r \h </w:instrText>
      </w:r>
      <w:r w:rsidR="0071424E">
        <w:fldChar w:fldCharType="separate"/>
      </w:r>
      <w:proofErr w:type="gramStart"/>
      <w:r w:rsidR="00F72E6F">
        <w:t>10.2</w:t>
      </w:r>
      <w:r w:rsidR="0071424E">
        <w:fldChar w:fldCharType="end"/>
      </w:r>
      <w:r>
        <w:t xml:space="preserve"> této</w:t>
      </w:r>
      <w:proofErr w:type="gramEnd"/>
      <w:r>
        <w:t xml:space="preserve"> smlouvy, jedná se o vadu plnění. Všechny dokumenty musí být kupujícímu předány v českém jazyce</w:t>
      </w:r>
      <w:r w:rsidR="00E103D2">
        <w:t>, není-li sjednáno jinak.</w:t>
      </w:r>
    </w:p>
    <w:p w:rsidR="006E2303" w:rsidRDefault="006E2303" w:rsidP="00BF3C63">
      <w:pPr>
        <w:pStyle w:val="02-ODST-2"/>
        <w:keepNext/>
      </w:pPr>
      <w:bookmarkStart w:id="27" w:name="_Ref337720457"/>
      <w:r>
        <w:t>Prodávající kupujícímu předá následující dokumenty:</w:t>
      </w:r>
      <w:bookmarkEnd w:id="27"/>
      <w:r>
        <w:t xml:space="preserve"> </w:t>
      </w:r>
    </w:p>
    <w:p w:rsidR="007D447D" w:rsidRDefault="007D447D" w:rsidP="003E5133">
      <w:pPr>
        <w:pStyle w:val="06-PSM"/>
        <w:numPr>
          <w:ilvl w:val="0"/>
          <w:numId w:val="8"/>
        </w:numPr>
        <w:spacing w:before="0"/>
      </w:pPr>
      <w:r>
        <w:t xml:space="preserve">revizní zprávy o zkouškách zařízení (včetně výchozí </w:t>
      </w:r>
      <w:proofErr w:type="spellStart"/>
      <w:r>
        <w:t>elektrorevize</w:t>
      </w:r>
      <w:proofErr w:type="spellEnd"/>
      <w:r>
        <w:t xml:space="preserve"> a TIČR);</w:t>
      </w:r>
    </w:p>
    <w:p w:rsidR="007D447D" w:rsidRDefault="007D447D" w:rsidP="003E5133">
      <w:pPr>
        <w:pStyle w:val="06-PSM"/>
        <w:numPr>
          <w:ilvl w:val="0"/>
          <w:numId w:val="8"/>
        </w:numPr>
        <w:spacing w:before="0"/>
      </w:pPr>
      <w:r>
        <w:t>revize a certifikace podle MID (</w:t>
      </w:r>
      <w:proofErr w:type="spellStart"/>
      <w:r>
        <w:t>Measuring</w:t>
      </w:r>
      <w:proofErr w:type="spellEnd"/>
      <w:r>
        <w:t xml:space="preserve"> Instrument </w:t>
      </w:r>
      <w:proofErr w:type="spellStart"/>
      <w:r>
        <w:t>Directive</w:t>
      </w:r>
      <w:proofErr w:type="spellEnd"/>
      <w:r>
        <w:t>) včetně protokolu o ověření měřící tratě;</w:t>
      </w:r>
    </w:p>
    <w:p w:rsidR="007D447D" w:rsidRDefault="007D447D" w:rsidP="003E5133">
      <w:pPr>
        <w:pStyle w:val="06-PSM"/>
        <w:numPr>
          <w:ilvl w:val="0"/>
          <w:numId w:val="8"/>
        </w:numPr>
        <w:spacing w:before="0"/>
      </w:pPr>
      <w:r>
        <w:t>prohlášení o shodě ve smyslu §13 odst. 2 zákona č. 22/1997 Sb., o technických požadavcích na výrobky, ve znění pozdějších předpisů;</w:t>
      </w:r>
    </w:p>
    <w:p w:rsidR="007D447D" w:rsidRDefault="007D447D" w:rsidP="003E5133">
      <w:pPr>
        <w:pStyle w:val="06-PSM"/>
        <w:numPr>
          <w:ilvl w:val="0"/>
          <w:numId w:val="8"/>
        </w:numPr>
        <w:spacing w:before="0"/>
      </w:pPr>
      <w:r>
        <w:t xml:space="preserve">doklady prokazující bezpečný provoz technických a technologických zařízení, které jsou vystaveny k prokázání a podle požadavků stanovených právními předpisy;  </w:t>
      </w:r>
    </w:p>
    <w:p w:rsidR="007D447D" w:rsidRDefault="007D447D" w:rsidP="003E5133">
      <w:pPr>
        <w:pStyle w:val="06-PSM"/>
        <w:numPr>
          <w:ilvl w:val="0"/>
          <w:numId w:val="8"/>
        </w:numPr>
        <w:spacing w:before="0"/>
      </w:pPr>
      <w:r>
        <w:t>dokumentaci dováženého zařízení v českém jazyce;</w:t>
      </w:r>
    </w:p>
    <w:p w:rsidR="007D447D" w:rsidRDefault="007D447D" w:rsidP="003E5133">
      <w:pPr>
        <w:pStyle w:val="06-PSM"/>
        <w:numPr>
          <w:ilvl w:val="0"/>
          <w:numId w:val="8"/>
        </w:numPr>
        <w:spacing w:before="0"/>
      </w:pPr>
      <w:r>
        <w:t>protokol o komplexním vyzkoušení;</w:t>
      </w:r>
    </w:p>
    <w:p w:rsidR="007D447D" w:rsidRDefault="007D447D" w:rsidP="003E5133">
      <w:pPr>
        <w:pStyle w:val="06-PSM"/>
        <w:numPr>
          <w:ilvl w:val="0"/>
          <w:numId w:val="8"/>
        </w:numPr>
        <w:spacing w:before="0"/>
      </w:pPr>
      <w:r>
        <w:t>návod k použití v českém jazyce a protokolární zaškolení obsluhy;</w:t>
      </w:r>
    </w:p>
    <w:p w:rsidR="007D447D" w:rsidRDefault="007D447D" w:rsidP="003E5133">
      <w:pPr>
        <w:pStyle w:val="06-PSM"/>
        <w:numPr>
          <w:ilvl w:val="0"/>
          <w:numId w:val="8"/>
        </w:numPr>
        <w:spacing w:before="0"/>
      </w:pPr>
      <w:r>
        <w:t>1x originál a 1x kopii montážního deníku;</w:t>
      </w:r>
    </w:p>
    <w:p w:rsidR="007D447D" w:rsidRDefault="007D447D" w:rsidP="003E5133">
      <w:pPr>
        <w:pStyle w:val="06-PSM"/>
        <w:numPr>
          <w:ilvl w:val="0"/>
          <w:numId w:val="8"/>
        </w:numPr>
        <w:spacing w:before="0"/>
      </w:pPr>
      <w:r>
        <w:t>technická specifikace, certifikáty a osvědčení o jakosti materiálů a výrobků použitých pro realizaci Instalace;</w:t>
      </w:r>
    </w:p>
    <w:p w:rsidR="007D447D" w:rsidRDefault="007D447D" w:rsidP="003E5133">
      <w:pPr>
        <w:pStyle w:val="06-PSM"/>
        <w:numPr>
          <w:ilvl w:val="0"/>
          <w:numId w:val="8"/>
        </w:numPr>
        <w:spacing w:before="0" w:after="120"/>
        <w:ind w:left="1066" w:hanging="357"/>
      </w:pPr>
      <w:r>
        <w:t>doklady o ekologické likvidaci veškerých odpadů</w:t>
      </w:r>
      <w:r w:rsidR="004B2D5D">
        <w:t xml:space="preserve"> vzniklých při Instalaci</w:t>
      </w:r>
      <w:r>
        <w:t>.</w:t>
      </w:r>
    </w:p>
    <w:p w:rsidR="00AA1193" w:rsidRPr="00CA328F" w:rsidRDefault="00B242BA" w:rsidP="00B242BA">
      <w:pPr>
        <w:pStyle w:val="06-PSM"/>
        <w:numPr>
          <w:ilvl w:val="0"/>
          <w:numId w:val="0"/>
        </w:numPr>
        <w:spacing w:before="0"/>
        <w:ind w:left="710"/>
      </w:pPr>
      <w:r>
        <w:t>Veškeré doklady, není-li stanoveno jinak, budou zadavateli př</w:t>
      </w:r>
      <w:r w:rsidR="001F2EBA">
        <w:t>edány v českém jazyce ve formě 2</w:t>
      </w:r>
      <w:r>
        <w:t xml:space="preserve">x listině v originálu a </w:t>
      </w:r>
      <w:r w:rsidR="00206143">
        <w:t>1</w:t>
      </w:r>
      <w:r>
        <w:t>x v elektronické podobě na CD</w:t>
      </w:r>
      <w:r w:rsidR="001F2EBA">
        <w:t xml:space="preserve"> </w:t>
      </w:r>
      <w:r w:rsidR="001F2EBA" w:rsidRPr="00245A60">
        <w:t xml:space="preserve">ve formátu </w:t>
      </w:r>
      <w:proofErr w:type="spellStart"/>
      <w:r w:rsidR="001F2EBA" w:rsidRPr="00245A60">
        <w:t>pdf</w:t>
      </w:r>
      <w:proofErr w:type="spellEnd"/>
      <w:r w:rsidR="001F2EBA">
        <w:t xml:space="preserve"> ,</w:t>
      </w:r>
      <w:proofErr w:type="spellStart"/>
      <w:r w:rsidR="001F2EBA">
        <w:t>dwg</w:t>
      </w:r>
      <w:proofErr w:type="spellEnd"/>
      <w:r w:rsidR="001F2EBA">
        <w:t xml:space="preserve">, </w:t>
      </w:r>
      <w:proofErr w:type="spellStart"/>
      <w:r w:rsidR="001F2EBA">
        <w:t>docx</w:t>
      </w:r>
      <w:proofErr w:type="spellEnd"/>
      <w:r w:rsidR="001F2EBA">
        <w:t>, dle charakteru dokumentu a/nebo požadavku kupujícího</w:t>
      </w:r>
      <w:r>
        <w:t>.</w:t>
      </w:r>
    </w:p>
    <w:p w:rsidR="000520BC" w:rsidRPr="000520BC" w:rsidRDefault="000520BC" w:rsidP="000520BC">
      <w:pPr>
        <w:pStyle w:val="02-ODST-2"/>
        <w:rPr>
          <w:rFonts w:cs="Arial"/>
        </w:rPr>
      </w:pPr>
      <w:bookmarkStart w:id="28" w:name="_Ref146521786"/>
      <w:r w:rsidRPr="00F61B90">
        <w:rPr>
          <w:rFonts w:cs="Arial"/>
        </w:rPr>
        <w:t xml:space="preserve">Předmět </w:t>
      </w:r>
      <w:r>
        <w:rPr>
          <w:rFonts w:cs="Arial"/>
        </w:rPr>
        <w:t>koupě</w:t>
      </w:r>
      <w:r w:rsidR="00A02066">
        <w:rPr>
          <w:rFonts w:cs="Arial"/>
        </w:rPr>
        <w:t xml:space="preserve"> a stejně tak i jeho</w:t>
      </w:r>
      <w:r w:rsidR="004B2D5D">
        <w:rPr>
          <w:rFonts w:cs="Arial"/>
        </w:rPr>
        <w:t xml:space="preserve"> Instalace</w:t>
      </w:r>
      <w:r w:rsidR="00A02066">
        <w:rPr>
          <w:rFonts w:cs="Arial"/>
        </w:rPr>
        <w:t xml:space="preserve"> </w:t>
      </w:r>
      <w:r w:rsidRPr="00F61B90">
        <w:rPr>
          <w:rFonts w:cs="Arial"/>
        </w:rPr>
        <w:t>musí splňovat kvalitativní požadavky definova</w:t>
      </w:r>
      <w:r w:rsidR="003C0C1B">
        <w:rPr>
          <w:rFonts w:cs="Arial"/>
        </w:rPr>
        <w:t>né platnými normami ČSN či EN v </w:t>
      </w:r>
      <w:r w:rsidRPr="00F61B90">
        <w:rPr>
          <w:rFonts w:cs="Arial"/>
        </w:rPr>
        <w:t xml:space="preserve">případě, že příslušné české normy neexistují, doporučené normy ČSN se pro předmět </w:t>
      </w:r>
      <w:r>
        <w:rPr>
          <w:rFonts w:cs="Arial"/>
        </w:rPr>
        <w:t>koupě</w:t>
      </w:r>
      <w:r w:rsidRPr="00F61B90">
        <w:rPr>
          <w:rFonts w:cs="Arial"/>
        </w:rPr>
        <w:t xml:space="preserve"> </w:t>
      </w:r>
      <w:r w:rsidR="004B2D5D">
        <w:rPr>
          <w:rFonts w:cs="Arial"/>
        </w:rPr>
        <w:t xml:space="preserve">a Instalaci </w:t>
      </w:r>
      <w:r w:rsidRPr="00F61B90">
        <w:rPr>
          <w:rFonts w:cs="Arial"/>
        </w:rPr>
        <w:t>považují za normy závazné.</w:t>
      </w:r>
      <w:bookmarkEnd w:id="28"/>
    </w:p>
    <w:p w:rsidR="006E2303" w:rsidRDefault="006E2303" w:rsidP="007E61FF">
      <w:pPr>
        <w:pStyle w:val="02-ODST-2"/>
      </w:pPr>
      <w:r>
        <w:t xml:space="preserve">Předmět </w:t>
      </w:r>
      <w:r w:rsidR="001F2EBA">
        <w:t xml:space="preserve">koupě a jeho Instalace </w:t>
      </w:r>
      <w:r>
        <w:t>musí splňovat požadavky na bezpečnost a oc</w:t>
      </w:r>
      <w:r w:rsidR="003C0C1B">
        <w:t>hranu zdraví, požární ochranu a </w:t>
      </w:r>
      <w:r>
        <w:t>ochranu životního prostředí v souladu s platnou legislativou.</w:t>
      </w:r>
    </w:p>
    <w:p w:rsidR="00544847" w:rsidRDefault="00544847" w:rsidP="0054505C">
      <w:pPr>
        <w:pStyle w:val="01-L"/>
        <w:ind w:hanging="4564"/>
      </w:pPr>
      <w:r>
        <w:t>Ukončení smlouvy</w:t>
      </w:r>
    </w:p>
    <w:p w:rsidR="00544847" w:rsidRDefault="00AA1C52" w:rsidP="00544847">
      <w:pPr>
        <w:pStyle w:val="02-ODST-2"/>
      </w:pPr>
      <w:r>
        <w:t>Tato s</w:t>
      </w:r>
      <w:r w:rsidR="00544847">
        <w:t>mlouva zaniká:</w:t>
      </w:r>
    </w:p>
    <w:p w:rsidR="00544847" w:rsidRDefault="00544847" w:rsidP="00544847">
      <w:pPr>
        <w:pStyle w:val="05-ODST-3"/>
      </w:pPr>
      <w:bookmarkStart w:id="29" w:name="_Ref262826697"/>
      <w:r>
        <w:t>Splněním.</w:t>
      </w:r>
    </w:p>
    <w:p w:rsidR="00544847" w:rsidRDefault="00544847" w:rsidP="00544847">
      <w:pPr>
        <w:pStyle w:val="05-ODST-3"/>
      </w:pPr>
      <w:r>
        <w:t xml:space="preserve">Písemnou dohodou </w:t>
      </w:r>
      <w:r w:rsidR="004B2D5D">
        <w:t>S</w:t>
      </w:r>
      <w:r>
        <w:t>mluvních stran.</w:t>
      </w:r>
      <w:bookmarkEnd w:id="29"/>
    </w:p>
    <w:p w:rsidR="00544847" w:rsidRDefault="00544847" w:rsidP="00544847">
      <w:pPr>
        <w:pStyle w:val="05-ODST-3"/>
      </w:pPr>
      <w:r>
        <w:t>Jednostranným právním úkonem</w:t>
      </w:r>
      <w:r w:rsidR="00E103D2">
        <w:t xml:space="preserve"> </w:t>
      </w:r>
      <w:r>
        <w:t xml:space="preserve">jedné ze </w:t>
      </w:r>
      <w:r w:rsidR="004B2D5D">
        <w:t>S</w:t>
      </w:r>
      <w:r>
        <w:t>mluvních st</w:t>
      </w:r>
      <w:r w:rsidR="00AA1C52">
        <w:t>ran učiněným v souladu s touto s</w:t>
      </w:r>
      <w:r>
        <w:t>mlouvou a obecně závaznými předpisy.</w:t>
      </w:r>
    </w:p>
    <w:p w:rsidR="00A85B4A" w:rsidRDefault="00A85B4A" w:rsidP="00A85B4A">
      <w:pPr>
        <w:pStyle w:val="02-ODST-2"/>
      </w:pPr>
      <w:r w:rsidRPr="00A85D35">
        <w:t xml:space="preserve">Kupující má </w:t>
      </w:r>
      <w:r>
        <w:t xml:space="preserve">právo písemně </w:t>
      </w:r>
      <w:r w:rsidR="001F2EBA">
        <w:t xml:space="preserve">odstoupit od </w:t>
      </w:r>
      <w:r w:rsidR="00AA1C52">
        <w:t>s</w:t>
      </w:r>
      <w:r w:rsidRPr="00A85D35">
        <w:t>mlouvy</w:t>
      </w:r>
      <w:r>
        <w:t xml:space="preserve">, kromě důvodů uvedených </w:t>
      </w:r>
      <w:r w:rsidR="00032379">
        <w:t xml:space="preserve">v </w:t>
      </w:r>
      <w:r>
        <w:t>občansk</w:t>
      </w:r>
      <w:r w:rsidR="00032379">
        <w:t>ém</w:t>
      </w:r>
      <w:r>
        <w:t xml:space="preserve"> zákoník</w:t>
      </w:r>
      <w:r w:rsidR="00032379">
        <w:t>u</w:t>
      </w:r>
      <w:r>
        <w:t>, též z důvodu:</w:t>
      </w:r>
    </w:p>
    <w:p w:rsidR="00A85B4A" w:rsidRDefault="00A85B4A" w:rsidP="00A85B4A">
      <w:pPr>
        <w:pStyle w:val="05-ODST-3"/>
        <w:rPr>
          <w:rFonts w:cs="Arial"/>
        </w:rPr>
      </w:pPr>
      <w:r>
        <w:rPr>
          <w:rFonts w:cs="Arial"/>
        </w:rPr>
        <w:t xml:space="preserve">prodlení prodávajícího s plněním této </w:t>
      </w:r>
      <w:r w:rsidR="00AA1C52">
        <w:rPr>
          <w:rFonts w:cs="Arial"/>
        </w:rPr>
        <w:t>s</w:t>
      </w:r>
      <w:r>
        <w:rPr>
          <w:rFonts w:cs="Arial"/>
        </w:rPr>
        <w:t>mlouvy</w:t>
      </w:r>
      <w:r w:rsidRPr="00B126D1">
        <w:rPr>
          <w:rFonts w:cs="Arial"/>
        </w:rPr>
        <w:t>;</w:t>
      </w:r>
      <w:r>
        <w:rPr>
          <w:rFonts w:cs="Arial"/>
        </w:rPr>
        <w:t xml:space="preserve"> </w:t>
      </w:r>
    </w:p>
    <w:p w:rsidR="00A85B4A" w:rsidRDefault="00A85B4A" w:rsidP="00A85B4A">
      <w:pPr>
        <w:pStyle w:val="05-ODST-3"/>
        <w:rPr>
          <w:rFonts w:cs="Arial"/>
        </w:rPr>
      </w:pPr>
      <w:r w:rsidRPr="00B126D1">
        <w:rPr>
          <w:rFonts w:cs="Arial"/>
        </w:rPr>
        <w:t xml:space="preserve">prodávající vstoupí do likvidace nebo; </w:t>
      </w:r>
    </w:p>
    <w:p w:rsidR="00A85B4A" w:rsidRPr="00B126D1" w:rsidRDefault="00A85B4A" w:rsidP="00A85B4A">
      <w:pPr>
        <w:pStyle w:val="05-ODST-3"/>
        <w:rPr>
          <w:rFonts w:cs="Arial"/>
        </w:rPr>
      </w:pPr>
      <w:r w:rsidRPr="00B126D1">
        <w:rPr>
          <w:rFonts w:cs="Arial"/>
        </w:rPr>
        <w:t>bude vůči němu podán návrh dle zákona č. 182/2006 Sb., insolvenční zákon, v platném znění</w:t>
      </w:r>
      <w:r>
        <w:rPr>
          <w:rFonts w:cs="Arial"/>
        </w:rPr>
        <w:t>;</w:t>
      </w:r>
    </w:p>
    <w:p w:rsidR="00A85B4A" w:rsidRPr="00CD0195" w:rsidRDefault="00A85B4A" w:rsidP="00A85B4A">
      <w:pPr>
        <w:pStyle w:val="05-ODST-3"/>
        <w:rPr>
          <w:rFonts w:cs="Arial"/>
        </w:rPr>
      </w:pPr>
      <w:r w:rsidRPr="00B126D1">
        <w:rPr>
          <w:rFonts w:cs="Arial"/>
        </w:rPr>
        <w:t>n</w:t>
      </w:r>
      <w:r w:rsidR="001F2EBA">
        <w:rPr>
          <w:rFonts w:cs="Arial"/>
        </w:rPr>
        <w:t>edodržení podmín</w:t>
      </w:r>
      <w:r w:rsidR="00AA1C52">
        <w:rPr>
          <w:rFonts w:cs="Arial"/>
        </w:rPr>
        <w:t>ek stanovených s</w:t>
      </w:r>
      <w:r w:rsidRPr="00B126D1">
        <w:rPr>
          <w:rFonts w:cs="Arial"/>
        </w:rPr>
        <w:t>mlouvou</w:t>
      </w:r>
      <w:r>
        <w:rPr>
          <w:rFonts w:cs="Arial"/>
        </w:rPr>
        <w:t xml:space="preserve"> ze strany prodávajícího</w:t>
      </w:r>
      <w:r w:rsidRPr="00B126D1">
        <w:rPr>
          <w:rFonts w:cs="Arial"/>
        </w:rPr>
        <w:t>;</w:t>
      </w:r>
    </w:p>
    <w:p w:rsidR="00A85B4A" w:rsidRPr="00CD0195" w:rsidRDefault="00A85B4A" w:rsidP="00A85B4A">
      <w:pPr>
        <w:pStyle w:val="05-ODST-3"/>
        <w:rPr>
          <w:rFonts w:cs="Arial"/>
        </w:rPr>
      </w:pPr>
      <w:r w:rsidRPr="00B126D1">
        <w:rPr>
          <w:rFonts w:cs="Arial"/>
        </w:rPr>
        <w:lastRenderedPageBreak/>
        <w:t xml:space="preserve">prodávajícímu zanikne živnostenské oprávnění dle zákona č. 455/1991 Sb., živnostenský zákon, ve znění pozdějších předpisů, nebo jiné oprávnění </w:t>
      </w:r>
      <w:r w:rsidR="00AA1C52">
        <w:rPr>
          <w:rFonts w:cs="Arial"/>
        </w:rPr>
        <w:t>nezbytné pro řádné plnění této s</w:t>
      </w:r>
      <w:r w:rsidRPr="00B126D1">
        <w:rPr>
          <w:rFonts w:cs="Arial"/>
        </w:rPr>
        <w:t>mlouvy;</w:t>
      </w:r>
    </w:p>
    <w:p w:rsidR="00A85B4A" w:rsidRPr="00CD0195" w:rsidRDefault="00A85B4A" w:rsidP="00A85B4A">
      <w:pPr>
        <w:pStyle w:val="05-ODST-3"/>
        <w:rPr>
          <w:rFonts w:cs="Arial"/>
        </w:rPr>
      </w:pPr>
      <w:r w:rsidRPr="00B126D1">
        <w:rPr>
          <w:rFonts w:cs="Arial"/>
        </w:rPr>
        <w:t>pravomocné o</w:t>
      </w:r>
      <w:r w:rsidRPr="00CD0195">
        <w:rPr>
          <w:rFonts w:cs="Arial"/>
        </w:rPr>
        <w:t>dsouzení prodávajícího pro trestný čin podle zákona č. 418/2011 Sb., o trestní odpovědnosti právnických osob a řízení proti nim, ve znění pozdějších předpisů.</w:t>
      </w:r>
    </w:p>
    <w:p w:rsidR="00A85B4A" w:rsidRDefault="00A85B4A" w:rsidP="00A85B4A">
      <w:pPr>
        <w:pStyle w:val="02-ODST-2"/>
      </w:pPr>
      <w:r w:rsidRPr="00B126D1">
        <w:rPr>
          <w:rFonts w:cs="Arial"/>
        </w:rPr>
        <w:t xml:space="preserve">Prodávající je </w:t>
      </w:r>
      <w:r>
        <w:rPr>
          <w:rFonts w:cs="Arial"/>
        </w:rPr>
        <w:t xml:space="preserve">oprávněn </w:t>
      </w:r>
      <w:r>
        <w:t xml:space="preserve">písemně </w:t>
      </w:r>
      <w:r w:rsidRPr="00A85D35">
        <w:t xml:space="preserve">odstoupit od </w:t>
      </w:r>
      <w:r w:rsidR="00AA1C52">
        <w:t>s</w:t>
      </w:r>
      <w:r w:rsidRPr="00A85D35">
        <w:t>mlouvy</w:t>
      </w:r>
      <w:r>
        <w:t>, kromě důvodů uvedených v  občansk</w:t>
      </w:r>
      <w:r w:rsidR="00AA6F24">
        <w:t xml:space="preserve">ém </w:t>
      </w:r>
      <w:r>
        <w:t>zákoník</w:t>
      </w:r>
      <w:r w:rsidR="00AA6F24">
        <w:t>u</w:t>
      </w:r>
      <w:r>
        <w:t>, též z důvodu:</w:t>
      </w:r>
    </w:p>
    <w:p w:rsidR="00A85B4A" w:rsidRDefault="00A85B4A" w:rsidP="00A85B4A">
      <w:pPr>
        <w:pStyle w:val="05-ODST-3"/>
        <w:rPr>
          <w:rFonts w:cs="Arial"/>
        </w:rPr>
      </w:pPr>
      <w:r>
        <w:rPr>
          <w:rFonts w:cs="Arial"/>
        </w:rPr>
        <w:t>kupující bude v prodlení s úhradou kupní ceny;</w:t>
      </w:r>
    </w:p>
    <w:p w:rsidR="00A85B4A" w:rsidRDefault="00A85B4A" w:rsidP="00A85B4A">
      <w:pPr>
        <w:pStyle w:val="05-ODST-3"/>
        <w:rPr>
          <w:rFonts w:cs="Arial"/>
        </w:rPr>
      </w:pPr>
      <w:r>
        <w:rPr>
          <w:rFonts w:cs="Arial"/>
        </w:rPr>
        <w:t xml:space="preserve">kupující </w:t>
      </w:r>
      <w:r w:rsidRPr="00B126D1">
        <w:rPr>
          <w:rFonts w:cs="Arial"/>
        </w:rPr>
        <w:t>vstoupí do likvidace nebo</w:t>
      </w:r>
      <w:r>
        <w:rPr>
          <w:rFonts w:cs="Arial"/>
        </w:rPr>
        <w:t>;</w:t>
      </w:r>
      <w:r w:rsidRPr="00B126D1">
        <w:rPr>
          <w:rFonts w:cs="Arial"/>
        </w:rPr>
        <w:t xml:space="preserve"> </w:t>
      </w:r>
    </w:p>
    <w:p w:rsidR="00A85B4A" w:rsidRPr="00B126D1" w:rsidRDefault="00A85B4A" w:rsidP="00A85B4A">
      <w:pPr>
        <w:pStyle w:val="05-ODST-3"/>
        <w:rPr>
          <w:rFonts w:cs="Arial"/>
        </w:rPr>
      </w:pPr>
      <w:r w:rsidRPr="00B126D1">
        <w:rPr>
          <w:rFonts w:cs="Arial"/>
        </w:rPr>
        <w:t xml:space="preserve">bude </w:t>
      </w:r>
      <w:r w:rsidR="00E14E58">
        <w:rPr>
          <w:rFonts w:cs="Arial"/>
        </w:rPr>
        <w:t>zjištěn úpadek kupujícího</w:t>
      </w:r>
      <w:r w:rsidRPr="00B126D1">
        <w:rPr>
          <w:rFonts w:cs="Arial"/>
        </w:rPr>
        <w:t xml:space="preserve"> dle zákona č. 182/2006 Sb., insolvenční zákon, v platném znění</w:t>
      </w:r>
      <w:r>
        <w:rPr>
          <w:rFonts w:cs="Arial"/>
        </w:rPr>
        <w:t>;</w:t>
      </w:r>
    </w:p>
    <w:p w:rsidR="00A85B4A" w:rsidRPr="006178DF" w:rsidRDefault="00A85B4A" w:rsidP="00A85B4A">
      <w:pPr>
        <w:pStyle w:val="05-ODST-3"/>
        <w:rPr>
          <w:rFonts w:cs="Arial"/>
        </w:rPr>
      </w:pPr>
      <w:r w:rsidRPr="00B126D1">
        <w:rPr>
          <w:rFonts w:cs="Arial"/>
        </w:rPr>
        <w:t>n</w:t>
      </w:r>
      <w:r w:rsidR="00AA1C52">
        <w:rPr>
          <w:rFonts w:cs="Arial"/>
        </w:rPr>
        <w:t>edodržení podmínek stanovených s</w:t>
      </w:r>
      <w:r w:rsidRPr="00B126D1">
        <w:rPr>
          <w:rFonts w:cs="Arial"/>
        </w:rPr>
        <w:t>mlouvou</w:t>
      </w:r>
      <w:r>
        <w:rPr>
          <w:rFonts w:cs="Arial"/>
        </w:rPr>
        <w:t xml:space="preserve"> ze strany kupujícího</w:t>
      </w:r>
      <w:r w:rsidRPr="00B126D1">
        <w:rPr>
          <w:rFonts w:cs="Arial"/>
        </w:rPr>
        <w:t>;</w:t>
      </w:r>
    </w:p>
    <w:p w:rsidR="00A85B4A" w:rsidRPr="006178DF" w:rsidRDefault="00A85B4A" w:rsidP="00A85B4A">
      <w:pPr>
        <w:pStyle w:val="05-ODST-3"/>
        <w:rPr>
          <w:rFonts w:cs="Arial"/>
        </w:rPr>
      </w:pPr>
      <w:r w:rsidRPr="00B126D1">
        <w:rPr>
          <w:rFonts w:cs="Arial"/>
        </w:rPr>
        <w:t>pravomocné o</w:t>
      </w:r>
      <w:r w:rsidRPr="006178DF">
        <w:rPr>
          <w:rFonts w:cs="Arial"/>
        </w:rPr>
        <w:t xml:space="preserve">dsouzení </w:t>
      </w:r>
      <w:r>
        <w:rPr>
          <w:rFonts w:cs="Arial"/>
        </w:rPr>
        <w:t>kupujícího</w:t>
      </w:r>
      <w:r w:rsidRPr="006178DF">
        <w:rPr>
          <w:rFonts w:cs="Arial"/>
        </w:rPr>
        <w:t xml:space="preserve"> pro trestný čin podle zákona č. 418/2011 Sb., o trestní odpovědnosti právnických osob a řízení proti nim, ve znění pozdějších předpisů.</w:t>
      </w:r>
    </w:p>
    <w:p w:rsidR="00A85B4A" w:rsidRPr="00B126D1" w:rsidRDefault="00AA1C52" w:rsidP="00A85B4A">
      <w:pPr>
        <w:pStyle w:val="02-ODST-2"/>
        <w:rPr>
          <w:rFonts w:cs="Arial"/>
        </w:rPr>
      </w:pPr>
      <w:r>
        <w:rPr>
          <w:rFonts w:cs="Arial"/>
        </w:rPr>
        <w:t>Odstoupení od s</w:t>
      </w:r>
      <w:r w:rsidR="00A85B4A" w:rsidRPr="00B126D1">
        <w:rPr>
          <w:rFonts w:cs="Arial"/>
        </w:rPr>
        <w:t xml:space="preserve">mlouvy je účinné dnem doručení písemného oznámení o odstoupení </w:t>
      </w:r>
      <w:r w:rsidR="00A85B4A">
        <w:rPr>
          <w:rFonts w:cs="Arial"/>
        </w:rPr>
        <w:t>na adresu sídla druhé smluvní strany</w:t>
      </w:r>
      <w:r w:rsidR="00A85B4A" w:rsidRPr="00B126D1">
        <w:rPr>
          <w:rFonts w:cs="Arial"/>
        </w:rPr>
        <w:t>.</w:t>
      </w:r>
    </w:p>
    <w:p w:rsidR="006E2303" w:rsidRPr="00F019AD" w:rsidRDefault="006E2303" w:rsidP="0054505C">
      <w:pPr>
        <w:pStyle w:val="01-L"/>
        <w:ind w:hanging="4564"/>
      </w:pPr>
      <w:r w:rsidRPr="00F019AD">
        <w:t>Závěrečná ustanovení</w:t>
      </w:r>
    </w:p>
    <w:p w:rsidR="00B242BA" w:rsidRDefault="00B242BA" w:rsidP="00B242BA">
      <w:pPr>
        <w:pStyle w:val="02-ODST-2"/>
      </w:pPr>
      <w:r>
        <w:t xml:space="preserve">Smluvní strany se zavazují jednat tak a přijmout taková opatření, aby nevzniklo jakékoliv důvodné podezření na spáchání či nedošlo k samotnému spáchání trestného činu (včetně formy účastenství), který by mohlo být jakékoliv ze smluvních stran přičteno podle zákona č. 418/2011 Sb., o trestní odpovědnosti právnických osob a řízení proti nim nebo nevznikla trestní odpovědnost fyzických osob (včetně zaměstnanců) podle trestního zákona č. 40/2009 Sb., případně nebylo zahájeno trestní stíhání proti jakékoliv ze </w:t>
      </w:r>
      <w:r w:rsidR="004B2D5D">
        <w:t>S</w:t>
      </w:r>
      <w:r>
        <w:t xml:space="preserve">mluvních stran včetně jejích zaměstnanců podle platných právních předpisů. Příslušná </w:t>
      </w:r>
      <w:r w:rsidR="004B2D5D">
        <w:t>S</w:t>
      </w:r>
      <w:r>
        <w:t xml:space="preserve">mluvní strana - prodávající </w:t>
      </w:r>
      <w:r w:rsidRPr="00FB37C2">
        <w:t>prohlašuje, že se seznámila s Etickým kodexem ČEPRO, a.s. a zavazuje se tento dodržovat na vlastní náklady a odpovědnost při plnění svých závazků vzniklých z této smlouvy. Etický kodex ČEPRO, a.s. je uveřejněn na adrese</w:t>
      </w:r>
      <w:r w:rsidR="00AA6F24">
        <w:t xml:space="preserve"> </w:t>
      </w:r>
      <w:hyperlink r:id="rId15" w:history="1">
        <w:r w:rsidR="00AA6F24" w:rsidRPr="0054505C">
          <w:rPr>
            <w:rStyle w:val="Hypertextovodkaz"/>
            <w:rFonts w:cs="Arial"/>
          </w:rPr>
          <w:t>https://www.ceproas.cz/public/files/userfiles/vyberova_rizeni/Cepro_eticky_kodex-final.pdf</w:t>
        </w:r>
      </w:hyperlink>
      <w:r w:rsidRPr="00FB37C2">
        <w:t xml:space="preserve"> (dále jen „Etický kodex“). Povinnosti vyplývající z Etického kodexu se vztahují zejména na trestné činy přijetí úplatku, nepřímého úplatkářství, podplácení a legalizace výnosů z trestné </w:t>
      </w:r>
      <w:r>
        <w:t xml:space="preserve">činnosti, přičemž důvodné podezření ohledně možného naplnění skutkové podstaty těchto trestných činů je příslušná </w:t>
      </w:r>
      <w:r w:rsidR="004B2D5D">
        <w:t>S</w:t>
      </w:r>
      <w:r>
        <w:t xml:space="preserve">mluvní strana povinna neprodleně oznámit druhé </w:t>
      </w:r>
      <w:r w:rsidR="004B2D5D">
        <w:t>S</w:t>
      </w:r>
      <w:r>
        <w:t>mluvní straně bez ohledu a nad rámec splnění případné zákonné oznamovací povinnosti.</w:t>
      </w:r>
    </w:p>
    <w:p w:rsidR="00B242BA" w:rsidRPr="00AA6F24" w:rsidRDefault="00B242BA" w:rsidP="00B242BA">
      <w:pPr>
        <w:pStyle w:val="02-ODST-2"/>
        <w:rPr>
          <w:rFonts w:cs="Arial"/>
        </w:rPr>
      </w:pPr>
      <w:r>
        <w:t xml:space="preserve">Smluvní strany se zavazují a prohlašují, že splňují a budou po celou dobu trvání této smlouvy dodržovat a splňovat kritéria a standardy chování společnosti ČEPRO, a.s. v obchodním styku, specifikované a uveřejněné na adrese </w:t>
      </w:r>
      <w:r w:rsidRPr="00EE7498">
        <w:rPr>
          <w:u w:val="single"/>
        </w:rPr>
        <w:t>https://www.ceproas.cz/vyberova-rizení</w:t>
      </w:r>
      <w:r>
        <w:t xml:space="preserve"> a etické zásady, obsažené v Etickém kodexu.</w:t>
      </w:r>
    </w:p>
    <w:p w:rsidR="00AA6F24" w:rsidRPr="00395587" w:rsidRDefault="00AA6F24" w:rsidP="00AA6F24">
      <w:pPr>
        <w:pStyle w:val="02-ODST-2"/>
      </w:pPr>
      <w:r w:rsidRPr="00395587">
        <w:t>Prodávající se touto smlouvou zavazuje řádně plnit veškeré své finanční závazky a chovat se tak, aby vůči němu nebyl podán návrh dle zákona č. 182/2006 Sb., insolvenční zákon, v platném znění, a zavazuje se, že nevstoupí po dobu plnění této smlouvy do likvidace. Rovněž se zavazuje chovat se tak, aby nepozbyl příslušného živnostenského oprávnění potřebného pro řádné plnění této smlouvy. Prodávající se dále zavazuje chovat tak, aby proti němu nebylo zahájeno trestní stíhání, a prohlašuje, že se nepodílí a zavazuje se nepodílet se na páchání trestné činnosti ve smyslu zákona č. 418/2011 Sb., o trestní odpovědnosti právnických osob a řízení proti nim, v platném znění.</w:t>
      </w:r>
    </w:p>
    <w:p w:rsidR="00AA6F24" w:rsidRPr="00395587" w:rsidRDefault="00AA6F24" w:rsidP="00AA6F24">
      <w:pPr>
        <w:pStyle w:val="02-ODST-2"/>
      </w:pPr>
      <w:r w:rsidRPr="00395587">
        <w:t>Pro případ, že tato smlouva podléhá uveřejnění v registru smluv dle zákona</w:t>
      </w:r>
      <w:r w:rsidRPr="00BA3A06">
        <w:t xml:space="preserve"> </w:t>
      </w:r>
      <w:r w:rsidRPr="00395587">
        <w:t>č. 134/20</w:t>
      </w:r>
      <w:r w:rsidR="003C0C1B">
        <w:t>16 Sb., o </w:t>
      </w:r>
      <w:r w:rsidRPr="00395587">
        <w:t xml:space="preserve">zadávání veřejných zakázek a zákon č. 340/2015 Sb., o zvláštních podmínkách účinnosti některých smluv, uveřejňování těchto smluv a o registru smluv (dále jen </w:t>
      </w:r>
      <w:r w:rsidRPr="00BA3A06">
        <w:t>„</w:t>
      </w:r>
      <w:r w:rsidRPr="0054505C">
        <w:t>zákon o registru smluv</w:t>
      </w:r>
      <w:r w:rsidRPr="00395587">
        <w:rPr>
          <w:b/>
        </w:rPr>
        <w:t>“</w:t>
      </w:r>
      <w:r w:rsidRPr="00395587">
        <w:t xml:space="preserve">), smluvní strany si sjednávají, že uveřejnění této </w:t>
      </w:r>
      <w:r w:rsidRPr="00BA3A06">
        <w:t>s</w:t>
      </w:r>
      <w:r w:rsidRPr="00395587">
        <w:t>mlouvy včetně jejich případných dodatků v registru smluv zajistí kupující v souladu se zákonem o registru smluv. V případě, že smlouva nebude v registru smluv ze strany kupující uveřejněna ve lhůtě a ve formátu dle zákona o registru smluv, prodávající vyzve písemně kupujícího emailovou zprávou odeslanou na ceproas@ceproas.cz ke zjednání nápravy. Prodávající se tímto vzdává možnosti sám ve</w:t>
      </w:r>
      <w:r w:rsidR="003C0C1B">
        <w:t xml:space="preserve"> smyslu ustanovení § 5 zákona o </w:t>
      </w:r>
      <w:r w:rsidRPr="00395587">
        <w:t>registru smluv uveřejnit smlouvu v registru smluv či již uveřejněnou smlouvu opravit. V případě porušení zákazu uveřejnění či opravy smlouvy v registru smluv ze strany prodávající</w:t>
      </w:r>
      <w:r w:rsidR="00053664">
        <w:t>ho</w:t>
      </w:r>
      <w:r w:rsidRPr="00395587">
        <w:t xml:space="preserve">, je kupující oprávněn požadovat po prodávajícím zaplacení smluvní pokuty ve výši </w:t>
      </w:r>
      <w:r w:rsidR="00053664">
        <w:t>10.000,- Kč</w:t>
      </w:r>
      <w:r w:rsidRPr="00395587">
        <w:t xml:space="preserve">, která je </w:t>
      </w:r>
      <w:r w:rsidRPr="00395587">
        <w:lastRenderedPageBreak/>
        <w:t xml:space="preserve">splatná do 15 dnů ode dne doručení výzvy k jejímu zaplacení prodávajícímu. V případě, že prodávající požaduje anonymizovat ve smlouvě údaje, které naplňují výjimku z povinnosti uveřejnění ve smyslu zákona o registru smluv, pak je povinen tyto údaje včetně odůvodnění oprávněnosti jejich </w:t>
      </w:r>
      <w:proofErr w:type="spellStart"/>
      <w:r w:rsidRPr="00395587">
        <w:t>anonymizace</w:t>
      </w:r>
      <w:proofErr w:type="spellEnd"/>
      <w:r w:rsidRPr="00395587">
        <w:t xml:space="preserve"> specifikovat nejpozději do 5 dnů ode dne podpisu této smlouvy písemně kupujícího emailovou zprávou odeslanou na adresu </w:t>
      </w:r>
      <w:hyperlink r:id="rId16" w:history="1">
        <w:r w:rsidRPr="00395587">
          <w:rPr>
            <w:rStyle w:val="Hypertextovodkaz"/>
            <w:color w:val="000000" w:themeColor="text1"/>
          </w:rPr>
          <w:t>ceproas@ceproas.cz</w:t>
        </w:r>
      </w:hyperlink>
      <w:r w:rsidRPr="00395587">
        <w:rPr>
          <w:color w:val="000000" w:themeColor="text1"/>
        </w:rPr>
        <w:t>.</w:t>
      </w:r>
      <w:r w:rsidRPr="00BA3A06">
        <w:rPr>
          <w:color w:val="000000" w:themeColor="text1"/>
        </w:rPr>
        <w:t xml:space="preserve"> </w:t>
      </w:r>
      <w:r w:rsidRPr="00395587">
        <w:t>Marným uplynutím této lhůty platí, že prodávající souhlasí s uveřejněním smlouvy v plném rozsahu nebo s </w:t>
      </w:r>
      <w:proofErr w:type="spellStart"/>
      <w:r w:rsidRPr="00395587">
        <w:t>anonymizací</w:t>
      </w:r>
      <w:proofErr w:type="spellEnd"/>
      <w:r w:rsidRPr="00395587">
        <w:t xml:space="preserve"> údajů, které dle názoru kupujícího naplňují zákonnou výjimku z povinnosti uveřejnění dle zákona o registru smluv.</w:t>
      </w:r>
    </w:p>
    <w:p w:rsidR="00A85B4A" w:rsidRDefault="007572A2" w:rsidP="00A85B4A">
      <w:pPr>
        <w:pStyle w:val="02-ODST-2"/>
      </w:pPr>
      <w:r w:rsidRPr="00D17CE0">
        <w:t xml:space="preserve">Tato </w:t>
      </w:r>
      <w:r w:rsidR="00AA1C52">
        <w:t>s</w:t>
      </w:r>
      <w:r w:rsidRPr="00D17CE0">
        <w:t>mlouva a veškeré právní vztahy z ní vzniklé se řídí příslušnými ustanoveními</w:t>
      </w:r>
      <w:r>
        <w:t xml:space="preserve"> zákona č. 89/2012 Sb., občanského</w:t>
      </w:r>
      <w:r w:rsidRPr="00D17CE0">
        <w:t xml:space="preserve"> zákoníku</w:t>
      </w:r>
      <w:r>
        <w:t>,</w:t>
      </w:r>
      <w:r w:rsidRPr="00D17CE0">
        <w:t xml:space="preserve"> a ostatními závaznými právními předpisy českého právního řádu.</w:t>
      </w:r>
      <w:r>
        <w:t xml:space="preserve"> Smluvní strany si výslovně sjednávají, že ustanovení § 1765, § 1766, § 2609 </w:t>
      </w:r>
      <w:r w:rsidRPr="006857A4">
        <w:t>občanského zákoníku</w:t>
      </w:r>
      <w:r>
        <w:t xml:space="preserve"> se na vztah založený touto </w:t>
      </w:r>
      <w:r w:rsidR="00AA1C52">
        <w:t>s</w:t>
      </w:r>
      <w:r>
        <w:t>mlouvou nepoužijí. Smluvní stra</w:t>
      </w:r>
      <w:r w:rsidR="00AA1C52">
        <w:t>ny se dále s ohledem na povahu s</w:t>
      </w:r>
      <w:r>
        <w:t xml:space="preserve">mlouvy dohodly, že prodávající přebírá na sebe nebezpečí změny okolností ve smyslu </w:t>
      </w:r>
      <w:proofErr w:type="spellStart"/>
      <w:r>
        <w:t>ust</w:t>
      </w:r>
      <w:proofErr w:type="spellEnd"/>
      <w:r>
        <w:t xml:space="preserve">. § 2620 odst. 2 </w:t>
      </w:r>
      <w:r w:rsidRPr="002525FB">
        <w:t>občanského zákoníku</w:t>
      </w:r>
      <w:r>
        <w:t xml:space="preserve"> a dále že bez předchozího písemného souhlasu kupujícího prodávající nepřevede svá práva a povinnosti ze </w:t>
      </w:r>
      <w:r w:rsidR="00AA1C52">
        <w:t>smlouvy ani její části či s</w:t>
      </w:r>
      <w:r>
        <w:t xml:space="preserve">mlouvu jako celek třetí osobě podle </w:t>
      </w:r>
      <w:proofErr w:type="spellStart"/>
      <w:r>
        <w:t>ust</w:t>
      </w:r>
      <w:proofErr w:type="spellEnd"/>
      <w:r>
        <w:t xml:space="preserve">. </w:t>
      </w:r>
      <w:r w:rsidRPr="002525FB">
        <w:t>§§ 1895-1900</w:t>
      </w:r>
      <w:r>
        <w:t xml:space="preserve"> </w:t>
      </w:r>
      <w:r w:rsidRPr="002525FB">
        <w:t>občanského zákoníku</w:t>
      </w:r>
    </w:p>
    <w:p w:rsidR="006E2303" w:rsidRDefault="007572A2" w:rsidP="001974F3">
      <w:pPr>
        <w:pStyle w:val="02-ODST-2"/>
      </w:pPr>
      <w:r>
        <w:t xml:space="preserve">Ustanovení této </w:t>
      </w:r>
      <w:r w:rsidR="00AA1C52">
        <w:t>s</w:t>
      </w:r>
      <w:r w:rsidR="006E2303">
        <w:t xml:space="preserve">mlouvy jsou oddělitelná v tom smyslu, že </w:t>
      </w:r>
      <w:r w:rsidR="00D56D94">
        <w:t>případná neplatnost některého z </w:t>
      </w:r>
      <w:r>
        <w:t xml:space="preserve">ustanovení této </w:t>
      </w:r>
      <w:r w:rsidR="00AA1C52">
        <w:t>s</w:t>
      </w:r>
      <w:r w:rsidR="006E2303">
        <w:t>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w:t>
      </w:r>
    </w:p>
    <w:p w:rsidR="00A85B4A" w:rsidRDefault="006E2303" w:rsidP="001974F3">
      <w:pPr>
        <w:pStyle w:val="02-ODST-2"/>
      </w:pPr>
      <w:r>
        <w:t>Smlouva</w:t>
      </w:r>
      <w:r w:rsidR="00E26533">
        <w:t xml:space="preserve"> včetně jejích příloh</w:t>
      </w:r>
      <w:r>
        <w:t xml:space="preserve"> je vyhotovena v</w:t>
      </w:r>
      <w:r w:rsidR="007572A2">
        <w:t xml:space="preserve">e čtyřech </w:t>
      </w:r>
      <w:r>
        <w:t xml:space="preserve">výtiscích, z nichž každý má sílu originálu. </w:t>
      </w:r>
      <w:r w:rsidR="005445F5">
        <w:t>Tři</w:t>
      </w:r>
      <w:r>
        <w:t xml:space="preserve"> vyhot</w:t>
      </w:r>
      <w:r w:rsidR="007572A2">
        <w:t>ovení obdrží kupující a jedno</w:t>
      </w:r>
      <w:r>
        <w:t xml:space="preserve"> prodávající.</w:t>
      </w:r>
    </w:p>
    <w:p w:rsidR="00A85B4A" w:rsidRDefault="00A85B4A" w:rsidP="00A85B4A">
      <w:pPr>
        <w:pStyle w:val="02-ODST-2"/>
      </w:pPr>
      <w:r>
        <w:t>Smluvní strany se dohodly, že prodávající není oprávněn bez předchozího písemného souhlasu kupujícího postoupit tuto smlouvu či její část či převést jakákoli svá práva a/nebo povinnosti ze smlouvy na třetí osoby.</w:t>
      </w:r>
    </w:p>
    <w:p w:rsidR="00A85B4A" w:rsidRDefault="004B2D5D" w:rsidP="00A85B4A">
      <w:pPr>
        <w:pStyle w:val="02-ODST-2"/>
      </w:pPr>
      <w:r>
        <w:t>S</w:t>
      </w:r>
      <w:r w:rsidR="00A85B4A">
        <w:t>mlouva není převoditelná rubopisem.</w:t>
      </w:r>
    </w:p>
    <w:p w:rsidR="00A85B4A" w:rsidRDefault="00A85B4A" w:rsidP="00A85B4A">
      <w:pPr>
        <w:pStyle w:val="Odstavec2"/>
        <w:numPr>
          <w:ilvl w:val="1"/>
          <w:numId w:val="3"/>
        </w:numPr>
      </w:pPr>
      <w:r w:rsidRPr="00BC573E">
        <w:t xml:space="preserve">Smluvní strany prohlašují, že veškeré podmínky plnění, zejména práva a povinnosti, sankce za porušení </w:t>
      </w:r>
      <w:r w:rsidR="00AA1C52">
        <w:t>s</w:t>
      </w:r>
      <w:r>
        <w:t>mlouvy</w:t>
      </w:r>
      <w:r w:rsidRPr="00BC573E">
        <w:t>, které byly mezi nim</w:t>
      </w:r>
      <w:r>
        <w:t>i v souvislosti s plněním</w:t>
      </w:r>
      <w:r w:rsidRPr="00BC573E">
        <w:t xml:space="preserve"> ujednány, jsou obsaženy v textu této </w:t>
      </w:r>
      <w:r w:rsidR="00AA1C52">
        <w:t>s</w:t>
      </w:r>
      <w:r>
        <w:t>mlouvy</w:t>
      </w:r>
      <w:r w:rsidRPr="00C031B8">
        <w:rPr>
          <w:b/>
          <w:bCs/>
        </w:rPr>
        <w:t xml:space="preserve"> </w:t>
      </w:r>
      <w:r w:rsidRPr="00C031B8">
        <w:rPr>
          <w:bCs/>
        </w:rPr>
        <w:t xml:space="preserve">včetně jejích příloh, </w:t>
      </w:r>
      <w:r w:rsidRPr="00532DFB">
        <w:rPr>
          <w:bCs/>
        </w:rPr>
        <w:t xml:space="preserve">a dokumentech, na které </w:t>
      </w:r>
      <w:r w:rsidR="00AA1C52">
        <w:rPr>
          <w:bCs/>
        </w:rPr>
        <w:t>s</w:t>
      </w:r>
      <w:r w:rsidRPr="00532DFB">
        <w:rPr>
          <w:bCs/>
        </w:rPr>
        <w:t>mlouva výslovně odkazuje</w:t>
      </w:r>
      <w:r w:rsidRPr="00532DFB">
        <w:t>. Smluvní strany výslovně prohl</w:t>
      </w:r>
      <w:r w:rsidR="00AA1C52">
        <w:t>ašují, že ke dni uzavření této s</w:t>
      </w:r>
      <w:r w:rsidRPr="00532DFB">
        <w:t>mlouvy se ruší veškerá případná ujednání a dohody, které by se týkaly shodného předmětu plnění a tyto jsou v plném rozsahu nahrazen</w:t>
      </w:r>
      <w:r w:rsidR="00AA1C52">
        <w:t>y ujednáními obsaženými v této s</w:t>
      </w:r>
      <w:r w:rsidRPr="00532DFB">
        <w:t>mlouvě, tj. neexistuje žádné ji</w:t>
      </w:r>
      <w:r w:rsidRPr="00BC573E">
        <w:t>né</w:t>
      </w:r>
      <w:r w:rsidR="00AA1C52">
        <w:t xml:space="preserve"> ujednání, které by tuto s</w:t>
      </w:r>
      <w:r>
        <w:t>mlouvu</w:t>
      </w:r>
      <w:r w:rsidR="00E103D2">
        <w:t xml:space="preserve"> k datu jejího uzavření</w:t>
      </w:r>
      <w:r w:rsidRPr="000806B5">
        <w:t xml:space="preserve"> doplňovalo nebo měnilo. </w:t>
      </w:r>
    </w:p>
    <w:p w:rsidR="006E2303" w:rsidRDefault="00A85B4A" w:rsidP="002B03FD">
      <w:pPr>
        <w:pStyle w:val="Odstavec2"/>
        <w:numPr>
          <w:ilvl w:val="1"/>
          <w:numId w:val="3"/>
        </w:numPr>
      </w:pPr>
      <w:r w:rsidRPr="000D1392">
        <w:t xml:space="preserve">Jakékoliv jednání předvídané </w:t>
      </w:r>
      <w:r w:rsidR="00AA1C52">
        <w:t>v této s</w:t>
      </w:r>
      <w:r>
        <w:t>mlouvě</w:t>
      </w:r>
      <w:r w:rsidRPr="000D1392">
        <w:t>, musí být uč</w:t>
      </w:r>
      <w:r w:rsidR="00AA1C52">
        <w:t>iněno, není-li ve s</w:t>
      </w:r>
      <w:r>
        <w:t>mlouvě</w:t>
      </w:r>
      <w:r w:rsidRPr="000D1392">
        <w:t xml:space="preserve"> výslovně stanoveno jinak, písemně v listinné podobě a musí </w:t>
      </w:r>
      <w:r>
        <w:t xml:space="preserve">být s vyloučením </w:t>
      </w:r>
      <w:proofErr w:type="spellStart"/>
      <w:r>
        <w:t>ust</w:t>
      </w:r>
      <w:proofErr w:type="spellEnd"/>
      <w:r>
        <w:t xml:space="preserve">. § 566 </w:t>
      </w:r>
      <w:r w:rsidRPr="000D1392">
        <w:t>občansk</w:t>
      </w:r>
      <w:r w:rsidR="00AC45BD">
        <w:t>ého</w:t>
      </w:r>
      <w:r w:rsidRPr="000D1392">
        <w:t xml:space="preserve"> zákoník</w:t>
      </w:r>
      <w:r w:rsidR="00AC45BD">
        <w:t>u</w:t>
      </w:r>
      <w:r>
        <w:t xml:space="preserve"> </w:t>
      </w:r>
      <w:r w:rsidRPr="000D1392">
        <w:t xml:space="preserve">řádně podepsané oprávněnými osobami. Jakékoliv jiné jednání, včetně e-mailové korespondence, je bez právního významu, není-li ve </w:t>
      </w:r>
      <w:r>
        <w:t>smlouvě</w:t>
      </w:r>
      <w:r w:rsidRPr="000D1392">
        <w:t xml:space="preserve"> výslovně stanoveno jinak</w:t>
      </w:r>
      <w:r>
        <w:t>.</w:t>
      </w:r>
    </w:p>
    <w:p w:rsidR="00581CEB" w:rsidRDefault="00581CEB" w:rsidP="00581CEB">
      <w:pPr>
        <w:pStyle w:val="02-ODST-2"/>
      </w:pPr>
      <w:r>
        <w:t xml:space="preserve">Nedílnou součástí této </w:t>
      </w:r>
      <w:r w:rsidR="00AA1C52">
        <w:t>s</w:t>
      </w:r>
      <w:r>
        <w:t>mlouvy jsou přílohy:</w:t>
      </w:r>
    </w:p>
    <w:p w:rsidR="00581CEB" w:rsidRDefault="00581CEB" w:rsidP="003E5133">
      <w:pPr>
        <w:pStyle w:val="02-ODST-2"/>
        <w:numPr>
          <w:ilvl w:val="0"/>
          <w:numId w:val="14"/>
        </w:numPr>
      </w:pPr>
      <w:r>
        <w:t>Příloha č. 1 – Cenová nabídka Zhotovitele ze dne ……</w:t>
      </w:r>
      <w:proofErr w:type="gramStart"/>
      <w:r>
        <w:t>…..</w:t>
      </w:r>
      <w:proofErr w:type="gramEnd"/>
    </w:p>
    <w:p w:rsidR="00581CEB" w:rsidRDefault="00581CEB" w:rsidP="003E5133">
      <w:pPr>
        <w:pStyle w:val="02-ODST-2"/>
        <w:numPr>
          <w:ilvl w:val="0"/>
          <w:numId w:val="14"/>
        </w:numPr>
      </w:pPr>
      <w:r>
        <w:t>Příloha č. 2 – Harmonogram plnění</w:t>
      </w:r>
    </w:p>
    <w:p w:rsidR="006E2303" w:rsidRDefault="007572A2" w:rsidP="001974F3">
      <w:pPr>
        <w:pStyle w:val="02-ODST-2"/>
      </w:pPr>
      <w:bookmarkStart w:id="30" w:name="_Ref337720047"/>
      <w:r>
        <w:t xml:space="preserve">Veškeré </w:t>
      </w:r>
      <w:r w:rsidR="00AA1C52">
        <w:t>změny a doplnění této s</w:t>
      </w:r>
      <w:r w:rsidR="006E2303">
        <w:t xml:space="preserve">mlouvy mohou být provedeny se souhlasem obou </w:t>
      </w:r>
      <w:r w:rsidR="004B2D5D">
        <w:t>S</w:t>
      </w:r>
      <w:r w:rsidR="006E2303">
        <w:t>mluvních stran pouze číslovanými, písemnými dodatky.</w:t>
      </w:r>
      <w:bookmarkEnd w:id="30"/>
      <w:r w:rsidR="006E2303">
        <w:t xml:space="preserve"> </w:t>
      </w:r>
    </w:p>
    <w:p w:rsidR="00E14E58" w:rsidRDefault="006E2303" w:rsidP="007572A2">
      <w:pPr>
        <w:pStyle w:val="02-ODST-2"/>
        <w:spacing w:after="120"/>
      </w:pPr>
      <w:r>
        <w:t xml:space="preserve">Smlouva nabývá platnosti a účinnosti dnem podpisu oběma </w:t>
      </w:r>
      <w:r w:rsidR="004B2D5D">
        <w:t>S</w:t>
      </w:r>
      <w:r>
        <w:t>mluvními stranami</w:t>
      </w:r>
      <w:r w:rsidR="00E14E58">
        <w:t>, nestan</w:t>
      </w:r>
      <w:r w:rsidR="001B7BC0">
        <w:t>ov</w:t>
      </w:r>
      <w:r w:rsidR="00E14E58">
        <w:t>í-li obecně závazný právní předpis něco jiného.</w:t>
      </w:r>
    </w:p>
    <w:p w:rsidR="00E14E58" w:rsidRPr="000E6248" w:rsidRDefault="00E14E58" w:rsidP="00E14E58">
      <w:pPr>
        <w:pStyle w:val="Odstavec2"/>
        <w:numPr>
          <w:ilvl w:val="1"/>
          <w:numId w:val="3"/>
        </w:numPr>
        <w:spacing w:before="0" w:after="120"/>
      </w:pPr>
      <w:r w:rsidRPr="000E6248">
        <w:t xml:space="preserve">Smluvní strany vedeny dobrou vírou v nabytí účinnosti </w:t>
      </w:r>
      <w:r w:rsidR="00AA1C52">
        <w:t>s</w:t>
      </w:r>
      <w:r>
        <w:t>mlouvy</w:t>
      </w:r>
      <w:r w:rsidRPr="000E6248">
        <w:t xml:space="preserve"> se dohodly, že poskytnou-li si s odkazem na </w:t>
      </w:r>
      <w:r w:rsidR="00AA1C52">
        <w:t>s</w:t>
      </w:r>
      <w:r>
        <w:t>mlouvu</w:t>
      </w:r>
      <w:r w:rsidRPr="000E6248">
        <w:t xml:space="preserve"> od okamžiku jeho platnosti do okamžiku jeho účinnosti jakékoliv vzájemné plnění odpovídající předmětu </w:t>
      </w:r>
      <w:r w:rsidR="00AA1C52">
        <w:t>s</w:t>
      </w:r>
      <w:r>
        <w:t>mlouvy</w:t>
      </w:r>
      <w:r w:rsidRPr="000E6248">
        <w:t>, pak se na toto plnění uplatní podmín</w:t>
      </w:r>
      <w:r w:rsidR="00AA1C52">
        <w:t>ky, zejména práva a povinnosti s</w:t>
      </w:r>
      <w:r w:rsidRPr="000E6248">
        <w:t xml:space="preserve">mluvních stran, stanovené </w:t>
      </w:r>
      <w:r w:rsidR="00AA1C52">
        <w:t>s</w:t>
      </w:r>
      <w:r>
        <w:t>mlouvou</w:t>
      </w:r>
      <w:r w:rsidRPr="000E6248">
        <w:t>.  Toto ujednání se vztahuje výlučně na plnění poskytn</w:t>
      </w:r>
      <w:r>
        <w:t>uté s výslovným odkazem na tuto</w:t>
      </w:r>
      <w:r w:rsidRPr="000E6248">
        <w:t xml:space="preserve"> </w:t>
      </w:r>
      <w:r w:rsidR="00AA1C52">
        <w:t>s</w:t>
      </w:r>
      <w:r>
        <w:t>mlouva</w:t>
      </w:r>
      <w:r w:rsidRPr="000E6248">
        <w:t xml:space="preserve"> a/nebo, je-li bez jakýchkoliv pochybností zřejmé, že je takové plnění poskytováno </w:t>
      </w:r>
      <w:r w:rsidR="004B2D5D">
        <w:t>S</w:t>
      </w:r>
      <w:r w:rsidRPr="000E6248">
        <w:t xml:space="preserve">mluvní </w:t>
      </w:r>
      <w:r>
        <w:t>stranou na základě této</w:t>
      </w:r>
      <w:r w:rsidRPr="000E6248">
        <w:t xml:space="preserve"> </w:t>
      </w:r>
      <w:r w:rsidR="00A02066">
        <w:t>s</w:t>
      </w:r>
      <w:r>
        <w:t>mlouvy</w:t>
      </w:r>
      <w:r w:rsidRPr="000E6248">
        <w:t xml:space="preserve">. </w:t>
      </w:r>
    </w:p>
    <w:p w:rsidR="00762413" w:rsidRDefault="00762413" w:rsidP="00762413">
      <w:pPr>
        <w:pStyle w:val="02-ODST-2"/>
      </w:pPr>
      <w:r w:rsidRPr="0061612A">
        <w:t xml:space="preserve">Smluvní strany se zavazují řešit případné spory vzniklé na základě této </w:t>
      </w:r>
      <w:r w:rsidR="00A02066">
        <w:t>s</w:t>
      </w:r>
      <w:r w:rsidRPr="0061612A">
        <w:t xml:space="preserve">mlouvy přednostně dohodou, nebude-li spor vyřešen smírnou cestou, jsou k řešení sporů </w:t>
      </w:r>
      <w:r w:rsidR="004B2D5D">
        <w:t>S</w:t>
      </w:r>
      <w:r w:rsidRPr="0061612A">
        <w:t>mluvních stran příslušné soudy v</w:t>
      </w:r>
      <w:r w:rsidRPr="00624278">
        <w:t> </w:t>
      </w:r>
      <w:r w:rsidRPr="00B20BC1">
        <w:t xml:space="preserve">České </w:t>
      </w:r>
      <w:r w:rsidRPr="00A062AB">
        <w:t>republice.</w:t>
      </w:r>
    </w:p>
    <w:p w:rsidR="00A85B4A" w:rsidRDefault="00A85B4A" w:rsidP="00A85B4A">
      <w:pPr>
        <w:pStyle w:val="02-ODST-2"/>
      </w:pPr>
      <w:r w:rsidRPr="009669A4">
        <w:lastRenderedPageBreak/>
        <w:t xml:space="preserve">Smluvní strany shodně prohlašují, že si </w:t>
      </w:r>
      <w:r w:rsidR="00AA1C52">
        <w:t>s</w:t>
      </w:r>
      <w:r w:rsidRPr="009669A4">
        <w:t>mlouvu před jejím podepsáním přečetly, že s jejím obsahem souhlasí, že byla sepsána podle jejich pravé, svobodné a vážné vůle, a že nebyla uzavřena v tísni nebo za jed</w:t>
      </w:r>
      <w:r>
        <w:t>nostranně nevýhodných podmínek.</w:t>
      </w:r>
    </w:p>
    <w:p w:rsidR="00A85B4A" w:rsidRDefault="00A85B4A" w:rsidP="008152BB">
      <w:pPr>
        <w:pStyle w:val="05-ODST-3"/>
        <w:numPr>
          <w:ilvl w:val="0"/>
          <w:numId w:val="0"/>
        </w:numPr>
        <w:ind w:left="567"/>
      </w:pPr>
    </w:p>
    <w:p w:rsidR="006E2303" w:rsidRDefault="006E2303" w:rsidP="006E2303">
      <w:r>
        <w:t xml:space="preserve">Na důkaz souhlasu s obsahem všech výše uvedených ustanovení připojují obě </w:t>
      </w:r>
      <w:r w:rsidR="004B2D5D">
        <w:t>S</w:t>
      </w:r>
      <w:r>
        <w:t>mluvní strany podpisy svých oprávněných zástupců.</w:t>
      </w:r>
    </w:p>
    <w:p w:rsidR="006E2303" w:rsidRDefault="006E2303" w:rsidP="006E2303"/>
    <w:p w:rsidR="006E2303" w:rsidRDefault="006E2303" w:rsidP="0054505C">
      <w:pPr>
        <w:keepLines/>
      </w:pPr>
      <w:r>
        <w:t>V Praze dne:</w:t>
      </w:r>
      <w:r>
        <w:tab/>
      </w:r>
      <w:r w:rsidR="000C7AD2">
        <w:tab/>
      </w:r>
      <w:r w:rsidR="000C7AD2">
        <w:tab/>
      </w:r>
      <w:r w:rsidR="000C7AD2">
        <w:tab/>
      </w:r>
      <w:r w:rsidR="000C7AD2">
        <w:tab/>
      </w:r>
      <w:r w:rsidR="000C7AD2">
        <w:tab/>
      </w:r>
      <w:r w:rsidR="000C7AD2">
        <w:tab/>
      </w:r>
      <w:r w:rsidR="000C7AD2">
        <w:tab/>
      </w:r>
      <w:r w:rsidR="000C7AD2">
        <w:tab/>
      </w:r>
      <w:r w:rsidR="000C7AD2">
        <w:tab/>
      </w:r>
      <w:r w:rsidR="000C7AD2">
        <w:tab/>
      </w:r>
      <w:r w:rsidR="000C7AD2">
        <w:tab/>
      </w:r>
      <w:r w:rsidR="000C7AD2">
        <w:tab/>
      </w:r>
      <w:r>
        <w:t xml:space="preserve">V ……………. </w:t>
      </w:r>
      <w:proofErr w:type="gramStart"/>
      <w:r>
        <w:t>dne</w:t>
      </w:r>
      <w:proofErr w:type="gramEnd"/>
      <w:r>
        <w:t xml:space="preserve">: </w:t>
      </w:r>
    </w:p>
    <w:p w:rsidR="006E2303" w:rsidRDefault="006E2303" w:rsidP="0054505C">
      <w:pPr>
        <w:keepLines/>
        <w:tabs>
          <w:tab w:val="left" w:pos="4820"/>
        </w:tabs>
      </w:pPr>
      <w:r>
        <w:t>Kupující:</w:t>
      </w:r>
      <w:r>
        <w:tab/>
        <w:t>Prodávající:</w:t>
      </w:r>
    </w:p>
    <w:p w:rsidR="006E2303" w:rsidRDefault="006E2303" w:rsidP="0054505C">
      <w:pPr>
        <w:keepLines/>
        <w:tabs>
          <w:tab w:val="left" w:pos="4820"/>
        </w:tabs>
      </w:pPr>
      <w:r>
        <w:t>ČEPRO, a.s.</w:t>
      </w:r>
      <w:r w:rsidR="00F57777">
        <w:tab/>
      </w:r>
      <w:r w:rsidR="00F57777" w:rsidRPr="00CB11C7">
        <w:rPr>
          <w:highlight w:val="yellow"/>
        </w:rPr>
        <w:fldChar w:fldCharType="begin">
          <w:ffData>
            <w:name w:val="Text12"/>
            <w:enabled/>
            <w:calcOnExit w:val="0"/>
            <w:textInput/>
          </w:ffData>
        </w:fldChar>
      </w:r>
      <w:bookmarkStart w:id="31" w:name="Text12"/>
      <w:r w:rsidR="00F57777" w:rsidRPr="00CB11C7">
        <w:rPr>
          <w:highlight w:val="yellow"/>
        </w:rPr>
        <w:instrText xml:space="preserve"> FORMTEXT </w:instrText>
      </w:r>
      <w:r w:rsidR="00F57777" w:rsidRPr="00CB11C7">
        <w:rPr>
          <w:highlight w:val="yellow"/>
        </w:rPr>
      </w:r>
      <w:r w:rsidR="00F57777" w:rsidRPr="00CB11C7">
        <w:rPr>
          <w:highlight w:val="yellow"/>
        </w:rPr>
        <w:fldChar w:fldCharType="separate"/>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241852">
        <w:rPr>
          <w:noProof/>
          <w:highlight w:val="yellow"/>
        </w:rPr>
        <w:t> </w:t>
      </w:r>
      <w:r w:rsidR="00F57777" w:rsidRPr="00CB11C7">
        <w:rPr>
          <w:highlight w:val="yellow"/>
        </w:rPr>
        <w:fldChar w:fldCharType="end"/>
      </w:r>
      <w:bookmarkEnd w:id="31"/>
      <w:r>
        <w:tab/>
        <w:t xml:space="preserve">     </w:t>
      </w:r>
    </w:p>
    <w:p w:rsidR="006E2303" w:rsidRDefault="006E2303" w:rsidP="0054505C">
      <w:pPr>
        <w:keepLines/>
      </w:pPr>
    </w:p>
    <w:p w:rsidR="006E2303" w:rsidRDefault="001974F3" w:rsidP="0054505C">
      <w:pPr>
        <w:keepLines/>
        <w:tabs>
          <w:tab w:val="center" w:pos="2127"/>
          <w:tab w:val="center" w:pos="6379"/>
        </w:tabs>
        <w:spacing w:before="0"/>
      </w:pPr>
      <w:r>
        <w:tab/>
      </w:r>
      <w:r w:rsidR="006E2303">
        <w:t>………………………………………</w:t>
      </w:r>
      <w:r w:rsidR="006E2303">
        <w:tab/>
        <w:t>…………..……………………….</w:t>
      </w:r>
    </w:p>
    <w:p w:rsidR="006E2303" w:rsidRDefault="001974F3" w:rsidP="0054505C">
      <w:pPr>
        <w:keepLines/>
        <w:tabs>
          <w:tab w:val="center" w:pos="2127"/>
          <w:tab w:val="center" w:pos="6379"/>
        </w:tabs>
        <w:spacing w:before="0"/>
      </w:pPr>
      <w:r>
        <w:tab/>
      </w:r>
      <w:r w:rsidR="00384760">
        <w:t xml:space="preserve">Mgr. Jan </w:t>
      </w:r>
      <w:proofErr w:type="spellStart"/>
      <w:r w:rsidR="00384760">
        <w:t>Duspěva</w:t>
      </w:r>
      <w:proofErr w:type="spellEnd"/>
      <w:r w:rsidR="006E2303">
        <w:t xml:space="preserve"> </w:t>
      </w:r>
      <w:r w:rsidR="006E2303">
        <w:tab/>
        <w:t xml:space="preserve">     </w:t>
      </w:r>
    </w:p>
    <w:p w:rsidR="006E2303" w:rsidRDefault="001974F3" w:rsidP="0054505C">
      <w:pPr>
        <w:keepLines/>
        <w:tabs>
          <w:tab w:val="center" w:pos="2127"/>
          <w:tab w:val="center" w:pos="6379"/>
        </w:tabs>
        <w:spacing w:before="0"/>
      </w:pPr>
      <w:r>
        <w:tab/>
      </w:r>
      <w:r w:rsidR="006E2303">
        <w:t xml:space="preserve">předseda představenstva </w:t>
      </w:r>
    </w:p>
    <w:p w:rsidR="00F019AD" w:rsidRDefault="00F019AD" w:rsidP="0054505C">
      <w:pPr>
        <w:keepLines/>
        <w:tabs>
          <w:tab w:val="center" w:pos="2127"/>
          <w:tab w:val="center" w:pos="6096"/>
        </w:tabs>
        <w:spacing w:before="0"/>
      </w:pPr>
    </w:p>
    <w:p w:rsidR="00F019AD" w:rsidRDefault="00F019AD" w:rsidP="0054505C">
      <w:pPr>
        <w:keepLines/>
        <w:tabs>
          <w:tab w:val="center" w:pos="2127"/>
          <w:tab w:val="center" w:pos="6096"/>
        </w:tabs>
        <w:spacing w:before="0"/>
      </w:pPr>
    </w:p>
    <w:p w:rsidR="006E2303" w:rsidRDefault="001974F3" w:rsidP="0054505C">
      <w:pPr>
        <w:keepLines/>
        <w:tabs>
          <w:tab w:val="center" w:pos="2127"/>
          <w:tab w:val="center" w:pos="6096"/>
        </w:tabs>
        <w:spacing w:before="0"/>
      </w:pPr>
      <w:r>
        <w:tab/>
      </w:r>
      <w:r w:rsidR="006E2303">
        <w:t>………………………………………</w:t>
      </w:r>
      <w:r w:rsidR="006E2303">
        <w:tab/>
        <w:t>…………..……………………….</w:t>
      </w:r>
    </w:p>
    <w:p w:rsidR="006E2303" w:rsidRDefault="001974F3" w:rsidP="0054505C">
      <w:pPr>
        <w:keepLines/>
        <w:tabs>
          <w:tab w:val="center" w:pos="2127"/>
          <w:tab w:val="center" w:pos="6096"/>
        </w:tabs>
        <w:spacing w:before="0"/>
      </w:pPr>
      <w:r>
        <w:tab/>
      </w:r>
      <w:r w:rsidR="006E2303">
        <w:t>Ing. Ladislav Staněk</w:t>
      </w:r>
      <w:r w:rsidR="006E2303">
        <w:tab/>
        <w:t xml:space="preserve">     </w:t>
      </w:r>
    </w:p>
    <w:p w:rsidR="00424FEB" w:rsidRDefault="001974F3" w:rsidP="0050247C">
      <w:pPr>
        <w:keepLines/>
        <w:tabs>
          <w:tab w:val="center" w:pos="2127"/>
          <w:tab w:val="center" w:pos="6096"/>
        </w:tabs>
        <w:spacing w:before="0"/>
      </w:pPr>
      <w:r>
        <w:tab/>
      </w:r>
      <w:r w:rsidR="0054505C">
        <w:t>člen představenstva</w:t>
      </w:r>
    </w:p>
    <w:p w:rsidR="004F5000" w:rsidRDefault="001974F3" w:rsidP="001974F3">
      <w:pPr>
        <w:tabs>
          <w:tab w:val="center" w:pos="2127"/>
          <w:tab w:val="center" w:pos="6096"/>
        </w:tabs>
        <w:spacing w:before="0"/>
      </w:pPr>
      <w:r>
        <w:tab/>
      </w:r>
    </w:p>
    <w:sectPr w:rsidR="004F5000" w:rsidSect="00F22E37">
      <w:headerReference w:type="default" r:id="rId17"/>
      <w:pgSz w:w="11906" w:h="16838" w:code="9"/>
      <w:pgMar w:top="1276" w:right="1134" w:bottom="709" w:left="1418"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6C" w:rsidRDefault="0087656C">
      <w:r>
        <w:separator/>
      </w:r>
    </w:p>
  </w:endnote>
  <w:endnote w:type="continuationSeparator" w:id="0">
    <w:p w:rsidR="0087656C" w:rsidRDefault="0087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6C" w:rsidRDefault="0087656C">
      <w:r>
        <w:separator/>
      </w:r>
    </w:p>
  </w:footnote>
  <w:footnote w:type="continuationSeparator" w:id="0">
    <w:p w:rsidR="0087656C" w:rsidRDefault="0087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B3" w:rsidRDefault="009879B3" w:rsidP="006E2303">
    <w:pPr>
      <w:pStyle w:val="Zhlav"/>
      <w:spacing w:before="0"/>
    </w:pPr>
    <w:r>
      <w:t>ČEPRO, a. s.</w:t>
    </w:r>
    <w:r>
      <w:tab/>
      <w:t xml:space="preserve">Kupní smlouva č. </w:t>
    </w:r>
    <w:r w:rsidRPr="00F30A1D">
      <w:rPr>
        <w:highlight w:val="yellow"/>
      </w:rPr>
      <w:t>…….</w:t>
    </w:r>
    <w:r>
      <w:tab/>
    </w:r>
    <w:r w:rsidRPr="00685341">
      <w:rPr>
        <w:szCs w:val="16"/>
      </w:rPr>
      <w:t xml:space="preserve">strana </w:t>
    </w:r>
    <w:r w:rsidRPr="00685341">
      <w:rPr>
        <w:rStyle w:val="slostrnky"/>
        <w:szCs w:val="16"/>
      </w:rPr>
      <w:fldChar w:fldCharType="begin"/>
    </w:r>
    <w:r w:rsidRPr="00685341">
      <w:rPr>
        <w:rStyle w:val="slostrnky"/>
        <w:szCs w:val="16"/>
      </w:rPr>
      <w:instrText xml:space="preserve"> PAGE </w:instrText>
    </w:r>
    <w:r w:rsidRPr="00685341">
      <w:rPr>
        <w:rStyle w:val="slostrnky"/>
        <w:szCs w:val="16"/>
      </w:rPr>
      <w:fldChar w:fldCharType="separate"/>
    </w:r>
    <w:r w:rsidR="00AA6BE0">
      <w:rPr>
        <w:rStyle w:val="slostrnky"/>
        <w:noProof/>
        <w:szCs w:val="16"/>
      </w:rPr>
      <w:t>3</w:t>
    </w:r>
    <w:r w:rsidRPr="00685341">
      <w:rPr>
        <w:rStyle w:val="slostrnky"/>
        <w:szCs w:val="16"/>
      </w:rPr>
      <w:fldChar w:fldCharType="end"/>
    </w:r>
    <w:r w:rsidRPr="00685341">
      <w:rPr>
        <w:rStyle w:val="slostrnky"/>
        <w:szCs w:val="16"/>
      </w:rPr>
      <w:t>/</w:t>
    </w:r>
    <w:r w:rsidRPr="00685341">
      <w:rPr>
        <w:rStyle w:val="slostrnky"/>
        <w:szCs w:val="16"/>
      </w:rPr>
      <w:fldChar w:fldCharType="begin"/>
    </w:r>
    <w:r w:rsidRPr="00685341">
      <w:rPr>
        <w:rStyle w:val="slostrnky"/>
        <w:szCs w:val="16"/>
      </w:rPr>
      <w:instrText xml:space="preserve"> NUMPAGES </w:instrText>
    </w:r>
    <w:r w:rsidRPr="00685341">
      <w:rPr>
        <w:rStyle w:val="slostrnky"/>
        <w:szCs w:val="16"/>
      </w:rPr>
      <w:fldChar w:fldCharType="separate"/>
    </w:r>
    <w:r w:rsidR="00AA6BE0">
      <w:rPr>
        <w:rStyle w:val="slostrnky"/>
        <w:noProof/>
        <w:szCs w:val="16"/>
      </w:rPr>
      <w:t>15</w:t>
    </w:r>
    <w:r w:rsidRPr="00685341">
      <w:rPr>
        <w:rStyle w:val="slostrnky"/>
        <w:szCs w:val="16"/>
      </w:rPr>
      <w:fldChar w:fldCharType="end"/>
    </w:r>
  </w:p>
  <w:p w:rsidR="009879B3" w:rsidRDefault="009879B3" w:rsidP="006B3E86">
    <w:pPr>
      <w:pStyle w:val="Zhlav"/>
      <w:pBdr>
        <w:bottom w:val="single" w:sz="4" w:space="1" w:color="auto"/>
      </w:pBdr>
      <w:tabs>
        <w:tab w:val="clear" w:pos="9072"/>
      </w:tabs>
      <w:spacing w:before="0"/>
    </w:pPr>
    <w:r>
      <w:t>152/17/OCN</w:t>
    </w:r>
    <w:r w:rsidRPr="000020BF">
      <w:tab/>
    </w:r>
  </w:p>
  <w:p w:rsidR="009879B3" w:rsidRPr="000020BF" w:rsidRDefault="009879B3" w:rsidP="006B3E86">
    <w:pPr>
      <w:pStyle w:val="Zhlav"/>
      <w:pBdr>
        <w:bottom w:val="single" w:sz="4" w:space="1" w:color="auto"/>
      </w:pBdr>
      <w:tabs>
        <w:tab w:val="clear" w:pos="9072"/>
      </w:tabs>
      <w:spacing w:before="0"/>
    </w:pPr>
    <w:r>
      <w:tab/>
    </w:r>
    <w:r w:rsidRPr="006454C4">
      <w:t xml:space="preserve">Obnova obchodního měření na vstupech do </w:t>
    </w:r>
    <w:proofErr w:type="spellStart"/>
    <w:r w:rsidRPr="006454C4">
      <w:t>produktovodního</w:t>
    </w:r>
    <w:proofErr w:type="spellEnd"/>
    <w:r w:rsidRPr="006454C4">
      <w:t xml:space="preserve"> systému ČEPRO, a.s. - UNP-RPA</w:t>
    </w:r>
  </w:p>
  <w:p w:rsidR="009879B3" w:rsidRDefault="009879B3" w:rsidP="006E2303">
    <w:pPr>
      <w:pStyle w:val="Zhlav"/>
      <w:spacing w:before="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9D3"/>
    <w:multiLevelType w:val="hybridMultilevel"/>
    <w:tmpl w:val="79DC6B38"/>
    <w:lvl w:ilvl="0" w:tplc="04050001">
      <w:start w:val="1"/>
      <w:numFmt w:val="bullet"/>
      <w:lvlText w:val=""/>
      <w:lvlJc w:val="left"/>
      <w:pPr>
        <w:ind w:left="2214" w:hanging="360"/>
      </w:pPr>
      <w:rPr>
        <w:rFonts w:ascii="Symbol" w:hAnsi="Symbol"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1">
    <w:nsid w:val="1ADC10F5"/>
    <w:multiLevelType w:val="hybridMultilevel"/>
    <w:tmpl w:val="89CE1890"/>
    <w:lvl w:ilvl="0" w:tplc="04050001">
      <w:start w:val="1"/>
      <w:numFmt w:val="bullet"/>
      <w:lvlText w:val=""/>
      <w:lvlJc w:val="left"/>
      <w:pPr>
        <w:tabs>
          <w:tab w:val="num" w:pos="1070"/>
        </w:tabs>
        <w:ind w:left="1070" w:hanging="360"/>
      </w:pPr>
      <w:rPr>
        <w:rFonts w:ascii="Symbol" w:hAnsi="Symbol" w:hint="default"/>
        <w:color w:val="auto"/>
      </w:rPr>
    </w:lvl>
    <w:lvl w:ilvl="1" w:tplc="04050003">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2">
    <w:nsid w:val="22C64D20"/>
    <w:multiLevelType w:val="hybridMultilevel"/>
    <w:tmpl w:val="91DE8670"/>
    <w:lvl w:ilvl="0" w:tplc="90CC874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2C406140"/>
    <w:multiLevelType w:val="multilevel"/>
    <w:tmpl w:val="4C54A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FC54BD5"/>
    <w:multiLevelType w:val="hybridMultilevel"/>
    <w:tmpl w:val="DAB01E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3E962F22"/>
    <w:multiLevelType w:val="hybridMultilevel"/>
    <w:tmpl w:val="56DCB954"/>
    <w:lvl w:ilvl="0" w:tplc="548627FE">
      <w:start w:val="1"/>
      <w:numFmt w:val="bullet"/>
      <w:pStyle w:val="09-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2E850FF"/>
    <w:multiLevelType w:val="multilevel"/>
    <w:tmpl w:val="019C219A"/>
    <w:lvl w:ilvl="0">
      <w:start w:val="1"/>
      <w:numFmt w:val="lowerLetter"/>
      <w:pStyle w:val="Odrky-psmena"/>
      <w:lvlText w:val="%1)"/>
      <w:lvlJc w:val="left"/>
      <w:pPr>
        <w:tabs>
          <w:tab w:val="num" w:pos="720"/>
        </w:tabs>
        <w:ind w:left="720" w:hanging="360"/>
      </w:pPr>
      <w:rPr>
        <w:rFonts w:hint="default"/>
        <w:b w:val="0"/>
      </w:rPr>
    </w:lvl>
    <w:lvl w:ilvl="1">
      <w:start w:val="1"/>
      <w:numFmt w:val="bullet"/>
      <w:lvlRestart w:val="0"/>
      <w:pStyle w:val="Odrky2rove"/>
      <w:lvlText w:val="•"/>
      <w:lvlJc w:val="left"/>
      <w:pPr>
        <w:tabs>
          <w:tab w:val="num" w:pos="1080"/>
        </w:tabs>
        <w:ind w:left="1080" w:hanging="360"/>
      </w:pPr>
      <w:rPr>
        <w:rFonts w:ascii="Arial" w:hAnsi="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7">
    <w:nsid w:val="56B779F1"/>
    <w:multiLevelType w:val="hybridMultilevel"/>
    <w:tmpl w:val="41A84ACC"/>
    <w:lvl w:ilvl="0" w:tplc="1836533C">
      <w:start w:val="1"/>
      <w:numFmt w:val="lowerLetter"/>
      <w:pStyle w:val="06-PSM"/>
      <w:lvlText w:val="%1)"/>
      <w:lvlJc w:val="left"/>
      <w:pPr>
        <w:tabs>
          <w:tab w:val="num" w:pos="1070"/>
        </w:tabs>
        <w:ind w:left="1070" w:hanging="360"/>
      </w:pPr>
      <w:rPr>
        <w:rFonts w:hint="default"/>
        <w:color w:val="auto"/>
      </w:rPr>
    </w:lvl>
    <w:lvl w:ilvl="1" w:tplc="04050003">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8">
    <w:nsid w:val="5A31533C"/>
    <w:multiLevelType w:val="hybridMultilevel"/>
    <w:tmpl w:val="C95ECCE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6504202F"/>
    <w:multiLevelType w:val="multilevel"/>
    <w:tmpl w:val="75605BE2"/>
    <w:lvl w:ilvl="0">
      <w:start w:val="1"/>
      <w:numFmt w:val="ordinal"/>
      <w:pStyle w:val="01-L"/>
      <w:suff w:val="space"/>
      <w:lvlText w:val="Čl. %1"/>
      <w:lvlJc w:val="left"/>
      <w:pPr>
        <w:ind w:left="5558" w:hanging="454"/>
      </w:pPr>
      <w:rPr>
        <w:rFonts w:hint="default"/>
      </w:rPr>
    </w:lvl>
    <w:lvl w:ilvl="1">
      <w:start w:val="1"/>
      <w:numFmt w:val="ordinal"/>
      <w:pStyle w:val="02-ODST-2"/>
      <w:lvlText w:val="%1%2"/>
      <w:lvlJc w:val="left"/>
      <w:pPr>
        <w:tabs>
          <w:tab w:val="num" w:pos="1080"/>
        </w:tabs>
        <w:ind w:left="567" w:hanging="567"/>
      </w:pPr>
      <w:rPr>
        <w:rFonts w:hint="default"/>
        <w:i w:val="0"/>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10">
    <w:nsid w:val="651D5AB8"/>
    <w:multiLevelType w:val="hybridMultilevel"/>
    <w:tmpl w:val="3C9A43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7A70FC"/>
    <w:multiLevelType w:val="hybridMultilevel"/>
    <w:tmpl w:val="5E241738"/>
    <w:lvl w:ilvl="0" w:tplc="814E26E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nsid w:val="74680746"/>
    <w:multiLevelType w:val="hybridMultilevel"/>
    <w:tmpl w:val="16181352"/>
    <w:lvl w:ilvl="0" w:tplc="8EC481E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75731BCE"/>
    <w:multiLevelType w:val="hybridMultilevel"/>
    <w:tmpl w:val="AAC4D4D8"/>
    <w:lvl w:ilvl="0" w:tplc="04050001">
      <w:start w:val="1"/>
      <w:numFmt w:val="bullet"/>
      <w:lvlText w:val=""/>
      <w:lvlJc w:val="left"/>
      <w:pPr>
        <w:ind w:left="2214" w:hanging="360"/>
      </w:pPr>
      <w:rPr>
        <w:rFonts w:ascii="Symbol" w:hAnsi="Symbol"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14">
    <w:nsid w:val="7EDC1474"/>
    <w:multiLevelType w:val="hybridMultilevel"/>
    <w:tmpl w:val="0E4608BC"/>
    <w:lvl w:ilvl="0" w:tplc="92B8375A">
      <w:start w:val="1"/>
      <w:numFmt w:val="lowerLetter"/>
      <w:pStyle w:val="Psmena"/>
      <w:lvlText w:val="%1)"/>
      <w:lvlJc w:val="left"/>
      <w:pPr>
        <w:tabs>
          <w:tab w:val="num" w:pos="1080"/>
        </w:tabs>
        <w:ind w:left="1080" w:hanging="360"/>
      </w:pPr>
      <w:rPr>
        <w:rFonts w:ascii="Times New Roman" w:eastAsia="Times New Roman" w:hAnsi="Times New Roman" w:cs="Times New Roman"/>
      </w:rPr>
    </w:lvl>
    <w:lvl w:ilvl="1" w:tplc="04050019">
      <w:start w:val="1"/>
      <w:numFmt w:val="lowerLetter"/>
      <w:lvlText w:val="%2."/>
      <w:lvlJc w:val="left"/>
      <w:pPr>
        <w:tabs>
          <w:tab w:val="num" w:pos="2158"/>
        </w:tabs>
        <w:ind w:left="2158" w:hanging="360"/>
      </w:pPr>
    </w:lvl>
    <w:lvl w:ilvl="2" w:tplc="0405001B" w:tentative="1">
      <w:start w:val="1"/>
      <w:numFmt w:val="lowerRoman"/>
      <w:lvlText w:val="%3."/>
      <w:lvlJc w:val="right"/>
      <w:pPr>
        <w:tabs>
          <w:tab w:val="num" w:pos="2878"/>
        </w:tabs>
        <w:ind w:left="2878" w:hanging="180"/>
      </w:pPr>
    </w:lvl>
    <w:lvl w:ilvl="3" w:tplc="0405000F" w:tentative="1">
      <w:start w:val="1"/>
      <w:numFmt w:val="decimal"/>
      <w:lvlText w:val="%4."/>
      <w:lvlJc w:val="left"/>
      <w:pPr>
        <w:tabs>
          <w:tab w:val="num" w:pos="3598"/>
        </w:tabs>
        <w:ind w:left="3598" w:hanging="360"/>
      </w:pPr>
    </w:lvl>
    <w:lvl w:ilvl="4" w:tplc="04050019" w:tentative="1">
      <w:start w:val="1"/>
      <w:numFmt w:val="lowerLetter"/>
      <w:lvlText w:val="%5."/>
      <w:lvlJc w:val="left"/>
      <w:pPr>
        <w:tabs>
          <w:tab w:val="num" w:pos="4318"/>
        </w:tabs>
        <w:ind w:left="4318" w:hanging="360"/>
      </w:pPr>
    </w:lvl>
    <w:lvl w:ilvl="5" w:tplc="0405001B" w:tentative="1">
      <w:start w:val="1"/>
      <w:numFmt w:val="lowerRoman"/>
      <w:lvlText w:val="%6."/>
      <w:lvlJc w:val="right"/>
      <w:pPr>
        <w:tabs>
          <w:tab w:val="num" w:pos="5038"/>
        </w:tabs>
        <w:ind w:left="5038" w:hanging="180"/>
      </w:pPr>
    </w:lvl>
    <w:lvl w:ilvl="6" w:tplc="0405000F" w:tentative="1">
      <w:start w:val="1"/>
      <w:numFmt w:val="decimal"/>
      <w:lvlText w:val="%7."/>
      <w:lvlJc w:val="left"/>
      <w:pPr>
        <w:tabs>
          <w:tab w:val="num" w:pos="5758"/>
        </w:tabs>
        <w:ind w:left="5758" w:hanging="360"/>
      </w:pPr>
    </w:lvl>
    <w:lvl w:ilvl="7" w:tplc="04050019" w:tentative="1">
      <w:start w:val="1"/>
      <w:numFmt w:val="lowerLetter"/>
      <w:lvlText w:val="%8."/>
      <w:lvlJc w:val="left"/>
      <w:pPr>
        <w:tabs>
          <w:tab w:val="num" w:pos="6478"/>
        </w:tabs>
        <w:ind w:left="6478" w:hanging="360"/>
      </w:pPr>
    </w:lvl>
    <w:lvl w:ilvl="8" w:tplc="0405001B" w:tentative="1">
      <w:start w:val="1"/>
      <w:numFmt w:val="lowerRoman"/>
      <w:lvlText w:val="%9."/>
      <w:lvlJc w:val="right"/>
      <w:pPr>
        <w:tabs>
          <w:tab w:val="num" w:pos="7198"/>
        </w:tabs>
        <w:ind w:left="7198" w:hanging="180"/>
      </w:pPr>
    </w:lvl>
  </w:abstractNum>
  <w:num w:numId="1">
    <w:abstractNumId w:val="5"/>
  </w:num>
  <w:num w:numId="2">
    <w:abstractNumId w:val="7"/>
  </w:num>
  <w:num w:numId="3">
    <w:abstractNumId w:val="9"/>
  </w:num>
  <w:num w:numId="4">
    <w:abstractNumId w:val="7"/>
    <w:lvlOverride w:ilvl="0">
      <w:startOverride w:val="1"/>
    </w:lvlOverride>
  </w:num>
  <w:num w:numId="5">
    <w:abstractNumId w:val="7"/>
    <w:lvlOverride w:ilvl="0">
      <w:startOverride w:val="1"/>
    </w:lvlOverride>
  </w:num>
  <w:num w:numId="6">
    <w:abstractNumId w:val="6"/>
  </w:num>
  <w:num w:numId="7">
    <w:abstractNumId w:val="14"/>
  </w:num>
  <w:num w:numId="8">
    <w:abstractNumId w:val="1"/>
  </w:num>
  <w:num w:numId="9">
    <w:abstractNumId w:val="4"/>
  </w:num>
  <w:num w:numId="10">
    <w:abstractNumId w:val="11"/>
  </w:num>
  <w:num w:numId="11">
    <w:abstractNumId w:val="0"/>
  </w:num>
  <w:num w:numId="12">
    <w:abstractNumId w:val="13"/>
  </w:num>
  <w:num w:numId="13">
    <w:abstractNumId w:val="2"/>
  </w:num>
  <w:num w:numId="14">
    <w:abstractNumId w:val="12"/>
  </w:num>
  <w:num w:numId="15">
    <w:abstractNumId w:val="8"/>
  </w:num>
  <w:num w:numId="16">
    <w:abstractNumId w:val="10"/>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 Liška">
    <w15:presenceInfo w15:providerId="Windows Live" w15:userId="80eb9cd6c050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trackRevisions/>
  <w:documentProtection w:edit="forms" w:enforcement="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03"/>
    <w:rsid w:val="0000187A"/>
    <w:rsid w:val="00004666"/>
    <w:rsid w:val="00004909"/>
    <w:rsid w:val="00010B00"/>
    <w:rsid w:val="000203CB"/>
    <w:rsid w:val="000253A2"/>
    <w:rsid w:val="00026170"/>
    <w:rsid w:val="00026861"/>
    <w:rsid w:val="00032379"/>
    <w:rsid w:val="00041D3F"/>
    <w:rsid w:val="000429CD"/>
    <w:rsid w:val="0004665F"/>
    <w:rsid w:val="000520BC"/>
    <w:rsid w:val="00053664"/>
    <w:rsid w:val="0005475E"/>
    <w:rsid w:val="00060EA2"/>
    <w:rsid w:val="00060FC0"/>
    <w:rsid w:val="000610D8"/>
    <w:rsid w:val="00062BE7"/>
    <w:rsid w:val="00065E99"/>
    <w:rsid w:val="000676B0"/>
    <w:rsid w:val="00073EFB"/>
    <w:rsid w:val="0007712C"/>
    <w:rsid w:val="00091488"/>
    <w:rsid w:val="000A2334"/>
    <w:rsid w:val="000A286B"/>
    <w:rsid w:val="000A6ACC"/>
    <w:rsid w:val="000B1F16"/>
    <w:rsid w:val="000B3701"/>
    <w:rsid w:val="000B3FEC"/>
    <w:rsid w:val="000B7C5C"/>
    <w:rsid w:val="000C7AD2"/>
    <w:rsid w:val="000D19D8"/>
    <w:rsid w:val="000D6030"/>
    <w:rsid w:val="000D6593"/>
    <w:rsid w:val="000E7BF0"/>
    <w:rsid w:val="000F0BC7"/>
    <w:rsid w:val="000F3078"/>
    <w:rsid w:val="000F5814"/>
    <w:rsid w:val="00101342"/>
    <w:rsid w:val="00113448"/>
    <w:rsid w:val="001138A8"/>
    <w:rsid w:val="00114073"/>
    <w:rsid w:val="00121380"/>
    <w:rsid w:val="00133126"/>
    <w:rsid w:val="00134978"/>
    <w:rsid w:val="0014318B"/>
    <w:rsid w:val="00144DB2"/>
    <w:rsid w:val="00155A7D"/>
    <w:rsid w:val="0016263F"/>
    <w:rsid w:val="00165F2E"/>
    <w:rsid w:val="00172141"/>
    <w:rsid w:val="001726B7"/>
    <w:rsid w:val="001743C5"/>
    <w:rsid w:val="00184235"/>
    <w:rsid w:val="00195567"/>
    <w:rsid w:val="00195EF3"/>
    <w:rsid w:val="001974F3"/>
    <w:rsid w:val="001A14DE"/>
    <w:rsid w:val="001A17E0"/>
    <w:rsid w:val="001B1777"/>
    <w:rsid w:val="001B2D7F"/>
    <w:rsid w:val="001B7BC0"/>
    <w:rsid w:val="001C6359"/>
    <w:rsid w:val="001D6152"/>
    <w:rsid w:val="001D7317"/>
    <w:rsid w:val="001D76CD"/>
    <w:rsid w:val="001E1364"/>
    <w:rsid w:val="001F2249"/>
    <w:rsid w:val="001F2EBA"/>
    <w:rsid w:val="001F2EBC"/>
    <w:rsid w:val="001F6748"/>
    <w:rsid w:val="002043EA"/>
    <w:rsid w:val="0020516B"/>
    <w:rsid w:val="00206143"/>
    <w:rsid w:val="002076CA"/>
    <w:rsid w:val="00210BA9"/>
    <w:rsid w:val="00223219"/>
    <w:rsid w:val="0022429B"/>
    <w:rsid w:val="00225234"/>
    <w:rsid w:val="002332DC"/>
    <w:rsid w:val="0023568B"/>
    <w:rsid w:val="0023700B"/>
    <w:rsid w:val="002402BB"/>
    <w:rsid w:val="00241852"/>
    <w:rsid w:val="00241E38"/>
    <w:rsid w:val="00245BAF"/>
    <w:rsid w:val="00246A16"/>
    <w:rsid w:val="002647E4"/>
    <w:rsid w:val="00266991"/>
    <w:rsid w:val="00277A22"/>
    <w:rsid w:val="002806FA"/>
    <w:rsid w:val="00281F71"/>
    <w:rsid w:val="00284BE5"/>
    <w:rsid w:val="00286255"/>
    <w:rsid w:val="002871EA"/>
    <w:rsid w:val="00291D3B"/>
    <w:rsid w:val="0029766D"/>
    <w:rsid w:val="002A2B19"/>
    <w:rsid w:val="002B03FD"/>
    <w:rsid w:val="002B3505"/>
    <w:rsid w:val="002D2590"/>
    <w:rsid w:val="002D2B68"/>
    <w:rsid w:val="002D3425"/>
    <w:rsid w:val="002D6E76"/>
    <w:rsid w:val="002E00C6"/>
    <w:rsid w:val="002E0668"/>
    <w:rsid w:val="002E516C"/>
    <w:rsid w:val="002F7581"/>
    <w:rsid w:val="00303A29"/>
    <w:rsid w:val="0031016D"/>
    <w:rsid w:val="00315FEE"/>
    <w:rsid w:val="00323A65"/>
    <w:rsid w:val="00325095"/>
    <w:rsid w:val="0032749A"/>
    <w:rsid w:val="0033055A"/>
    <w:rsid w:val="00330C08"/>
    <w:rsid w:val="00330D45"/>
    <w:rsid w:val="003344DB"/>
    <w:rsid w:val="003348AF"/>
    <w:rsid w:val="00337C19"/>
    <w:rsid w:val="0034019D"/>
    <w:rsid w:val="00340C22"/>
    <w:rsid w:val="003451F9"/>
    <w:rsid w:val="00353DA9"/>
    <w:rsid w:val="00363594"/>
    <w:rsid w:val="00363C8B"/>
    <w:rsid w:val="0037668B"/>
    <w:rsid w:val="00384760"/>
    <w:rsid w:val="00385775"/>
    <w:rsid w:val="00386A44"/>
    <w:rsid w:val="00391885"/>
    <w:rsid w:val="0039349F"/>
    <w:rsid w:val="00393734"/>
    <w:rsid w:val="00396032"/>
    <w:rsid w:val="003975D6"/>
    <w:rsid w:val="00397E5E"/>
    <w:rsid w:val="003A7168"/>
    <w:rsid w:val="003A7216"/>
    <w:rsid w:val="003B2255"/>
    <w:rsid w:val="003B3B80"/>
    <w:rsid w:val="003B5B5C"/>
    <w:rsid w:val="003C0C1B"/>
    <w:rsid w:val="003C4172"/>
    <w:rsid w:val="003C742C"/>
    <w:rsid w:val="003D42A1"/>
    <w:rsid w:val="003D5DCC"/>
    <w:rsid w:val="003D704C"/>
    <w:rsid w:val="003E5133"/>
    <w:rsid w:val="003E5515"/>
    <w:rsid w:val="003E65F6"/>
    <w:rsid w:val="003F075B"/>
    <w:rsid w:val="003F2599"/>
    <w:rsid w:val="003F51B3"/>
    <w:rsid w:val="00402385"/>
    <w:rsid w:val="00403083"/>
    <w:rsid w:val="00406A7F"/>
    <w:rsid w:val="0041002C"/>
    <w:rsid w:val="00412152"/>
    <w:rsid w:val="0041537F"/>
    <w:rsid w:val="00417A77"/>
    <w:rsid w:val="0042129A"/>
    <w:rsid w:val="00423601"/>
    <w:rsid w:val="00424C96"/>
    <w:rsid w:val="00424FEB"/>
    <w:rsid w:val="00427F18"/>
    <w:rsid w:val="00431642"/>
    <w:rsid w:val="0044138E"/>
    <w:rsid w:val="004472C8"/>
    <w:rsid w:val="00452526"/>
    <w:rsid w:val="00452730"/>
    <w:rsid w:val="0046172F"/>
    <w:rsid w:val="00462AA7"/>
    <w:rsid w:val="004652DE"/>
    <w:rsid w:val="00466269"/>
    <w:rsid w:val="00472810"/>
    <w:rsid w:val="0047719F"/>
    <w:rsid w:val="004842D2"/>
    <w:rsid w:val="0048537D"/>
    <w:rsid w:val="004900C3"/>
    <w:rsid w:val="004A3514"/>
    <w:rsid w:val="004B0F1E"/>
    <w:rsid w:val="004B2D5D"/>
    <w:rsid w:val="004C2BF4"/>
    <w:rsid w:val="004C676C"/>
    <w:rsid w:val="004C7370"/>
    <w:rsid w:val="004D0FD2"/>
    <w:rsid w:val="004D3B82"/>
    <w:rsid w:val="004E0F1B"/>
    <w:rsid w:val="004E1663"/>
    <w:rsid w:val="004E55DA"/>
    <w:rsid w:val="004F5000"/>
    <w:rsid w:val="0050049C"/>
    <w:rsid w:val="0050247C"/>
    <w:rsid w:val="00510D29"/>
    <w:rsid w:val="00510E0A"/>
    <w:rsid w:val="00512BEF"/>
    <w:rsid w:val="0051709F"/>
    <w:rsid w:val="00517B63"/>
    <w:rsid w:val="005233E2"/>
    <w:rsid w:val="005243C3"/>
    <w:rsid w:val="0052687B"/>
    <w:rsid w:val="00526E04"/>
    <w:rsid w:val="00527259"/>
    <w:rsid w:val="00531202"/>
    <w:rsid w:val="00531BDC"/>
    <w:rsid w:val="005324D7"/>
    <w:rsid w:val="0053285C"/>
    <w:rsid w:val="005372C7"/>
    <w:rsid w:val="00541C3C"/>
    <w:rsid w:val="005445F5"/>
    <w:rsid w:val="00544847"/>
    <w:rsid w:val="0054505C"/>
    <w:rsid w:val="00546651"/>
    <w:rsid w:val="005507DC"/>
    <w:rsid w:val="00551715"/>
    <w:rsid w:val="00551B51"/>
    <w:rsid w:val="00552D69"/>
    <w:rsid w:val="00556162"/>
    <w:rsid w:val="0055764B"/>
    <w:rsid w:val="00564D08"/>
    <w:rsid w:val="005735DD"/>
    <w:rsid w:val="00574176"/>
    <w:rsid w:val="005800C9"/>
    <w:rsid w:val="00581C6A"/>
    <w:rsid w:val="00581CEB"/>
    <w:rsid w:val="00582198"/>
    <w:rsid w:val="005834CA"/>
    <w:rsid w:val="005859A1"/>
    <w:rsid w:val="00590D30"/>
    <w:rsid w:val="005974FE"/>
    <w:rsid w:val="005A62C8"/>
    <w:rsid w:val="005A7785"/>
    <w:rsid w:val="005B21C5"/>
    <w:rsid w:val="005B3613"/>
    <w:rsid w:val="005C30F1"/>
    <w:rsid w:val="005C7C1A"/>
    <w:rsid w:val="005C7FF5"/>
    <w:rsid w:val="005D0A7A"/>
    <w:rsid w:val="005D15B0"/>
    <w:rsid w:val="005D1C4D"/>
    <w:rsid w:val="005E0729"/>
    <w:rsid w:val="005E244A"/>
    <w:rsid w:val="005E740A"/>
    <w:rsid w:val="005F21B6"/>
    <w:rsid w:val="005F52D5"/>
    <w:rsid w:val="005F55AA"/>
    <w:rsid w:val="0060402C"/>
    <w:rsid w:val="00605205"/>
    <w:rsid w:val="00605514"/>
    <w:rsid w:val="00606386"/>
    <w:rsid w:val="00621176"/>
    <w:rsid w:val="00627D39"/>
    <w:rsid w:val="00635D66"/>
    <w:rsid w:val="00637572"/>
    <w:rsid w:val="006416BE"/>
    <w:rsid w:val="00643DCB"/>
    <w:rsid w:val="006454C4"/>
    <w:rsid w:val="00645DBB"/>
    <w:rsid w:val="006559E6"/>
    <w:rsid w:val="00655ACB"/>
    <w:rsid w:val="006576F2"/>
    <w:rsid w:val="0066543B"/>
    <w:rsid w:val="0067401C"/>
    <w:rsid w:val="0067612E"/>
    <w:rsid w:val="00677EC2"/>
    <w:rsid w:val="00681665"/>
    <w:rsid w:val="0068577A"/>
    <w:rsid w:val="0069102B"/>
    <w:rsid w:val="006940F5"/>
    <w:rsid w:val="00695949"/>
    <w:rsid w:val="00697149"/>
    <w:rsid w:val="006A2CF1"/>
    <w:rsid w:val="006A494D"/>
    <w:rsid w:val="006B2416"/>
    <w:rsid w:val="006B2501"/>
    <w:rsid w:val="006B3E86"/>
    <w:rsid w:val="006B5470"/>
    <w:rsid w:val="006B6808"/>
    <w:rsid w:val="006C470F"/>
    <w:rsid w:val="006D3E73"/>
    <w:rsid w:val="006D4DDB"/>
    <w:rsid w:val="006E2303"/>
    <w:rsid w:val="006E4EF1"/>
    <w:rsid w:val="006E5501"/>
    <w:rsid w:val="006F0BBE"/>
    <w:rsid w:val="006F1BA6"/>
    <w:rsid w:val="00712558"/>
    <w:rsid w:val="007129BC"/>
    <w:rsid w:val="0071424E"/>
    <w:rsid w:val="00716177"/>
    <w:rsid w:val="00716701"/>
    <w:rsid w:val="00717B9E"/>
    <w:rsid w:val="0072018A"/>
    <w:rsid w:val="00722CE8"/>
    <w:rsid w:val="00726A28"/>
    <w:rsid w:val="00734FB1"/>
    <w:rsid w:val="007424C2"/>
    <w:rsid w:val="007478D8"/>
    <w:rsid w:val="00750D86"/>
    <w:rsid w:val="00753F0A"/>
    <w:rsid w:val="00755D7D"/>
    <w:rsid w:val="007572A2"/>
    <w:rsid w:val="00762413"/>
    <w:rsid w:val="00762839"/>
    <w:rsid w:val="00771445"/>
    <w:rsid w:val="00771F35"/>
    <w:rsid w:val="007801A9"/>
    <w:rsid w:val="0078387D"/>
    <w:rsid w:val="00794149"/>
    <w:rsid w:val="007A1B66"/>
    <w:rsid w:val="007A6A9C"/>
    <w:rsid w:val="007A6ED0"/>
    <w:rsid w:val="007B3ADF"/>
    <w:rsid w:val="007B40C3"/>
    <w:rsid w:val="007D054B"/>
    <w:rsid w:val="007D447D"/>
    <w:rsid w:val="007D5C36"/>
    <w:rsid w:val="007D5FE7"/>
    <w:rsid w:val="007E28A7"/>
    <w:rsid w:val="007E4568"/>
    <w:rsid w:val="007E61FF"/>
    <w:rsid w:val="007F5B53"/>
    <w:rsid w:val="007F5EDD"/>
    <w:rsid w:val="007F60E5"/>
    <w:rsid w:val="00805DD9"/>
    <w:rsid w:val="00806D5E"/>
    <w:rsid w:val="008074AE"/>
    <w:rsid w:val="008140F7"/>
    <w:rsid w:val="008152BB"/>
    <w:rsid w:val="008218D6"/>
    <w:rsid w:val="00834B6D"/>
    <w:rsid w:val="00843609"/>
    <w:rsid w:val="008462F4"/>
    <w:rsid w:val="008523AC"/>
    <w:rsid w:val="00854D6C"/>
    <w:rsid w:val="008619D4"/>
    <w:rsid w:val="00862BE7"/>
    <w:rsid w:val="008651C9"/>
    <w:rsid w:val="0087656C"/>
    <w:rsid w:val="00880BFA"/>
    <w:rsid w:val="00880CE5"/>
    <w:rsid w:val="008827CC"/>
    <w:rsid w:val="00891E59"/>
    <w:rsid w:val="00893C9D"/>
    <w:rsid w:val="008A5FE4"/>
    <w:rsid w:val="008A77CA"/>
    <w:rsid w:val="008B1F3E"/>
    <w:rsid w:val="008B39D2"/>
    <w:rsid w:val="008B42EF"/>
    <w:rsid w:val="008B6F58"/>
    <w:rsid w:val="008B7CA8"/>
    <w:rsid w:val="008C7156"/>
    <w:rsid w:val="008C76C1"/>
    <w:rsid w:val="008D042B"/>
    <w:rsid w:val="008D0DC0"/>
    <w:rsid w:val="008D0DF6"/>
    <w:rsid w:val="008D132D"/>
    <w:rsid w:val="008D39A7"/>
    <w:rsid w:val="008F1840"/>
    <w:rsid w:val="008F2F4E"/>
    <w:rsid w:val="008F45B0"/>
    <w:rsid w:val="00904CE7"/>
    <w:rsid w:val="009103F5"/>
    <w:rsid w:val="009121BC"/>
    <w:rsid w:val="0091389F"/>
    <w:rsid w:val="00920722"/>
    <w:rsid w:val="00920A9A"/>
    <w:rsid w:val="0092119C"/>
    <w:rsid w:val="009308EA"/>
    <w:rsid w:val="00932ACB"/>
    <w:rsid w:val="00942AE3"/>
    <w:rsid w:val="009506EF"/>
    <w:rsid w:val="00951008"/>
    <w:rsid w:val="00951890"/>
    <w:rsid w:val="009671A3"/>
    <w:rsid w:val="009879B3"/>
    <w:rsid w:val="00987D09"/>
    <w:rsid w:val="009B0295"/>
    <w:rsid w:val="009B0F3A"/>
    <w:rsid w:val="009B38F6"/>
    <w:rsid w:val="009B42F6"/>
    <w:rsid w:val="009C0849"/>
    <w:rsid w:val="009C32CD"/>
    <w:rsid w:val="009C41CF"/>
    <w:rsid w:val="009D309E"/>
    <w:rsid w:val="009D551D"/>
    <w:rsid w:val="009E2896"/>
    <w:rsid w:val="009E5502"/>
    <w:rsid w:val="009F094B"/>
    <w:rsid w:val="009F2462"/>
    <w:rsid w:val="009F2FF3"/>
    <w:rsid w:val="009F4298"/>
    <w:rsid w:val="009F497E"/>
    <w:rsid w:val="009F7C6A"/>
    <w:rsid w:val="00A01967"/>
    <w:rsid w:val="00A02066"/>
    <w:rsid w:val="00A110FD"/>
    <w:rsid w:val="00A12C2C"/>
    <w:rsid w:val="00A140EC"/>
    <w:rsid w:val="00A14B9C"/>
    <w:rsid w:val="00A15259"/>
    <w:rsid w:val="00A21F47"/>
    <w:rsid w:val="00A23A3C"/>
    <w:rsid w:val="00A35339"/>
    <w:rsid w:val="00A36450"/>
    <w:rsid w:val="00A3787B"/>
    <w:rsid w:val="00A42829"/>
    <w:rsid w:val="00A47A38"/>
    <w:rsid w:val="00A51B2E"/>
    <w:rsid w:val="00A60564"/>
    <w:rsid w:val="00A62737"/>
    <w:rsid w:val="00A71890"/>
    <w:rsid w:val="00A81669"/>
    <w:rsid w:val="00A82E5C"/>
    <w:rsid w:val="00A85B4A"/>
    <w:rsid w:val="00A85F24"/>
    <w:rsid w:val="00A904D0"/>
    <w:rsid w:val="00AA1193"/>
    <w:rsid w:val="00AA136C"/>
    <w:rsid w:val="00AA1C52"/>
    <w:rsid w:val="00AA3882"/>
    <w:rsid w:val="00AA3F4D"/>
    <w:rsid w:val="00AA6BE0"/>
    <w:rsid w:val="00AA6F24"/>
    <w:rsid w:val="00AB20E9"/>
    <w:rsid w:val="00AC0AED"/>
    <w:rsid w:val="00AC45BD"/>
    <w:rsid w:val="00AC5C22"/>
    <w:rsid w:val="00AD1383"/>
    <w:rsid w:val="00AD303B"/>
    <w:rsid w:val="00AD6C49"/>
    <w:rsid w:val="00AD6F23"/>
    <w:rsid w:val="00AE53EC"/>
    <w:rsid w:val="00AF5D51"/>
    <w:rsid w:val="00B00A56"/>
    <w:rsid w:val="00B020A0"/>
    <w:rsid w:val="00B07E75"/>
    <w:rsid w:val="00B21680"/>
    <w:rsid w:val="00B242BA"/>
    <w:rsid w:val="00B2605D"/>
    <w:rsid w:val="00B31DE8"/>
    <w:rsid w:val="00B3702C"/>
    <w:rsid w:val="00B4084B"/>
    <w:rsid w:val="00B45365"/>
    <w:rsid w:val="00B53B97"/>
    <w:rsid w:val="00B55DC8"/>
    <w:rsid w:val="00B56AF0"/>
    <w:rsid w:val="00B57E53"/>
    <w:rsid w:val="00B6057B"/>
    <w:rsid w:val="00B60FF9"/>
    <w:rsid w:val="00B6450D"/>
    <w:rsid w:val="00B64DC1"/>
    <w:rsid w:val="00B71B6D"/>
    <w:rsid w:val="00B72462"/>
    <w:rsid w:val="00B77183"/>
    <w:rsid w:val="00B85257"/>
    <w:rsid w:val="00B85ED2"/>
    <w:rsid w:val="00B866E4"/>
    <w:rsid w:val="00B93261"/>
    <w:rsid w:val="00BA0805"/>
    <w:rsid w:val="00BA1CE6"/>
    <w:rsid w:val="00BA6043"/>
    <w:rsid w:val="00BA6C06"/>
    <w:rsid w:val="00BB6981"/>
    <w:rsid w:val="00BC575E"/>
    <w:rsid w:val="00BD0697"/>
    <w:rsid w:val="00BD676A"/>
    <w:rsid w:val="00BE0DCE"/>
    <w:rsid w:val="00BE1AC0"/>
    <w:rsid w:val="00BE6725"/>
    <w:rsid w:val="00BF0647"/>
    <w:rsid w:val="00BF3449"/>
    <w:rsid w:val="00BF3921"/>
    <w:rsid w:val="00BF3C63"/>
    <w:rsid w:val="00BF703C"/>
    <w:rsid w:val="00BF77EA"/>
    <w:rsid w:val="00C03FB5"/>
    <w:rsid w:val="00C045BD"/>
    <w:rsid w:val="00C05E5D"/>
    <w:rsid w:val="00C15100"/>
    <w:rsid w:val="00C15BE0"/>
    <w:rsid w:val="00C20BED"/>
    <w:rsid w:val="00C20DBF"/>
    <w:rsid w:val="00C239DF"/>
    <w:rsid w:val="00C2728F"/>
    <w:rsid w:val="00C379EF"/>
    <w:rsid w:val="00C413AD"/>
    <w:rsid w:val="00C44842"/>
    <w:rsid w:val="00C461B1"/>
    <w:rsid w:val="00C53DB6"/>
    <w:rsid w:val="00C54D60"/>
    <w:rsid w:val="00C60E2E"/>
    <w:rsid w:val="00C625F3"/>
    <w:rsid w:val="00C65621"/>
    <w:rsid w:val="00C664B6"/>
    <w:rsid w:val="00C73A7D"/>
    <w:rsid w:val="00C75EC6"/>
    <w:rsid w:val="00C80BFC"/>
    <w:rsid w:val="00C90A37"/>
    <w:rsid w:val="00C92D32"/>
    <w:rsid w:val="00C95503"/>
    <w:rsid w:val="00C95B9F"/>
    <w:rsid w:val="00CA410A"/>
    <w:rsid w:val="00CA6CEF"/>
    <w:rsid w:val="00CB11C7"/>
    <w:rsid w:val="00CB6FB2"/>
    <w:rsid w:val="00CB737B"/>
    <w:rsid w:val="00CB7D3E"/>
    <w:rsid w:val="00CC7853"/>
    <w:rsid w:val="00CD0FFC"/>
    <w:rsid w:val="00CD5B09"/>
    <w:rsid w:val="00CD625B"/>
    <w:rsid w:val="00CE08FA"/>
    <w:rsid w:val="00CE4F8A"/>
    <w:rsid w:val="00CF5C61"/>
    <w:rsid w:val="00D159C5"/>
    <w:rsid w:val="00D3379E"/>
    <w:rsid w:val="00D4155E"/>
    <w:rsid w:val="00D41846"/>
    <w:rsid w:val="00D43C2E"/>
    <w:rsid w:val="00D44951"/>
    <w:rsid w:val="00D45073"/>
    <w:rsid w:val="00D51126"/>
    <w:rsid w:val="00D5412D"/>
    <w:rsid w:val="00D56D94"/>
    <w:rsid w:val="00D635E0"/>
    <w:rsid w:val="00D700C1"/>
    <w:rsid w:val="00D759D7"/>
    <w:rsid w:val="00D75FFD"/>
    <w:rsid w:val="00D811F1"/>
    <w:rsid w:val="00D91020"/>
    <w:rsid w:val="00D94AA8"/>
    <w:rsid w:val="00D95DC7"/>
    <w:rsid w:val="00D95DC9"/>
    <w:rsid w:val="00D96080"/>
    <w:rsid w:val="00D961BB"/>
    <w:rsid w:val="00D97550"/>
    <w:rsid w:val="00DA2BF3"/>
    <w:rsid w:val="00DA4BDD"/>
    <w:rsid w:val="00DB6102"/>
    <w:rsid w:val="00DC2989"/>
    <w:rsid w:val="00DC325E"/>
    <w:rsid w:val="00DC3A8A"/>
    <w:rsid w:val="00DD4F02"/>
    <w:rsid w:val="00DE3031"/>
    <w:rsid w:val="00DE32B0"/>
    <w:rsid w:val="00DE3D9A"/>
    <w:rsid w:val="00DF391E"/>
    <w:rsid w:val="00E03577"/>
    <w:rsid w:val="00E04057"/>
    <w:rsid w:val="00E05CC8"/>
    <w:rsid w:val="00E103D2"/>
    <w:rsid w:val="00E14E58"/>
    <w:rsid w:val="00E16C52"/>
    <w:rsid w:val="00E17B34"/>
    <w:rsid w:val="00E20A07"/>
    <w:rsid w:val="00E22E4F"/>
    <w:rsid w:val="00E26533"/>
    <w:rsid w:val="00E30C23"/>
    <w:rsid w:val="00E40305"/>
    <w:rsid w:val="00E513AB"/>
    <w:rsid w:val="00E520EE"/>
    <w:rsid w:val="00E52FD8"/>
    <w:rsid w:val="00E55B19"/>
    <w:rsid w:val="00E577D8"/>
    <w:rsid w:val="00E732E1"/>
    <w:rsid w:val="00E76D2F"/>
    <w:rsid w:val="00E84E16"/>
    <w:rsid w:val="00E852B7"/>
    <w:rsid w:val="00E87071"/>
    <w:rsid w:val="00EA048A"/>
    <w:rsid w:val="00EA345E"/>
    <w:rsid w:val="00EB05A0"/>
    <w:rsid w:val="00EB2EC3"/>
    <w:rsid w:val="00EB42B1"/>
    <w:rsid w:val="00EB4AB3"/>
    <w:rsid w:val="00EB4DFF"/>
    <w:rsid w:val="00EB5E3F"/>
    <w:rsid w:val="00EC102F"/>
    <w:rsid w:val="00EC6A86"/>
    <w:rsid w:val="00ED125B"/>
    <w:rsid w:val="00ED1B7E"/>
    <w:rsid w:val="00ED52F6"/>
    <w:rsid w:val="00ED59CF"/>
    <w:rsid w:val="00EE33FA"/>
    <w:rsid w:val="00EE4C47"/>
    <w:rsid w:val="00EF2886"/>
    <w:rsid w:val="00EF420E"/>
    <w:rsid w:val="00EF794C"/>
    <w:rsid w:val="00F0084A"/>
    <w:rsid w:val="00F019AD"/>
    <w:rsid w:val="00F03E17"/>
    <w:rsid w:val="00F13777"/>
    <w:rsid w:val="00F15AFE"/>
    <w:rsid w:val="00F22E37"/>
    <w:rsid w:val="00F23493"/>
    <w:rsid w:val="00F24D53"/>
    <w:rsid w:val="00F30F1A"/>
    <w:rsid w:val="00F31C58"/>
    <w:rsid w:val="00F35CAD"/>
    <w:rsid w:val="00F361D9"/>
    <w:rsid w:val="00F40D53"/>
    <w:rsid w:val="00F4221F"/>
    <w:rsid w:val="00F449EE"/>
    <w:rsid w:val="00F4648F"/>
    <w:rsid w:val="00F46B1B"/>
    <w:rsid w:val="00F54993"/>
    <w:rsid w:val="00F57777"/>
    <w:rsid w:val="00F642FA"/>
    <w:rsid w:val="00F709A6"/>
    <w:rsid w:val="00F72E6F"/>
    <w:rsid w:val="00F74C34"/>
    <w:rsid w:val="00F75052"/>
    <w:rsid w:val="00F84B40"/>
    <w:rsid w:val="00F87704"/>
    <w:rsid w:val="00F91747"/>
    <w:rsid w:val="00F92E14"/>
    <w:rsid w:val="00F93AEA"/>
    <w:rsid w:val="00FA1F19"/>
    <w:rsid w:val="00FA4D84"/>
    <w:rsid w:val="00FB433D"/>
    <w:rsid w:val="00FB5C69"/>
    <w:rsid w:val="00FB7B9C"/>
    <w:rsid w:val="00FD46FE"/>
    <w:rsid w:val="00FE08B9"/>
    <w:rsid w:val="00FE78C9"/>
    <w:rsid w:val="00FE7C92"/>
    <w:rsid w:val="00FF2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locked="1" w:semiHidden="0" w:uiPriority="10" w:unhideWhenUsed="0"/>
    <w:lsdException w:name="Default Paragraph Font" w:uiPriority="1"/>
    <w:lsdException w:name="Subtitle" w:locked="1" w:semiHidden="0" w:uiPriority="11" w:unhideWhenUsed="0"/>
    <w:lsdException w:name="Body Text Indent 2" w:uiPriority="0"/>
    <w:lsdException w:name="Hyperlink" w:uiPriority="0"/>
    <w:lsdException w:name="Strong" w:locked="1" w:semiHidden="0" w:uiPriority="22" w:unhideWhenUsed="0"/>
    <w:lsdException w:name="Emphasis" w:locked="1" w:semiHidden="0" w:uiPriority="20" w:unhideWhenUsed="0"/>
    <w:lsdException w:name="Plain Text" w:uiPriority="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452526"/>
    <w:pPr>
      <w:spacing w:before="120"/>
      <w:jc w:val="both"/>
    </w:pPr>
  </w:style>
  <w:style w:type="paragraph" w:styleId="Nadpis1">
    <w:name w:val="heading 1"/>
    <w:basedOn w:val="Normln"/>
    <w:next w:val="Normln"/>
    <w:link w:val="Nadpis1Char"/>
    <w:uiPriority w:val="99"/>
    <w:qFormat/>
    <w:locked/>
    <w:rsid w:val="003D5DCC"/>
    <w:pPr>
      <w:keepNext/>
      <w:spacing w:before="360"/>
      <w:ind w:left="15" w:firstLine="2"/>
      <w:outlineLvl w:val="0"/>
    </w:pPr>
    <w:rPr>
      <w:rFonts w:cs="Arial"/>
      <w:b/>
      <w:bCs/>
      <w:kern w:val="32"/>
      <w:sz w:val="24"/>
      <w:szCs w:val="24"/>
    </w:rPr>
  </w:style>
  <w:style w:type="paragraph" w:styleId="Nadpis2">
    <w:name w:val="heading 2"/>
    <w:basedOn w:val="Normln"/>
    <w:next w:val="Normln"/>
    <w:link w:val="Nadpis2Char"/>
    <w:uiPriority w:val="99"/>
    <w:unhideWhenUsed/>
    <w:qFormat/>
    <w:locked/>
    <w:rsid w:val="002D6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10B00"/>
    <w:pPr>
      <w:keepNext/>
      <w:tabs>
        <w:tab w:val="num" w:pos="767"/>
      </w:tabs>
      <w:spacing w:before="240" w:after="60"/>
      <w:ind w:left="767" w:hanging="720"/>
      <w:outlineLvl w:val="2"/>
    </w:pPr>
    <w:rPr>
      <w:rFonts w:cs="Arial"/>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link w:val="ZhlavChar"/>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qFormat/>
    <w:rsid w:val="00133126"/>
    <w:pPr>
      <w:numPr>
        <w:ilvl w:val="2"/>
      </w:numPr>
      <w:tabs>
        <w:tab w:val="clear" w:pos="567"/>
        <w:tab w:val="left" w:pos="1134"/>
      </w:tabs>
    </w:pPr>
  </w:style>
  <w:style w:type="paragraph" w:customStyle="1" w:styleId="lnek">
    <w:name w:val="Článek"/>
    <w:basedOn w:val="Normln"/>
    <w:next w:val="Normln"/>
    <w:qFormat/>
    <w:rsid w:val="00133126"/>
    <w:pPr>
      <w:spacing w:before="600"/>
      <w:jc w:val="center"/>
    </w:pPr>
    <w:rPr>
      <w:b/>
      <w:bCs/>
      <w:sz w:val="24"/>
    </w:rPr>
  </w:style>
  <w:style w:type="paragraph" w:styleId="Zpat">
    <w:name w:val="footer"/>
    <w:basedOn w:val="Normln"/>
    <w:semiHidden/>
    <w:pPr>
      <w:tabs>
        <w:tab w:val="center" w:pos="4536"/>
        <w:tab w:val="right" w:pos="9072"/>
      </w:tabs>
    </w:pPr>
    <w:rPr>
      <w:sz w:val="16"/>
    </w:rPr>
  </w:style>
  <w:style w:type="character" w:styleId="slostrnky">
    <w:name w:val="page number"/>
    <w:basedOn w:val="Standardnpsmoodstavce"/>
  </w:style>
  <w:style w:type="paragraph" w:customStyle="1" w:styleId="Body">
    <w:name w:val="Body"/>
    <w:basedOn w:val="Normln"/>
    <w:qFormat/>
    <w:rsid w:val="00133126"/>
  </w:style>
  <w:style w:type="paragraph" w:customStyle="1" w:styleId="Odstavec4">
    <w:name w:val="Odstavec4"/>
    <w:basedOn w:val="Odstavec3"/>
    <w:qFormat/>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452526"/>
    <w:pPr>
      <w:numPr>
        <w:ilvl w:val="1"/>
        <w:numId w:val="3"/>
      </w:numPr>
      <w:tabs>
        <w:tab w:val="left" w:pos="567"/>
      </w:tabs>
    </w:pPr>
  </w:style>
  <w:style w:type="paragraph" w:customStyle="1" w:styleId="01-L">
    <w:name w:val="01-ČL."/>
    <w:basedOn w:val="Normln"/>
    <w:next w:val="Normln"/>
    <w:qFormat/>
    <w:rsid w:val="00F019AD"/>
    <w:pPr>
      <w:keepNext/>
      <w:numPr>
        <w:numId w:val="3"/>
      </w:numPr>
      <w:spacing w:before="360"/>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pPr>
      <w:numPr>
        <w:numId w:val="2"/>
      </w:numPr>
    </w:pPr>
  </w:style>
  <w:style w:type="paragraph" w:customStyle="1" w:styleId="05-ODST-3">
    <w:name w:val="05-ODST-3"/>
    <w:basedOn w:val="02-ODST-2"/>
    <w:qFormat/>
    <w:rsid w:val="00452526"/>
    <w:pPr>
      <w:numPr>
        <w:ilvl w:val="2"/>
      </w:numPr>
      <w:tabs>
        <w:tab w:val="clear" w:pos="567"/>
        <w:tab w:val="left" w:pos="1134"/>
      </w:tabs>
    </w:pPr>
  </w:style>
  <w:style w:type="paragraph" w:customStyle="1" w:styleId="10-ODST-3">
    <w:name w:val="10-ODST-3"/>
    <w:basedOn w:val="05-ODST-3"/>
    <w:qFormat/>
    <w:rsid w:val="00452526"/>
    <w:pPr>
      <w:numPr>
        <w:ilvl w:val="3"/>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paragraph" w:styleId="Textbubliny">
    <w:name w:val="Balloon Text"/>
    <w:basedOn w:val="Normln"/>
    <w:link w:val="TextbublinyChar"/>
    <w:uiPriority w:val="99"/>
    <w:semiHidden/>
    <w:unhideWhenUsed/>
    <w:rsid w:val="008C715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7156"/>
    <w:rPr>
      <w:rFonts w:ascii="Tahoma" w:hAnsi="Tahoma" w:cs="Tahoma"/>
      <w:sz w:val="16"/>
      <w:szCs w:val="16"/>
    </w:rPr>
  </w:style>
  <w:style w:type="paragraph" w:styleId="Prosttext">
    <w:name w:val="Plain Text"/>
    <w:basedOn w:val="Normln"/>
    <w:link w:val="ProsttextChar"/>
    <w:rsid w:val="00551B51"/>
    <w:pPr>
      <w:spacing w:before="0"/>
      <w:jc w:val="left"/>
    </w:pPr>
    <w:rPr>
      <w:rFonts w:ascii="Courier New" w:hAnsi="Courier New"/>
    </w:rPr>
  </w:style>
  <w:style w:type="character" w:customStyle="1" w:styleId="ProsttextChar">
    <w:name w:val="Prostý text Char"/>
    <w:basedOn w:val="Standardnpsmoodstavce"/>
    <w:link w:val="Prosttext"/>
    <w:rsid w:val="00551B51"/>
    <w:rPr>
      <w:rFonts w:ascii="Courier New" w:hAnsi="Courier New"/>
    </w:rPr>
  </w:style>
  <w:style w:type="character" w:customStyle="1" w:styleId="CharChar1">
    <w:name w:val="Char Char1"/>
    <w:basedOn w:val="Standardnpsmoodstavce"/>
    <w:rsid w:val="00C92D32"/>
  </w:style>
  <w:style w:type="paragraph" w:customStyle="1" w:styleId="Prosttext2">
    <w:name w:val="Prostý text2"/>
    <w:basedOn w:val="Normln"/>
    <w:rsid w:val="00C92D32"/>
    <w:pPr>
      <w:suppressAutoHyphens/>
      <w:spacing w:before="0"/>
      <w:jc w:val="left"/>
    </w:pPr>
    <w:rPr>
      <w:rFonts w:ascii="Courier New" w:hAnsi="Courier New" w:cs="Courier New"/>
      <w:lang w:eastAsia="zh-CN"/>
    </w:rPr>
  </w:style>
  <w:style w:type="character" w:styleId="Odkaznakoment">
    <w:name w:val="annotation reference"/>
    <w:basedOn w:val="Standardnpsmoodstavce"/>
    <w:unhideWhenUsed/>
    <w:rsid w:val="00C92D32"/>
    <w:rPr>
      <w:sz w:val="16"/>
      <w:szCs w:val="16"/>
    </w:rPr>
  </w:style>
  <w:style w:type="paragraph" w:styleId="Textkomente">
    <w:name w:val="annotation text"/>
    <w:basedOn w:val="Normln"/>
    <w:link w:val="TextkomenteChar"/>
    <w:unhideWhenUsed/>
    <w:rsid w:val="00C92D32"/>
  </w:style>
  <w:style w:type="character" w:customStyle="1" w:styleId="TextkomenteChar">
    <w:name w:val="Text komentáře Char"/>
    <w:basedOn w:val="Standardnpsmoodstavce"/>
    <w:link w:val="Textkomente"/>
    <w:rsid w:val="00C92D32"/>
  </w:style>
  <w:style w:type="paragraph" w:styleId="Pedmtkomente">
    <w:name w:val="annotation subject"/>
    <w:basedOn w:val="Textkomente"/>
    <w:next w:val="Textkomente"/>
    <w:link w:val="PedmtkomenteChar"/>
    <w:uiPriority w:val="99"/>
    <w:semiHidden/>
    <w:unhideWhenUsed/>
    <w:rsid w:val="00C92D32"/>
    <w:rPr>
      <w:b/>
      <w:bCs/>
    </w:rPr>
  </w:style>
  <w:style w:type="character" w:customStyle="1" w:styleId="PedmtkomenteChar">
    <w:name w:val="Předmět komentáře Char"/>
    <w:basedOn w:val="TextkomenteChar"/>
    <w:link w:val="Pedmtkomente"/>
    <w:uiPriority w:val="99"/>
    <w:semiHidden/>
    <w:rsid w:val="00C92D32"/>
    <w:rPr>
      <w:b/>
      <w:bCs/>
    </w:rPr>
  </w:style>
  <w:style w:type="paragraph" w:customStyle="1" w:styleId="Odrky-psmena">
    <w:name w:val="Odrážky - písmena"/>
    <w:basedOn w:val="Normln"/>
    <w:link w:val="Odrky-psmenaCharChar"/>
    <w:rsid w:val="00546651"/>
    <w:pPr>
      <w:numPr>
        <w:numId w:val="6"/>
      </w:numPr>
      <w:spacing w:before="0"/>
    </w:pPr>
  </w:style>
  <w:style w:type="paragraph" w:customStyle="1" w:styleId="Odrky2rove">
    <w:name w:val="Odrážky 2 úroveň"/>
    <w:basedOn w:val="Normln"/>
    <w:rsid w:val="00546651"/>
    <w:pPr>
      <w:numPr>
        <w:ilvl w:val="1"/>
        <w:numId w:val="6"/>
      </w:numPr>
      <w:spacing w:before="0"/>
    </w:pPr>
  </w:style>
  <w:style w:type="paragraph" w:customStyle="1" w:styleId="Psmena">
    <w:name w:val="Písmena"/>
    <w:basedOn w:val="Normln"/>
    <w:rsid w:val="00FE7C92"/>
    <w:pPr>
      <w:numPr>
        <w:numId w:val="7"/>
      </w:numPr>
    </w:pPr>
  </w:style>
  <w:style w:type="character" w:customStyle="1" w:styleId="Nadpis3Char">
    <w:name w:val="Nadpis 3 Char"/>
    <w:basedOn w:val="Standardnpsmoodstavce"/>
    <w:link w:val="Nadpis3"/>
    <w:rsid w:val="00010B00"/>
    <w:rPr>
      <w:rFonts w:cs="Arial"/>
      <w:bCs/>
      <w:szCs w:val="26"/>
      <w:u w:val="single"/>
    </w:rPr>
  </w:style>
  <w:style w:type="paragraph" w:styleId="Zkladntextodsazen2">
    <w:name w:val="Body Text Indent 2"/>
    <w:basedOn w:val="Normln"/>
    <w:link w:val="Zkladntextodsazen2Char"/>
    <w:semiHidden/>
    <w:unhideWhenUsed/>
    <w:rsid w:val="005834CA"/>
    <w:pPr>
      <w:widowControl w:val="0"/>
      <w:tabs>
        <w:tab w:val="left" w:pos="355"/>
        <w:tab w:val="left" w:pos="3333"/>
        <w:tab w:val="left" w:pos="6310"/>
      </w:tabs>
      <w:overflowPunct w:val="0"/>
      <w:autoSpaceDE w:val="0"/>
      <w:autoSpaceDN w:val="0"/>
      <w:adjustRightInd w:val="0"/>
      <w:spacing w:before="0"/>
      <w:ind w:left="355" w:hanging="355"/>
      <w:jc w:val="left"/>
    </w:pPr>
    <w:rPr>
      <w:sz w:val="18"/>
      <w:lang w:val="sk-SK" w:eastAsia="x-none"/>
    </w:rPr>
  </w:style>
  <w:style w:type="character" w:customStyle="1" w:styleId="Zkladntextodsazen2Char">
    <w:name w:val="Základní text odsazený 2 Char"/>
    <w:basedOn w:val="Standardnpsmoodstavce"/>
    <w:link w:val="Zkladntextodsazen2"/>
    <w:semiHidden/>
    <w:rsid w:val="005834CA"/>
    <w:rPr>
      <w:sz w:val="18"/>
      <w:lang w:val="sk-SK" w:eastAsia="x-none"/>
    </w:rPr>
  </w:style>
  <w:style w:type="paragraph" w:styleId="Odstavecseseznamem">
    <w:name w:val="List Paragraph"/>
    <w:basedOn w:val="Normln"/>
    <w:qFormat/>
    <w:locked/>
    <w:rsid w:val="005834CA"/>
    <w:pPr>
      <w:spacing w:before="0"/>
      <w:ind w:left="720"/>
      <w:contextualSpacing/>
      <w:jc w:val="left"/>
    </w:pPr>
    <w:rPr>
      <w:rFonts w:ascii="Times New Roman" w:hAnsi="Times New Roman"/>
      <w:sz w:val="24"/>
      <w:szCs w:val="24"/>
    </w:rPr>
  </w:style>
  <w:style w:type="paragraph" w:customStyle="1" w:styleId="Odstavec30">
    <w:name w:val="Odstavec 3"/>
    <w:basedOn w:val="Normln"/>
    <w:rsid w:val="00880BFA"/>
    <w:pPr>
      <w:tabs>
        <w:tab w:val="num" w:pos="720"/>
      </w:tabs>
      <w:overflowPunct w:val="0"/>
      <w:autoSpaceDE w:val="0"/>
      <w:autoSpaceDN w:val="0"/>
      <w:adjustRightInd w:val="0"/>
      <w:spacing w:before="0"/>
      <w:ind w:left="504" w:hanging="504"/>
      <w:textAlignment w:val="baseline"/>
    </w:pPr>
    <w:rPr>
      <w:rFonts w:ascii="Times New Roman" w:hAnsi="Times New Roman"/>
      <w:sz w:val="24"/>
      <w:szCs w:val="24"/>
    </w:rPr>
  </w:style>
  <w:style w:type="paragraph" w:customStyle="1" w:styleId="Odstavec20">
    <w:name w:val="Odstavec 2"/>
    <w:basedOn w:val="Normln"/>
    <w:rsid w:val="00880BFA"/>
    <w:pPr>
      <w:tabs>
        <w:tab w:val="num" w:pos="360"/>
      </w:tabs>
      <w:overflowPunct w:val="0"/>
      <w:autoSpaceDE w:val="0"/>
      <w:autoSpaceDN w:val="0"/>
      <w:adjustRightInd w:val="0"/>
      <w:textAlignment w:val="baseline"/>
    </w:pPr>
    <w:rPr>
      <w:rFonts w:ascii="Times New Roman" w:hAnsi="Times New Roman"/>
      <w:sz w:val="24"/>
      <w:szCs w:val="24"/>
    </w:rPr>
  </w:style>
  <w:style w:type="character" w:customStyle="1" w:styleId="Odrky-psmenaCharChar">
    <w:name w:val="Odrážky - písmena Char Char"/>
    <w:link w:val="Odrky-psmena"/>
    <w:rsid w:val="00386A44"/>
  </w:style>
  <w:style w:type="paragraph" w:customStyle="1" w:styleId="Heading21">
    <w:name w:val="Heading21"/>
    <w:basedOn w:val="Nadpis2"/>
    <w:qFormat/>
    <w:rsid w:val="002D6E76"/>
    <w:pPr>
      <w:keepNext w:val="0"/>
      <w:keepLines w:val="0"/>
      <w:spacing w:before="120" w:after="240"/>
    </w:pPr>
    <w:rPr>
      <w:rFonts w:ascii="Arial Narrow" w:eastAsia="Times New Roman" w:hAnsi="Arial Narrow" w:cs="Times New Roman"/>
      <w:b w:val="0"/>
      <w:bCs w:val="0"/>
      <w:color w:val="auto"/>
      <w:sz w:val="22"/>
      <w:szCs w:val="22"/>
      <w:u w:val="single"/>
    </w:rPr>
  </w:style>
  <w:style w:type="character" w:customStyle="1" w:styleId="Nadpis2Char">
    <w:name w:val="Nadpis 2 Char"/>
    <w:basedOn w:val="Standardnpsmoodstavce"/>
    <w:link w:val="Nadpis2"/>
    <w:uiPriority w:val="9"/>
    <w:semiHidden/>
    <w:rsid w:val="002D6E7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9"/>
    <w:rsid w:val="003D5DCC"/>
    <w:rPr>
      <w:rFonts w:cs="Arial"/>
      <w:b/>
      <w:bCs/>
      <w:kern w:val="32"/>
      <w:sz w:val="24"/>
      <w:szCs w:val="24"/>
    </w:rPr>
  </w:style>
  <w:style w:type="character" w:styleId="Hypertextovodkaz">
    <w:name w:val="Hyperlink"/>
    <w:rsid w:val="00B242BA"/>
    <w:rPr>
      <w:color w:val="0000FF"/>
      <w:u w:val="single"/>
    </w:rPr>
  </w:style>
  <w:style w:type="table" w:styleId="Mkatabulky">
    <w:name w:val="Table Grid"/>
    <w:basedOn w:val="Normlntabulka"/>
    <w:uiPriority w:val="59"/>
    <w:locked/>
    <w:rsid w:val="0015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32379"/>
  </w:style>
  <w:style w:type="character" w:customStyle="1" w:styleId="ZhlavChar">
    <w:name w:val="Záhlaví Char"/>
    <w:link w:val="Zhlav"/>
    <w:locked/>
    <w:rsid w:val="00424FEB"/>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locked="1" w:semiHidden="0" w:uiPriority="10" w:unhideWhenUsed="0"/>
    <w:lsdException w:name="Default Paragraph Font" w:uiPriority="1"/>
    <w:lsdException w:name="Subtitle" w:locked="1" w:semiHidden="0" w:uiPriority="11" w:unhideWhenUsed="0"/>
    <w:lsdException w:name="Body Text Indent 2" w:uiPriority="0"/>
    <w:lsdException w:name="Hyperlink" w:uiPriority="0"/>
    <w:lsdException w:name="Strong" w:locked="1" w:semiHidden="0" w:uiPriority="22" w:unhideWhenUsed="0"/>
    <w:lsdException w:name="Emphasis" w:locked="1" w:semiHidden="0" w:uiPriority="20" w:unhideWhenUsed="0"/>
    <w:lsdException w:name="Plain Text" w:uiPriority="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452526"/>
    <w:pPr>
      <w:spacing w:before="120"/>
      <w:jc w:val="both"/>
    </w:pPr>
  </w:style>
  <w:style w:type="paragraph" w:styleId="Nadpis1">
    <w:name w:val="heading 1"/>
    <w:basedOn w:val="Normln"/>
    <w:next w:val="Normln"/>
    <w:link w:val="Nadpis1Char"/>
    <w:uiPriority w:val="99"/>
    <w:qFormat/>
    <w:locked/>
    <w:rsid w:val="003D5DCC"/>
    <w:pPr>
      <w:keepNext/>
      <w:spacing w:before="360"/>
      <w:ind w:left="15" w:firstLine="2"/>
      <w:outlineLvl w:val="0"/>
    </w:pPr>
    <w:rPr>
      <w:rFonts w:cs="Arial"/>
      <w:b/>
      <w:bCs/>
      <w:kern w:val="32"/>
      <w:sz w:val="24"/>
      <w:szCs w:val="24"/>
    </w:rPr>
  </w:style>
  <w:style w:type="paragraph" w:styleId="Nadpis2">
    <w:name w:val="heading 2"/>
    <w:basedOn w:val="Normln"/>
    <w:next w:val="Normln"/>
    <w:link w:val="Nadpis2Char"/>
    <w:uiPriority w:val="99"/>
    <w:unhideWhenUsed/>
    <w:qFormat/>
    <w:locked/>
    <w:rsid w:val="002D6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10B00"/>
    <w:pPr>
      <w:keepNext/>
      <w:tabs>
        <w:tab w:val="num" w:pos="767"/>
      </w:tabs>
      <w:spacing w:before="240" w:after="60"/>
      <w:ind w:left="767" w:hanging="720"/>
      <w:outlineLvl w:val="2"/>
    </w:pPr>
    <w:rPr>
      <w:rFonts w:cs="Arial"/>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link w:val="ZhlavChar"/>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qFormat/>
    <w:rsid w:val="00133126"/>
    <w:pPr>
      <w:numPr>
        <w:ilvl w:val="2"/>
      </w:numPr>
      <w:tabs>
        <w:tab w:val="clear" w:pos="567"/>
        <w:tab w:val="left" w:pos="1134"/>
      </w:tabs>
    </w:pPr>
  </w:style>
  <w:style w:type="paragraph" w:customStyle="1" w:styleId="lnek">
    <w:name w:val="Článek"/>
    <w:basedOn w:val="Normln"/>
    <w:next w:val="Normln"/>
    <w:qFormat/>
    <w:rsid w:val="00133126"/>
    <w:pPr>
      <w:spacing w:before="600"/>
      <w:jc w:val="center"/>
    </w:pPr>
    <w:rPr>
      <w:b/>
      <w:bCs/>
      <w:sz w:val="24"/>
    </w:rPr>
  </w:style>
  <w:style w:type="paragraph" w:styleId="Zpat">
    <w:name w:val="footer"/>
    <w:basedOn w:val="Normln"/>
    <w:semiHidden/>
    <w:pPr>
      <w:tabs>
        <w:tab w:val="center" w:pos="4536"/>
        <w:tab w:val="right" w:pos="9072"/>
      </w:tabs>
    </w:pPr>
    <w:rPr>
      <w:sz w:val="16"/>
    </w:rPr>
  </w:style>
  <w:style w:type="character" w:styleId="slostrnky">
    <w:name w:val="page number"/>
    <w:basedOn w:val="Standardnpsmoodstavce"/>
  </w:style>
  <w:style w:type="paragraph" w:customStyle="1" w:styleId="Body">
    <w:name w:val="Body"/>
    <w:basedOn w:val="Normln"/>
    <w:qFormat/>
    <w:rsid w:val="00133126"/>
  </w:style>
  <w:style w:type="paragraph" w:customStyle="1" w:styleId="Odstavec4">
    <w:name w:val="Odstavec4"/>
    <w:basedOn w:val="Odstavec3"/>
    <w:qFormat/>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452526"/>
    <w:pPr>
      <w:numPr>
        <w:ilvl w:val="1"/>
        <w:numId w:val="3"/>
      </w:numPr>
      <w:tabs>
        <w:tab w:val="left" w:pos="567"/>
      </w:tabs>
    </w:pPr>
  </w:style>
  <w:style w:type="paragraph" w:customStyle="1" w:styleId="01-L">
    <w:name w:val="01-ČL."/>
    <w:basedOn w:val="Normln"/>
    <w:next w:val="Normln"/>
    <w:qFormat/>
    <w:rsid w:val="00F019AD"/>
    <w:pPr>
      <w:keepNext/>
      <w:numPr>
        <w:numId w:val="3"/>
      </w:numPr>
      <w:spacing w:before="360"/>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pPr>
      <w:numPr>
        <w:numId w:val="2"/>
      </w:numPr>
    </w:pPr>
  </w:style>
  <w:style w:type="paragraph" w:customStyle="1" w:styleId="05-ODST-3">
    <w:name w:val="05-ODST-3"/>
    <w:basedOn w:val="02-ODST-2"/>
    <w:qFormat/>
    <w:rsid w:val="00452526"/>
    <w:pPr>
      <w:numPr>
        <w:ilvl w:val="2"/>
      </w:numPr>
      <w:tabs>
        <w:tab w:val="clear" w:pos="567"/>
        <w:tab w:val="left" w:pos="1134"/>
      </w:tabs>
    </w:pPr>
  </w:style>
  <w:style w:type="paragraph" w:customStyle="1" w:styleId="10-ODST-3">
    <w:name w:val="10-ODST-3"/>
    <w:basedOn w:val="05-ODST-3"/>
    <w:qFormat/>
    <w:rsid w:val="00452526"/>
    <w:pPr>
      <w:numPr>
        <w:ilvl w:val="3"/>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paragraph" w:styleId="Textbubliny">
    <w:name w:val="Balloon Text"/>
    <w:basedOn w:val="Normln"/>
    <w:link w:val="TextbublinyChar"/>
    <w:uiPriority w:val="99"/>
    <w:semiHidden/>
    <w:unhideWhenUsed/>
    <w:rsid w:val="008C715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7156"/>
    <w:rPr>
      <w:rFonts w:ascii="Tahoma" w:hAnsi="Tahoma" w:cs="Tahoma"/>
      <w:sz w:val="16"/>
      <w:szCs w:val="16"/>
    </w:rPr>
  </w:style>
  <w:style w:type="paragraph" w:styleId="Prosttext">
    <w:name w:val="Plain Text"/>
    <w:basedOn w:val="Normln"/>
    <w:link w:val="ProsttextChar"/>
    <w:rsid w:val="00551B51"/>
    <w:pPr>
      <w:spacing w:before="0"/>
      <w:jc w:val="left"/>
    </w:pPr>
    <w:rPr>
      <w:rFonts w:ascii="Courier New" w:hAnsi="Courier New"/>
    </w:rPr>
  </w:style>
  <w:style w:type="character" w:customStyle="1" w:styleId="ProsttextChar">
    <w:name w:val="Prostý text Char"/>
    <w:basedOn w:val="Standardnpsmoodstavce"/>
    <w:link w:val="Prosttext"/>
    <w:rsid w:val="00551B51"/>
    <w:rPr>
      <w:rFonts w:ascii="Courier New" w:hAnsi="Courier New"/>
    </w:rPr>
  </w:style>
  <w:style w:type="character" w:customStyle="1" w:styleId="CharChar1">
    <w:name w:val="Char Char1"/>
    <w:basedOn w:val="Standardnpsmoodstavce"/>
    <w:rsid w:val="00C92D32"/>
  </w:style>
  <w:style w:type="paragraph" w:customStyle="1" w:styleId="Prosttext2">
    <w:name w:val="Prostý text2"/>
    <w:basedOn w:val="Normln"/>
    <w:rsid w:val="00C92D32"/>
    <w:pPr>
      <w:suppressAutoHyphens/>
      <w:spacing w:before="0"/>
      <w:jc w:val="left"/>
    </w:pPr>
    <w:rPr>
      <w:rFonts w:ascii="Courier New" w:hAnsi="Courier New" w:cs="Courier New"/>
      <w:lang w:eastAsia="zh-CN"/>
    </w:rPr>
  </w:style>
  <w:style w:type="character" w:styleId="Odkaznakoment">
    <w:name w:val="annotation reference"/>
    <w:basedOn w:val="Standardnpsmoodstavce"/>
    <w:unhideWhenUsed/>
    <w:rsid w:val="00C92D32"/>
    <w:rPr>
      <w:sz w:val="16"/>
      <w:szCs w:val="16"/>
    </w:rPr>
  </w:style>
  <w:style w:type="paragraph" w:styleId="Textkomente">
    <w:name w:val="annotation text"/>
    <w:basedOn w:val="Normln"/>
    <w:link w:val="TextkomenteChar"/>
    <w:unhideWhenUsed/>
    <w:rsid w:val="00C92D32"/>
  </w:style>
  <w:style w:type="character" w:customStyle="1" w:styleId="TextkomenteChar">
    <w:name w:val="Text komentáře Char"/>
    <w:basedOn w:val="Standardnpsmoodstavce"/>
    <w:link w:val="Textkomente"/>
    <w:rsid w:val="00C92D32"/>
  </w:style>
  <w:style w:type="paragraph" w:styleId="Pedmtkomente">
    <w:name w:val="annotation subject"/>
    <w:basedOn w:val="Textkomente"/>
    <w:next w:val="Textkomente"/>
    <w:link w:val="PedmtkomenteChar"/>
    <w:uiPriority w:val="99"/>
    <w:semiHidden/>
    <w:unhideWhenUsed/>
    <w:rsid w:val="00C92D32"/>
    <w:rPr>
      <w:b/>
      <w:bCs/>
    </w:rPr>
  </w:style>
  <w:style w:type="character" w:customStyle="1" w:styleId="PedmtkomenteChar">
    <w:name w:val="Předmět komentáře Char"/>
    <w:basedOn w:val="TextkomenteChar"/>
    <w:link w:val="Pedmtkomente"/>
    <w:uiPriority w:val="99"/>
    <w:semiHidden/>
    <w:rsid w:val="00C92D32"/>
    <w:rPr>
      <w:b/>
      <w:bCs/>
    </w:rPr>
  </w:style>
  <w:style w:type="paragraph" w:customStyle="1" w:styleId="Odrky-psmena">
    <w:name w:val="Odrážky - písmena"/>
    <w:basedOn w:val="Normln"/>
    <w:link w:val="Odrky-psmenaCharChar"/>
    <w:rsid w:val="00546651"/>
    <w:pPr>
      <w:numPr>
        <w:numId w:val="6"/>
      </w:numPr>
      <w:spacing w:before="0"/>
    </w:pPr>
  </w:style>
  <w:style w:type="paragraph" w:customStyle="1" w:styleId="Odrky2rove">
    <w:name w:val="Odrážky 2 úroveň"/>
    <w:basedOn w:val="Normln"/>
    <w:rsid w:val="00546651"/>
    <w:pPr>
      <w:numPr>
        <w:ilvl w:val="1"/>
        <w:numId w:val="6"/>
      </w:numPr>
      <w:spacing w:before="0"/>
    </w:pPr>
  </w:style>
  <w:style w:type="paragraph" w:customStyle="1" w:styleId="Psmena">
    <w:name w:val="Písmena"/>
    <w:basedOn w:val="Normln"/>
    <w:rsid w:val="00FE7C92"/>
    <w:pPr>
      <w:numPr>
        <w:numId w:val="7"/>
      </w:numPr>
    </w:pPr>
  </w:style>
  <w:style w:type="character" w:customStyle="1" w:styleId="Nadpis3Char">
    <w:name w:val="Nadpis 3 Char"/>
    <w:basedOn w:val="Standardnpsmoodstavce"/>
    <w:link w:val="Nadpis3"/>
    <w:rsid w:val="00010B00"/>
    <w:rPr>
      <w:rFonts w:cs="Arial"/>
      <w:bCs/>
      <w:szCs w:val="26"/>
      <w:u w:val="single"/>
    </w:rPr>
  </w:style>
  <w:style w:type="paragraph" w:styleId="Zkladntextodsazen2">
    <w:name w:val="Body Text Indent 2"/>
    <w:basedOn w:val="Normln"/>
    <w:link w:val="Zkladntextodsazen2Char"/>
    <w:semiHidden/>
    <w:unhideWhenUsed/>
    <w:rsid w:val="005834CA"/>
    <w:pPr>
      <w:widowControl w:val="0"/>
      <w:tabs>
        <w:tab w:val="left" w:pos="355"/>
        <w:tab w:val="left" w:pos="3333"/>
        <w:tab w:val="left" w:pos="6310"/>
      </w:tabs>
      <w:overflowPunct w:val="0"/>
      <w:autoSpaceDE w:val="0"/>
      <w:autoSpaceDN w:val="0"/>
      <w:adjustRightInd w:val="0"/>
      <w:spacing w:before="0"/>
      <w:ind w:left="355" w:hanging="355"/>
      <w:jc w:val="left"/>
    </w:pPr>
    <w:rPr>
      <w:sz w:val="18"/>
      <w:lang w:val="sk-SK" w:eastAsia="x-none"/>
    </w:rPr>
  </w:style>
  <w:style w:type="character" w:customStyle="1" w:styleId="Zkladntextodsazen2Char">
    <w:name w:val="Základní text odsazený 2 Char"/>
    <w:basedOn w:val="Standardnpsmoodstavce"/>
    <w:link w:val="Zkladntextodsazen2"/>
    <w:semiHidden/>
    <w:rsid w:val="005834CA"/>
    <w:rPr>
      <w:sz w:val="18"/>
      <w:lang w:val="sk-SK" w:eastAsia="x-none"/>
    </w:rPr>
  </w:style>
  <w:style w:type="paragraph" w:styleId="Odstavecseseznamem">
    <w:name w:val="List Paragraph"/>
    <w:basedOn w:val="Normln"/>
    <w:qFormat/>
    <w:locked/>
    <w:rsid w:val="005834CA"/>
    <w:pPr>
      <w:spacing w:before="0"/>
      <w:ind w:left="720"/>
      <w:contextualSpacing/>
      <w:jc w:val="left"/>
    </w:pPr>
    <w:rPr>
      <w:rFonts w:ascii="Times New Roman" w:hAnsi="Times New Roman"/>
      <w:sz w:val="24"/>
      <w:szCs w:val="24"/>
    </w:rPr>
  </w:style>
  <w:style w:type="paragraph" w:customStyle="1" w:styleId="Odstavec30">
    <w:name w:val="Odstavec 3"/>
    <w:basedOn w:val="Normln"/>
    <w:rsid w:val="00880BFA"/>
    <w:pPr>
      <w:tabs>
        <w:tab w:val="num" w:pos="720"/>
      </w:tabs>
      <w:overflowPunct w:val="0"/>
      <w:autoSpaceDE w:val="0"/>
      <w:autoSpaceDN w:val="0"/>
      <w:adjustRightInd w:val="0"/>
      <w:spacing w:before="0"/>
      <w:ind w:left="504" w:hanging="504"/>
      <w:textAlignment w:val="baseline"/>
    </w:pPr>
    <w:rPr>
      <w:rFonts w:ascii="Times New Roman" w:hAnsi="Times New Roman"/>
      <w:sz w:val="24"/>
      <w:szCs w:val="24"/>
    </w:rPr>
  </w:style>
  <w:style w:type="paragraph" w:customStyle="1" w:styleId="Odstavec20">
    <w:name w:val="Odstavec 2"/>
    <w:basedOn w:val="Normln"/>
    <w:rsid w:val="00880BFA"/>
    <w:pPr>
      <w:tabs>
        <w:tab w:val="num" w:pos="360"/>
      </w:tabs>
      <w:overflowPunct w:val="0"/>
      <w:autoSpaceDE w:val="0"/>
      <w:autoSpaceDN w:val="0"/>
      <w:adjustRightInd w:val="0"/>
      <w:textAlignment w:val="baseline"/>
    </w:pPr>
    <w:rPr>
      <w:rFonts w:ascii="Times New Roman" w:hAnsi="Times New Roman"/>
      <w:sz w:val="24"/>
      <w:szCs w:val="24"/>
    </w:rPr>
  </w:style>
  <w:style w:type="character" w:customStyle="1" w:styleId="Odrky-psmenaCharChar">
    <w:name w:val="Odrážky - písmena Char Char"/>
    <w:link w:val="Odrky-psmena"/>
    <w:rsid w:val="00386A44"/>
  </w:style>
  <w:style w:type="paragraph" w:customStyle="1" w:styleId="Heading21">
    <w:name w:val="Heading21"/>
    <w:basedOn w:val="Nadpis2"/>
    <w:qFormat/>
    <w:rsid w:val="002D6E76"/>
    <w:pPr>
      <w:keepNext w:val="0"/>
      <w:keepLines w:val="0"/>
      <w:spacing w:before="120" w:after="240"/>
    </w:pPr>
    <w:rPr>
      <w:rFonts w:ascii="Arial Narrow" w:eastAsia="Times New Roman" w:hAnsi="Arial Narrow" w:cs="Times New Roman"/>
      <w:b w:val="0"/>
      <w:bCs w:val="0"/>
      <w:color w:val="auto"/>
      <w:sz w:val="22"/>
      <w:szCs w:val="22"/>
      <w:u w:val="single"/>
    </w:rPr>
  </w:style>
  <w:style w:type="character" w:customStyle="1" w:styleId="Nadpis2Char">
    <w:name w:val="Nadpis 2 Char"/>
    <w:basedOn w:val="Standardnpsmoodstavce"/>
    <w:link w:val="Nadpis2"/>
    <w:uiPriority w:val="9"/>
    <w:semiHidden/>
    <w:rsid w:val="002D6E7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9"/>
    <w:rsid w:val="003D5DCC"/>
    <w:rPr>
      <w:rFonts w:cs="Arial"/>
      <w:b/>
      <w:bCs/>
      <w:kern w:val="32"/>
      <w:sz w:val="24"/>
      <w:szCs w:val="24"/>
    </w:rPr>
  </w:style>
  <w:style w:type="character" w:styleId="Hypertextovodkaz">
    <w:name w:val="Hyperlink"/>
    <w:rsid w:val="00B242BA"/>
    <w:rPr>
      <w:color w:val="0000FF"/>
      <w:u w:val="single"/>
    </w:rPr>
  </w:style>
  <w:style w:type="table" w:styleId="Mkatabulky">
    <w:name w:val="Table Grid"/>
    <w:basedOn w:val="Normlntabulka"/>
    <w:uiPriority w:val="59"/>
    <w:locked/>
    <w:rsid w:val="0015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32379"/>
  </w:style>
  <w:style w:type="character" w:customStyle="1" w:styleId="ZhlavChar">
    <w:name w:val="Záhlaví Char"/>
    <w:link w:val="Zhlav"/>
    <w:locked/>
    <w:rsid w:val="00424FE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1612">
      <w:bodyDiv w:val="1"/>
      <w:marLeft w:val="0"/>
      <w:marRight w:val="0"/>
      <w:marTop w:val="0"/>
      <w:marBottom w:val="0"/>
      <w:divBdr>
        <w:top w:val="none" w:sz="0" w:space="0" w:color="auto"/>
        <w:left w:val="none" w:sz="0" w:space="0" w:color="auto"/>
        <w:bottom w:val="none" w:sz="0" w:space="0" w:color="auto"/>
        <w:right w:val="none" w:sz="0" w:space="0" w:color="auto"/>
      </w:divBdr>
    </w:div>
    <w:div w:id="318193923">
      <w:bodyDiv w:val="1"/>
      <w:marLeft w:val="0"/>
      <w:marRight w:val="0"/>
      <w:marTop w:val="0"/>
      <w:marBottom w:val="0"/>
      <w:divBdr>
        <w:top w:val="none" w:sz="0" w:space="0" w:color="auto"/>
        <w:left w:val="none" w:sz="0" w:space="0" w:color="auto"/>
        <w:bottom w:val="none" w:sz="0" w:space="0" w:color="auto"/>
        <w:right w:val="none" w:sz="0" w:space="0" w:color="auto"/>
      </w:divBdr>
    </w:div>
    <w:div w:id="829253020">
      <w:bodyDiv w:val="1"/>
      <w:marLeft w:val="0"/>
      <w:marRight w:val="0"/>
      <w:marTop w:val="0"/>
      <w:marBottom w:val="0"/>
      <w:divBdr>
        <w:top w:val="none" w:sz="0" w:space="0" w:color="auto"/>
        <w:left w:val="none" w:sz="0" w:space="0" w:color="auto"/>
        <w:bottom w:val="none" w:sz="0" w:space="0" w:color="auto"/>
        <w:right w:val="none" w:sz="0" w:space="0" w:color="auto"/>
      </w:divBdr>
    </w:div>
    <w:div w:id="1243950888">
      <w:bodyDiv w:val="1"/>
      <w:marLeft w:val="0"/>
      <w:marRight w:val="0"/>
      <w:marTop w:val="0"/>
      <w:marBottom w:val="0"/>
      <w:divBdr>
        <w:top w:val="none" w:sz="0" w:space="0" w:color="auto"/>
        <w:left w:val="none" w:sz="0" w:space="0" w:color="auto"/>
        <w:bottom w:val="none" w:sz="0" w:space="0" w:color="auto"/>
        <w:right w:val="none" w:sz="0" w:space="0" w:color="auto"/>
      </w:divBdr>
    </w:div>
    <w:div w:id="16755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as.netolicky@ceproas.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denek.kluch@ceproas.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eproas@ceproas.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nedbal@ceproas" TargetMode="External"/><Relationship Id="rId5" Type="http://schemas.openxmlformats.org/officeDocument/2006/relationships/settings" Target="settings.xml"/><Relationship Id="rId15" Type="http://schemas.openxmlformats.org/officeDocument/2006/relationships/hyperlink" Target="https://www.ceproas.cz/public/files/userfiles/vyberova_rizeni/Cepro_eticky_kodex-final.pdf" TargetMode="External"/><Relationship Id="rId23" Type="http://schemas.microsoft.com/office/2011/relationships/people" Target="people.xml"/><Relationship Id="rId10" Type="http://schemas.openxmlformats.org/officeDocument/2006/relationships/hyperlink" Target="mailto:marek.smidrkal@ceproas.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roslav.benes@ceproas.cz" TargetMode="External"/><Relationship Id="rId14" Type="http://schemas.openxmlformats.org/officeDocument/2006/relationships/hyperlink" Target="mailto:i.novak@cepro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A9E-606E-45CF-B73F-A044DA91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8336</Words>
  <Characters>49184</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Trnka Milan</dc:creator>
  <cp:lastModifiedBy>Ihring David</cp:lastModifiedBy>
  <cp:revision>9</cp:revision>
  <cp:lastPrinted>2017-08-21T12:09:00Z</cp:lastPrinted>
  <dcterms:created xsi:type="dcterms:W3CDTF">2017-08-21T14:25:00Z</dcterms:created>
  <dcterms:modified xsi:type="dcterms:W3CDTF">2017-08-29T08:59:00Z</dcterms:modified>
</cp:coreProperties>
</file>