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A91" w:rsidRDefault="006D7A91" w:rsidP="006D7A91">
      <w:pPr>
        <w:jc w:val="center"/>
        <w:rPr>
          <w:rFonts w:ascii="Arial" w:hAnsi="Arial" w:cs="Arial"/>
          <w:b/>
          <w:sz w:val="48"/>
          <w:szCs w:val="48"/>
        </w:rPr>
      </w:pPr>
    </w:p>
    <w:p w:rsidR="00B716ED" w:rsidRDefault="006D7A91" w:rsidP="006D7A91">
      <w:pPr>
        <w:jc w:val="center"/>
        <w:rPr>
          <w:rFonts w:ascii="Arial" w:hAnsi="Arial" w:cs="Arial"/>
          <w:b/>
          <w:sz w:val="48"/>
          <w:szCs w:val="48"/>
        </w:rPr>
      </w:pPr>
      <w:r w:rsidRPr="006D7A91">
        <w:rPr>
          <w:rFonts w:ascii="Arial" w:hAnsi="Arial" w:cs="Arial"/>
          <w:b/>
          <w:sz w:val="48"/>
          <w:szCs w:val="48"/>
        </w:rPr>
        <w:t>Popis technolog</w:t>
      </w:r>
      <w:r>
        <w:rPr>
          <w:rFonts w:ascii="Arial" w:hAnsi="Arial" w:cs="Arial"/>
          <w:b/>
          <w:sz w:val="48"/>
          <w:szCs w:val="48"/>
        </w:rPr>
        <w:t>i</w:t>
      </w:r>
      <w:r w:rsidRPr="006D7A91">
        <w:rPr>
          <w:rFonts w:ascii="Arial" w:hAnsi="Arial" w:cs="Arial"/>
          <w:b/>
          <w:sz w:val="48"/>
          <w:szCs w:val="48"/>
        </w:rPr>
        <w:t>ckých postupů A,B,C</w:t>
      </w:r>
    </w:p>
    <w:p w:rsidR="006D7A91" w:rsidRPr="006D7A91" w:rsidRDefault="006D7A91" w:rsidP="006D7A91">
      <w:pPr>
        <w:jc w:val="center"/>
        <w:rPr>
          <w:rFonts w:ascii="Arial" w:hAnsi="Arial" w:cs="Arial"/>
          <w:b/>
          <w:sz w:val="24"/>
          <w:szCs w:val="24"/>
        </w:rPr>
      </w:pPr>
      <w:r w:rsidRPr="006D7A91">
        <w:rPr>
          <w:rFonts w:ascii="Arial" w:hAnsi="Arial" w:cs="Arial"/>
          <w:b/>
          <w:sz w:val="24"/>
          <w:szCs w:val="24"/>
        </w:rPr>
        <w:t>„</w:t>
      </w:r>
      <w:r w:rsidRPr="006D7A91">
        <w:rPr>
          <w:rFonts w:ascii="Arial" w:hAnsi="Arial" w:cs="Arial"/>
          <w:sz w:val="24"/>
          <w:szCs w:val="24"/>
        </w:rPr>
        <w:t>Likvidace náletových dřevin a porostů na trasách produktovodů ČEPRO, a.s.</w:t>
      </w:r>
      <w:r w:rsidRPr="006D7A91">
        <w:rPr>
          <w:rFonts w:ascii="Arial" w:hAnsi="Arial" w:cs="Arial"/>
          <w:b/>
          <w:sz w:val="24"/>
          <w:szCs w:val="24"/>
        </w:rPr>
        <w:t>“</w:t>
      </w:r>
    </w:p>
    <w:p w:rsidR="00C65BF3" w:rsidRDefault="00C65BF3" w:rsidP="006D7A91">
      <w:pPr>
        <w:rPr>
          <w:rFonts w:ascii="Arial" w:hAnsi="Arial" w:cs="Arial"/>
          <w:sz w:val="24"/>
          <w:szCs w:val="24"/>
        </w:rPr>
      </w:pPr>
    </w:p>
    <w:p w:rsidR="003C5814" w:rsidRDefault="003C5814" w:rsidP="003C5814">
      <w:pPr>
        <w:pStyle w:val="02-ODST-2"/>
        <w:numPr>
          <w:ilvl w:val="0"/>
          <w:numId w:val="0"/>
        </w:numPr>
        <w:ind w:left="567" w:hanging="567"/>
        <w:jc w:val="left"/>
        <w:rPr>
          <w:rFonts w:ascii="Arial" w:hAnsi="Arial" w:cs="Arial"/>
        </w:rPr>
      </w:pPr>
      <w:r>
        <w:rPr>
          <w:rFonts w:ascii="Arial" w:hAnsi="Arial" w:cs="Arial"/>
        </w:rPr>
        <w:t>Při provádění díla a jednotlivých postupů A,B,C</w:t>
      </w:r>
      <w:r w:rsidR="006D7A91" w:rsidRPr="006D7A9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budou dodrženy veškeré povinnosti v oblasti</w:t>
      </w:r>
    </w:p>
    <w:p w:rsidR="003C5814" w:rsidRDefault="006D7A91" w:rsidP="003C5814">
      <w:pPr>
        <w:pStyle w:val="02-ODST-2"/>
        <w:numPr>
          <w:ilvl w:val="0"/>
          <w:numId w:val="0"/>
        </w:numPr>
        <w:ind w:left="567" w:hanging="567"/>
        <w:jc w:val="left"/>
        <w:rPr>
          <w:rFonts w:ascii="Arial" w:hAnsi="Arial" w:cs="Arial"/>
        </w:rPr>
      </w:pPr>
      <w:r w:rsidRPr="006D7A91">
        <w:rPr>
          <w:rFonts w:ascii="Arial" w:hAnsi="Arial" w:cs="Arial"/>
        </w:rPr>
        <w:t>bezpečnosti a ochrany zdraví při práci v souladu s to</w:t>
      </w:r>
      <w:r w:rsidR="003C5814">
        <w:rPr>
          <w:rFonts w:ascii="Arial" w:hAnsi="Arial" w:cs="Arial"/>
        </w:rPr>
        <w:t xml:space="preserve">uto Smlouvou a jejími nedílnými </w:t>
      </w:r>
    </w:p>
    <w:p w:rsidR="006D7A91" w:rsidRDefault="006D7A91" w:rsidP="003C5814">
      <w:pPr>
        <w:pStyle w:val="02-ODST-2"/>
        <w:numPr>
          <w:ilvl w:val="0"/>
          <w:numId w:val="0"/>
        </w:numPr>
        <w:jc w:val="left"/>
        <w:rPr>
          <w:rFonts w:ascii="Arial" w:hAnsi="Arial" w:cs="Arial"/>
        </w:rPr>
      </w:pPr>
      <w:r w:rsidRPr="006D7A91">
        <w:rPr>
          <w:rFonts w:ascii="Arial" w:hAnsi="Arial" w:cs="Arial"/>
        </w:rPr>
        <w:t xml:space="preserve">součástmi a obecně závaznými předpisy. </w:t>
      </w:r>
    </w:p>
    <w:p w:rsidR="00C65BF3" w:rsidRDefault="00C65BF3" w:rsidP="00C65BF3">
      <w:pPr>
        <w:spacing w:before="100" w:beforeAutospacing="1" w:after="100" w:afterAutospacing="1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Firma má zpracována bezpečností rizika pro prováděné práce.</w:t>
      </w:r>
    </w:p>
    <w:p w:rsidR="00A47FAE" w:rsidRPr="004A740C" w:rsidRDefault="00A47FAE" w:rsidP="00C65BF3">
      <w:pPr>
        <w:spacing w:before="100" w:beforeAutospacing="1" w:after="100" w:afterAutospacing="1" w:line="240" w:lineRule="auto"/>
        <w:rPr>
          <w:rFonts w:ascii="Arial" w:hAnsi="Arial" w:cs="Arial"/>
        </w:rPr>
      </w:pPr>
      <w:r w:rsidRPr="004A740C">
        <w:rPr>
          <w:rFonts w:ascii="Arial" w:hAnsi="Arial" w:cs="Arial"/>
        </w:rPr>
        <w:t>Vypracování technologických postupů na prováděné práce v dané lokalitě.  Odsouhlasení zadavatelem.</w:t>
      </w:r>
    </w:p>
    <w:p w:rsidR="00A47FAE" w:rsidRPr="004A740C" w:rsidRDefault="00A47FAE" w:rsidP="00C65BF3">
      <w:pPr>
        <w:spacing w:before="100" w:beforeAutospacing="1" w:after="100" w:afterAutospacing="1" w:line="240" w:lineRule="auto"/>
        <w:rPr>
          <w:rFonts w:ascii="Arial" w:hAnsi="Arial" w:cs="Arial"/>
        </w:rPr>
      </w:pPr>
      <w:r w:rsidRPr="004A740C">
        <w:rPr>
          <w:rFonts w:ascii="Arial" w:hAnsi="Arial" w:cs="Arial"/>
        </w:rPr>
        <w:t>Vypracování závazného harmonogramu prací v dané lokalitě. Odsouhlasení zadavatelem.</w:t>
      </w:r>
    </w:p>
    <w:p w:rsidR="004A740C" w:rsidRDefault="004A740C" w:rsidP="00C65BF3">
      <w:pPr>
        <w:spacing w:before="100" w:beforeAutospacing="1" w:after="100" w:afterAutospacing="1" w:line="240" w:lineRule="auto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 xml:space="preserve">Upozornění : Na </w:t>
      </w:r>
      <w:proofErr w:type="spellStart"/>
      <w:r>
        <w:rPr>
          <w:rFonts w:ascii="Arial" w:hAnsi="Arial" w:cs="Arial"/>
          <w:color w:val="FF0000"/>
        </w:rPr>
        <w:t>ČEPRO.a.s</w:t>
      </w:r>
      <w:proofErr w:type="spellEnd"/>
      <w:r>
        <w:rPr>
          <w:rFonts w:ascii="Arial" w:hAnsi="Arial" w:cs="Arial"/>
          <w:color w:val="FF0000"/>
        </w:rPr>
        <w:t xml:space="preserve">. se nevztahuje energetický zákon a proto musí být vždy získán písemný souhlas majitele pozemku, případně uživatele s provedením prací. Pouhé oznámení není dostatečným podkladem pro </w:t>
      </w:r>
      <w:r w:rsidR="00E265D3">
        <w:rPr>
          <w:rFonts w:ascii="Arial" w:hAnsi="Arial" w:cs="Arial"/>
          <w:color w:val="FF0000"/>
        </w:rPr>
        <w:t xml:space="preserve">zahájení </w:t>
      </w:r>
      <w:r>
        <w:rPr>
          <w:rFonts w:ascii="Arial" w:hAnsi="Arial" w:cs="Arial"/>
          <w:color w:val="FF0000"/>
        </w:rPr>
        <w:t>provádění prací.</w:t>
      </w:r>
    </w:p>
    <w:p w:rsidR="00A47FAE" w:rsidRPr="00A47FAE" w:rsidRDefault="004A740C" w:rsidP="00C65BF3">
      <w:pPr>
        <w:spacing w:before="100" w:beforeAutospacing="1" w:after="100" w:afterAutospacing="1" w:line="240" w:lineRule="auto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.</w:t>
      </w:r>
    </w:p>
    <w:p w:rsidR="003C5814" w:rsidRPr="009A1717" w:rsidRDefault="003C5814" w:rsidP="003C5814">
      <w:pPr>
        <w:pStyle w:val="Odstavecseseznamem"/>
        <w:numPr>
          <w:ilvl w:val="0"/>
          <w:numId w:val="2"/>
        </w:numPr>
        <w:spacing w:before="120"/>
        <w:rPr>
          <w:rFonts w:ascii="Arial" w:hAnsi="Arial" w:cs="Arial"/>
          <w:b/>
          <w:sz w:val="24"/>
          <w:szCs w:val="24"/>
          <w:u w:val="single"/>
        </w:rPr>
      </w:pPr>
      <w:r w:rsidRPr="009A1717">
        <w:rPr>
          <w:rFonts w:ascii="Arial" w:hAnsi="Arial" w:cs="Arial"/>
          <w:b/>
          <w:sz w:val="24"/>
          <w:szCs w:val="24"/>
        </w:rPr>
        <w:t xml:space="preserve"> </w:t>
      </w:r>
      <w:r w:rsidRPr="009A1717">
        <w:rPr>
          <w:rFonts w:ascii="Arial" w:hAnsi="Arial" w:cs="Arial"/>
          <w:b/>
          <w:sz w:val="24"/>
          <w:szCs w:val="24"/>
          <w:u w:val="single"/>
        </w:rPr>
        <w:t>Likvidace náletových dřevin a porostů do průměru 15 cm</w:t>
      </w:r>
    </w:p>
    <w:p w:rsidR="003C5814" w:rsidRDefault="003C5814" w:rsidP="003C5814"/>
    <w:p w:rsidR="00914A72" w:rsidRDefault="00914A72" w:rsidP="00914A72">
      <w:pPr>
        <w:pStyle w:val="Bezmezer"/>
      </w:pPr>
      <w:r>
        <w:t xml:space="preserve">1)  Zajištění vstupů na pozemky a projednání způsobu a postupu prací s majiteli (nebo uživateli    </w:t>
      </w:r>
    </w:p>
    <w:p w:rsidR="00914A72" w:rsidRDefault="00914A72" w:rsidP="00914A72">
      <w:pPr>
        <w:pStyle w:val="Bezmezer"/>
      </w:pPr>
      <w:r>
        <w:t xml:space="preserve">      pozemků), a to včetně zajištění přístupových cest a dohody o způsobu likvidace dřevní hmoty  </w:t>
      </w:r>
    </w:p>
    <w:p w:rsidR="00914A72" w:rsidRDefault="00914A72" w:rsidP="00914A72">
      <w:pPr>
        <w:pStyle w:val="Bezmezer"/>
      </w:pPr>
      <w:r>
        <w:t xml:space="preserve">      vzniklé při provádění díla. Projednání náhrady škody vzniklé prováděním díla (pokud bude </w:t>
      </w:r>
    </w:p>
    <w:p w:rsidR="00914A72" w:rsidRDefault="00914A72" w:rsidP="00914A72">
      <w:pPr>
        <w:pStyle w:val="Bezmezer"/>
      </w:pPr>
      <w:r>
        <w:t xml:space="preserve">      požadováno) dle cenového předpisu zadavatele.</w:t>
      </w:r>
    </w:p>
    <w:p w:rsidR="00914A72" w:rsidRDefault="00914A72" w:rsidP="00914A72"/>
    <w:p w:rsidR="00914A72" w:rsidRDefault="00914A72" w:rsidP="00914A72">
      <w:pPr>
        <w:pStyle w:val="Bezmezer"/>
      </w:pPr>
      <w:r>
        <w:t xml:space="preserve">2)   Zajištění a projednání vytyčení hranic pozemků na lokalitě prací, pokud bude nutno přesně rozlišit </w:t>
      </w:r>
    </w:p>
    <w:p w:rsidR="00914A72" w:rsidRDefault="00914A72" w:rsidP="00914A72">
      <w:pPr>
        <w:pStyle w:val="Bezmezer"/>
      </w:pPr>
      <w:r>
        <w:t xml:space="preserve">       jednotlivé pozemky, na kterých má být dílo prováděno. Vytyčení bude realizováno společností </w:t>
      </w:r>
    </w:p>
    <w:p w:rsidR="00914A72" w:rsidRDefault="00914A72" w:rsidP="00914A72">
      <w:pPr>
        <w:pStyle w:val="Bezmezer"/>
      </w:pPr>
      <w:r>
        <w:t xml:space="preserve">      GEODEZIE – TOPOS a.s., a to na základě smlouvy,</w:t>
      </w:r>
      <w:r w:rsidR="00A47FAE">
        <w:t xml:space="preserve"> </w:t>
      </w:r>
      <w:r>
        <w:t xml:space="preserve">kterou s ní má uzavřenou objednavatel (tzn. Že </w:t>
      </w:r>
    </w:p>
    <w:p w:rsidR="00914A72" w:rsidRDefault="00914A72" w:rsidP="00914A72">
      <w:pPr>
        <w:pStyle w:val="Bezmezer"/>
      </w:pPr>
      <w:r>
        <w:t xml:space="preserve">      náklady na práce realizované touto společností bude hradit objednavatel), a zhotovitel bude </w:t>
      </w:r>
    </w:p>
    <w:p w:rsidR="00914A72" w:rsidRDefault="00914A72" w:rsidP="00914A72">
      <w:pPr>
        <w:pStyle w:val="Bezmezer"/>
      </w:pPr>
      <w:r>
        <w:t xml:space="preserve">      s touto společností koordinovat svůj postup při realizaci díla.</w:t>
      </w:r>
    </w:p>
    <w:p w:rsidR="00914A72" w:rsidRDefault="00914A72" w:rsidP="00914A72">
      <w:pPr>
        <w:pStyle w:val="Bezmezer"/>
      </w:pPr>
    </w:p>
    <w:p w:rsidR="00914A72" w:rsidRDefault="005F7939" w:rsidP="00914A72">
      <w:pPr>
        <w:pStyle w:val="Bezmezer"/>
      </w:pPr>
      <w:r>
        <w:t xml:space="preserve">3)  </w:t>
      </w:r>
      <w:r w:rsidR="003C5814">
        <w:t xml:space="preserve">Likvidace náletových dřevin do průměru kmene 15 cm a porostů jako jsou keře, ostružiny atd. </w:t>
      </w:r>
      <w:r w:rsidR="00914A72">
        <w:t xml:space="preserve">   </w:t>
      </w:r>
    </w:p>
    <w:p w:rsidR="003C5814" w:rsidRDefault="003C5814" w:rsidP="005F7939">
      <w:pPr>
        <w:pStyle w:val="Bezmezer"/>
        <w:ind w:left="285"/>
      </w:pPr>
      <w:r>
        <w:t xml:space="preserve">běžným způsobem za použití motorových pil, křovinořezů </w:t>
      </w:r>
      <w:r w:rsidR="005F7939">
        <w:t xml:space="preserve">s následným </w:t>
      </w:r>
      <w:proofErr w:type="spellStart"/>
      <w:r w:rsidR="005F7939">
        <w:t>štěpkováním</w:t>
      </w:r>
      <w:proofErr w:type="spellEnd"/>
      <w:r w:rsidR="005F7939">
        <w:t xml:space="preserve"> porostů</w:t>
      </w:r>
      <w:r>
        <w:t xml:space="preserve">, kdy </w:t>
      </w:r>
      <w:r w:rsidR="005F7939">
        <w:t xml:space="preserve">  </w:t>
      </w:r>
      <w:r>
        <w:t xml:space="preserve">výška pařezů s terénem po dokončení prací musí být max. </w:t>
      </w:r>
      <w:r>
        <w:rPr>
          <w:vertAlign w:val="subscript"/>
        </w:rPr>
        <w:t>-</w:t>
      </w:r>
      <w:r>
        <w:rPr>
          <w:vertAlign w:val="superscript"/>
        </w:rPr>
        <w:t>+</w:t>
      </w:r>
      <w:r>
        <w:rPr>
          <w:vertAlign w:val="subscript"/>
        </w:rPr>
        <w:t xml:space="preserve"> </w:t>
      </w:r>
      <w:r w:rsidRPr="00CB5EB1">
        <w:t>0</w:t>
      </w:r>
      <w:r>
        <w:t xml:space="preserve"> cm. </w:t>
      </w:r>
    </w:p>
    <w:p w:rsidR="00A47FAE" w:rsidRDefault="00A47FAE" w:rsidP="005F7939">
      <w:pPr>
        <w:pStyle w:val="Bezmezer"/>
        <w:ind w:left="285"/>
      </w:pPr>
    </w:p>
    <w:p w:rsidR="005F7939" w:rsidRDefault="00A47FAE" w:rsidP="005F7939">
      <w:pPr>
        <w:pStyle w:val="Bezmezer"/>
      </w:pPr>
      <w:r>
        <w:t>4</w:t>
      </w:r>
      <w:r w:rsidR="005F7939">
        <w:t xml:space="preserve">)  Likvidace náletových dřevin do průměru kmene 15 cm a porostů jako jsou keře, ostružiny atd.    </w:t>
      </w:r>
    </w:p>
    <w:p w:rsidR="003C5814" w:rsidRDefault="005F7939" w:rsidP="005F7939">
      <w:pPr>
        <w:pStyle w:val="Bezmezer"/>
        <w:ind w:left="285"/>
      </w:pPr>
      <w:r>
        <w:t xml:space="preserve">za použití motorových pil, křovinořezů, </w:t>
      </w:r>
      <w:proofErr w:type="spellStart"/>
      <w:r>
        <w:t>štěpkovače</w:t>
      </w:r>
      <w:proofErr w:type="spellEnd"/>
      <w:r>
        <w:t xml:space="preserve"> a </w:t>
      </w:r>
      <w:r w:rsidR="00A47FAE">
        <w:t>atd.</w:t>
      </w:r>
    </w:p>
    <w:p w:rsidR="005F7939" w:rsidRDefault="005F7939" w:rsidP="005F7939">
      <w:pPr>
        <w:pStyle w:val="Bezmezer"/>
        <w:ind w:left="285"/>
      </w:pPr>
    </w:p>
    <w:p w:rsidR="005F7939" w:rsidRDefault="00A47FAE" w:rsidP="005F7939">
      <w:pPr>
        <w:pStyle w:val="Bezmezer"/>
      </w:pPr>
      <w:r>
        <w:t>5</w:t>
      </w:r>
      <w:r w:rsidR="005F7939">
        <w:t xml:space="preserve">) Likvidace náletových dřevin a prostorů </w:t>
      </w:r>
      <w:proofErr w:type="spellStart"/>
      <w:r w:rsidR="005F7939">
        <w:t>štěpkováním</w:t>
      </w:r>
      <w:proofErr w:type="spellEnd"/>
      <w:r w:rsidR="005F7939">
        <w:t xml:space="preserve"> na místě, případně odvoz dřevin a porostů na  </w:t>
      </w:r>
    </w:p>
    <w:p w:rsidR="005F7939" w:rsidRDefault="005F7939" w:rsidP="005F7939">
      <w:pPr>
        <w:pStyle w:val="Bezmezer"/>
      </w:pPr>
      <w:r>
        <w:t xml:space="preserve">     skládku, nebo majiteli pozemk</w:t>
      </w:r>
      <w:r w:rsidR="009A1717">
        <w:t>ů do vzdálenosti 5 km. Pálení p</w:t>
      </w:r>
      <w:r>
        <w:t>o</w:t>
      </w:r>
      <w:r w:rsidR="009A1717">
        <w:t>ro</w:t>
      </w:r>
      <w:r>
        <w:t xml:space="preserve">stů je zakázáno. </w:t>
      </w:r>
    </w:p>
    <w:p w:rsidR="005F7939" w:rsidRDefault="005F7939" w:rsidP="005F7939">
      <w:pPr>
        <w:pStyle w:val="Bezmezer"/>
      </w:pPr>
    </w:p>
    <w:p w:rsidR="005F7939" w:rsidRDefault="00A47FAE" w:rsidP="005F7939">
      <w:pPr>
        <w:pStyle w:val="Bezmezer"/>
      </w:pPr>
      <w:r>
        <w:lastRenderedPageBreak/>
        <w:t>6</w:t>
      </w:r>
      <w:r w:rsidR="005F7939">
        <w:t xml:space="preserve">)  Odvoz odpadů zjištěných na lokalitě jako jsou plasty, stavební suť atd. na příslušnou skládku </w:t>
      </w:r>
    </w:p>
    <w:p w:rsidR="005F7939" w:rsidRDefault="005F7939" w:rsidP="005F7939">
      <w:pPr>
        <w:pStyle w:val="Bezmezer"/>
      </w:pPr>
      <w:r>
        <w:t xml:space="preserve">      včetně  příslušných laboratorních rozborů dle Vyhlášky MŽP č. 294/2005 Sb. o podmínkách </w:t>
      </w:r>
    </w:p>
    <w:p w:rsidR="005F7939" w:rsidRDefault="005F7939" w:rsidP="005F7939">
      <w:pPr>
        <w:pStyle w:val="Bezmezer"/>
      </w:pPr>
      <w:r>
        <w:t xml:space="preserve">      ukládání odpadů  na skládky a jejich využívání (tato povinnost se vztahuje pouze na lokality </w:t>
      </w:r>
    </w:p>
    <w:p w:rsidR="005F7939" w:rsidRDefault="005F7939" w:rsidP="005F7939">
      <w:pPr>
        <w:pStyle w:val="Bezmezer"/>
      </w:pPr>
      <w:r>
        <w:t xml:space="preserve">      nacházející se na pozemcích objednatele).</w:t>
      </w:r>
    </w:p>
    <w:p w:rsidR="005F7939" w:rsidRPr="00452BF8" w:rsidRDefault="005F7939" w:rsidP="005F7939">
      <w:pPr>
        <w:pStyle w:val="Bezmezer"/>
      </w:pPr>
    </w:p>
    <w:p w:rsidR="005F7939" w:rsidRPr="00452BF8" w:rsidRDefault="00A47FAE" w:rsidP="005F7939">
      <w:pPr>
        <w:pStyle w:val="Bezmezer"/>
      </w:pPr>
      <w:r>
        <w:t>7</w:t>
      </w:r>
      <w:r w:rsidR="005F7939" w:rsidRPr="00452BF8">
        <w:t xml:space="preserve">)   Zhotovení dokumentace lokality před zahájením díla a po jeho ukončení, včetně pracovního </w:t>
      </w:r>
    </w:p>
    <w:p w:rsidR="005F7939" w:rsidRDefault="005F7939" w:rsidP="005F7939">
      <w:pPr>
        <w:pStyle w:val="Bezmezer"/>
      </w:pPr>
      <w:r>
        <w:t xml:space="preserve">      </w:t>
      </w:r>
      <w:r w:rsidRPr="00452BF8">
        <w:t>deníku a fotodokumentace v rozsahu níže uvedeném</w:t>
      </w:r>
      <w:r>
        <w:t>.</w:t>
      </w:r>
    </w:p>
    <w:p w:rsidR="00A47FAE" w:rsidRDefault="00A47FAE" w:rsidP="005F7939">
      <w:pPr>
        <w:pStyle w:val="Bezmezer"/>
      </w:pPr>
    </w:p>
    <w:p w:rsidR="005F7939" w:rsidRDefault="00A47FAE" w:rsidP="005F7939">
      <w:r>
        <w:t>8</w:t>
      </w:r>
      <w:r w:rsidR="005F7939">
        <w:t>)   Protokolární předání pozemku jeho majiteli nebo uživateli (po řádném splnění a předání zakázky).</w:t>
      </w:r>
    </w:p>
    <w:p w:rsidR="005F7939" w:rsidRDefault="005F7939" w:rsidP="005F7939">
      <w:pPr>
        <w:pStyle w:val="Bezmezer"/>
        <w:ind w:left="285"/>
      </w:pPr>
    </w:p>
    <w:p w:rsidR="003C5814" w:rsidRPr="009A1717" w:rsidRDefault="009A1717" w:rsidP="009A1717">
      <w:pPr>
        <w:spacing w:before="120"/>
        <w:ind w:left="360"/>
        <w:rPr>
          <w:rFonts w:ascii="Arial" w:hAnsi="Arial" w:cs="Arial"/>
          <w:b/>
          <w:sz w:val="24"/>
          <w:szCs w:val="24"/>
          <w:u w:val="single"/>
        </w:rPr>
      </w:pPr>
      <w:r w:rsidRPr="009A1717">
        <w:rPr>
          <w:rFonts w:ascii="Arial" w:hAnsi="Arial" w:cs="Arial"/>
          <w:b/>
          <w:sz w:val="24"/>
          <w:szCs w:val="24"/>
        </w:rPr>
        <w:t xml:space="preserve">B)  </w:t>
      </w:r>
      <w:r w:rsidR="003C5814" w:rsidRPr="009A1717">
        <w:rPr>
          <w:rFonts w:ascii="Arial" w:hAnsi="Arial" w:cs="Arial"/>
          <w:b/>
          <w:sz w:val="24"/>
          <w:szCs w:val="24"/>
          <w:u w:val="single"/>
        </w:rPr>
        <w:t xml:space="preserve">Likvidace dřevin s úpravou povrchu frézováním pařezů a </w:t>
      </w:r>
      <w:proofErr w:type="spellStart"/>
      <w:r w:rsidR="003C5814" w:rsidRPr="009A1717">
        <w:rPr>
          <w:rFonts w:ascii="Arial" w:hAnsi="Arial" w:cs="Arial"/>
          <w:b/>
          <w:sz w:val="24"/>
          <w:szCs w:val="24"/>
          <w:u w:val="single"/>
        </w:rPr>
        <w:t>rotavátory</w:t>
      </w:r>
      <w:proofErr w:type="spellEnd"/>
    </w:p>
    <w:p w:rsidR="003C5814" w:rsidRDefault="003C5814" w:rsidP="003C5814">
      <w:pPr>
        <w:pStyle w:val="Odstavecseseznamem"/>
        <w:spacing w:before="120"/>
        <w:rPr>
          <w:u w:val="single"/>
        </w:rPr>
      </w:pPr>
    </w:p>
    <w:p w:rsidR="009A1717" w:rsidRDefault="009A1717" w:rsidP="003C5814">
      <w:pPr>
        <w:pStyle w:val="Odstavecseseznamem"/>
        <w:spacing w:before="120"/>
        <w:rPr>
          <w:u w:val="single"/>
        </w:rPr>
      </w:pPr>
    </w:p>
    <w:p w:rsidR="004A740C" w:rsidRDefault="009A1717" w:rsidP="004A740C">
      <w:pPr>
        <w:pStyle w:val="Bezmezer"/>
      </w:pPr>
      <w:r>
        <w:t xml:space="preserve">1)  </w:t>
      </w:r>
      <w:r w:rsidR="004A740C">
        <w:t xml:space="preserve">Zajištění vstupů na pozemky a projednání způsobu a postupu prací s majiteli (nebo uživateli    </w:t>
      </w:r>
    </w:p>
    <w:p w:rsidR="004A740C" w:rsidRDefault="004A740C" w:rsidP="004A740C">
      <w:pPr>
        <w:pStyle w:val="Bezmezer"/>
      </w:pPr>
      <w:r>
        <w:t xml:space="preserve">      pozemků), a to včetně zajištění přístupových cest a dohody o způsobu likvidace dřevní hmoty  </w:t>
      </w:r>
    </w:p>
    <w:p w:rsidR="004A740C" w:rsidRDefault="004A740C" w:rsidP="004A740C">
      <w:pPr>
        <w:pStyle w:val="Bezmezer"/>
      </w:pPr>
      <w:r>
        <w:t xml:space="preserve">      vzniklé při provádění díla. Projednání náhrady škody vzniklé prováděním díla (pokud bude </w:t>
      </w:r>
    </w:p>
    <w:p w:rsidR="009A1717" w:rsidRDefault="004A740C" w:rsidP="004A740C">
      <w:pPr>
        <w:pStyle w:val="Bezmezer"/>
      </w:pPr>
      <w:r>
        <w:t xml:space="preserve">      požadováno) dle cenového předpisu zadavatele.</w:t>
      </w:r>
    </w:p>
    <w:p w:rsidR="004A740C" w:rsidRDefault="004A740C" w:rsidP="004A740C">
      <w:pPr>
        <w:pStyle w:val="Bezmezer"/>
      </w:pPr>
    </w:p>
    <w:p w:rsidR="009A1717" w:rsidRDefault="009A1717" w:rsidP="009A1717">
      <w:pPr>
        <w:pStyle w:val="Bezmezer"/>
      </w:pPr>
      <w:r>
        <w:t xml:space="preserve">2)   Zajištění a projednání vytyčení hranic pozemků na lokalitě prací, pokud bude nutno přesně rozlišit </w:t>
      </w:r>
    </w:p>
    <w:p w:rsidR="009A1717" w:rsidRDefault="009A1717" w:rsidP="009A1717">
      <w:pPr>
        <w:pStyle w:val="Bezmezer"/>
      </w:pPr>
      <w:r>
        <w:t xml:space="preserve">       jednotlivé pozemky, na kterých má být dílo prováděno. Vytyčení bude realizováno společností </w:t>
      </w:r>
    </w:p>
    <w:p w:rsidR="009A1717" w:rsidRDefault="009A1717" w:rsidP="009A1717">
      <w:pPr>
        <w:pStyle w:val="Bezmezer"/>
      </w:pPr>
      <w:r>
        <w:t xml:space="preserve">      GEODEZIE – TOPOS a.s., a to na základě smlouvy,kterou s ní má uzavřenou objednavatel (tzn. Že </w:t>
      </w:r>
    </w:p>
    <w:p w:rsidR="009A1717" w:rsidRDefault="009A1717" w:rsidP="009A1717">
      <w:pPr>
        <w:pStyle w:val="Bezmezer"/>
      </w:pPr>
      <w:r>
        <w:t xml:space="preserve">      náklady na práce realizované touto společností bude hradit objednavatel), a zhotovitel bude </w:t>
      </w:r>
    </w:p>
    <w:p w:rsidR="009A1717" w:rsidRDefault="009A1717" w:rsidP="009A1717">
      <w:pPr>
        <w:pStyle w:val="Bezmezer"/>
      </w:pPr>
      <w:r>
        <w:t xml:space="preserve">      s touto společností koordinovat svůj postup při realizaci díla.</w:t>
      </w:r>
    </w:p>
    <w:p w:rsidR="00C65BF3" w:rsidRDefault="00C65BF3" w:rsidP="00C65BF3"/>
    <w:p w:rsidR="00C65BF3" w:rsidRDefault="00C65BF3" w:rsidP="00C65BF3">
      <w:r>
        <w:t>3)   Zajištění souhlasů správců sítí, které jsou v lokalitě prací.</w:t>
      </w:r>
    </w:p>
    <w:p w:rsidR="009A1717" w:rsidRDefault="009A1717" w:rsidP="009A1717">
      <w:pPr>
        <w:pStyle w:val="Bezmezer"/>
      </w:pPr>
    </w:p>
    <w:p w:rsidR="000A40B4" w:rsidRDefault="00C65BF3" w:rsidP="000A40B4">
      <w:pPr>
        <w:pStyle w:val="Bezmezer"/>
      </w:pPr>
      <w:r>
        <w:t>4</w:t>
      </w:r>
      <w:r w:rsidR="009A1717">
        <w:t xml:space="preserve">)   Likvidaci náletových dřevin bez rozlišení </w:t>
      </w:r>
      <w:r w:rsidR="009A1717" w:rsidRPr="009A1717">
        <w:t>průměrů a porostů jako jsou keře, ostružiny atd. běžným</w:t>
      </w:r>
    </w:p>
    <w:p w:rsidR="009A1717" w:rsidRDefault="009A1717" w:rsidP="000A40B4">
      <w:pPr>
        <w:pStyle w:val="Bezmezer"/>
        <w:ind w:left="285"/>
      </w:pPr>
      <w:r w:rsidRPr="009A1717">
        <w:t>způsobem za použití motorových pil, křovinořezů</w:t>
      </w:r>
      <w:r w:rsidR="000A40B4">
        <w:t xml:space="preserve">, </w:t>
      </w:r>
      <w:proofErr w:type="spellStart"/>
      <w:r w:rsidR="000A40B4">
        <w:t>štěpkovače</w:t>
      </w:r>
      <w:proofErr w:type="spellEnd"/>
      <w:r w:rsidR="000A40B4">
        <w:t xml:space="preserve"> </w:t>
      </w:r>
      <w:r w:rsidR="00A47FAE">
        <w:t xml:space="preserve">apod. </w:t>
      </w:r>
      <w:r w:rsidRPr="009A1717">
        <w:t xml:space="preserve">s následnou úpravou terénu frézováním pařezů, kdy výška pařezů s terénem po dokončení prací </w:t>
      </w:r>
      <w:r w:rsidR="000A40B4">
        <w:t>bude</w:t>
      </w:r>
      <w:r w:rsidRPr="009A1717">
        <w:t xml:space="preserve"> max. -+ 0 cm, a použitím</w:t>
      </w:r>
      <w:r w:rsidR="000A40B4">
        <w:t xml:space="preserve"> téhož zařízení  </w:t>
      </w:r>
      <w:proofErr w:type="spellStart"/>
      <w:r w:rsidR="000A40B4">
        <w:t>rotavátoru</w:t>
      </w:r>
      <w:proofErr w:type="spellEnd"/>
      <w:r w:rsidRPr="009A1717">
        <w:t xml:space="preserve"> do hloubky min. - 5 cm s terénem, </w:t>
      </w:r>
      <w:r w:rsidR="000A40B4">
        <w:t xml:space="preserve"> </w:t>
      </w:r>
      <w:r w:rsidRPr="009A1717">
        <w:t>a to v celém rozsahu lokality prací.</w:t>
      </w:r>
      <w:r w:rsidRPr="00794FA5">
        <w:t xml:space="preserve"> </w:t>
      </w:r>
    </w:p>
    <w:p w:rsidR="000A40B4" w:rsidRPr="000A40B4" w:rsidRDefault="000A40B4" w:rsidP="000A40B4">
      <w:pPr>
        <w:pStyle w:val="Bezmezer"/>
        <w:ind w:left="285"/>
        <w:rPr>
          <w:rFonts w:ascii="Arial" w:hAnsi="Arial" w:cs="Arial"/>
          <w:color w:val="222222"/>
          <w:kern w:val="36"/>
        </w:rPr>
      </w:pPr>
    </w:p>
    <w:p w:rsidR="009A1717" w:rsidRDefault="00C65BF3" w:rsidP="009A1717">
      <w:pPr>
        <w:pStyle w:val="Bezmezer"/>
      </w:pPr>
      <w:r>
        <w:t>5</w:t>
      </w:r>
      <w:r w:rsidR="009A1717">
        <w:t xml:space="preserve">) Likvidace náletových dřevin a prostorů </w:t>
      </w:r>
      <w:proofErr w:type="spellStart"/>
      <w:r w:rsidR="009A1717">
        <w:t>štěpkováním</w:t>
      </w:r>
      <w:proofErr w:type="spellEnd"/>
      <w:r w:rsidR="009A1717">
        <w:t xml:space="preserve"> na místě, případně odvoz dřevin a porostů na  </w:t>
      </w:r>
    </w:p>
    <w:p w:rsidR="009A1717" w:rsidRDefault="009A1717" w:rsidP="009A1717">
      <w:pPr>
        <w:pStyle w:val="Bezmezer"/>
      </w:pPr>
      <w:r>
        <w:t xml:space="preserve">     skládku, nebo majiteli pozemků do vzdálenosti 5 km. Pálení porostů je zakázáno. </w:t>
      </w:r>
    </w:p>
    <w:p w:rsidR="009A1717" w:rsidRDefault="009A1717" w:rsidP="009A1717">
      <w:pPr>
        <w:pStyle w:val="Bezmezer"/>
      </w:pPr>
    </w:p>
    <w:p w:rsidR="009A1717" w:rsidRDefault="00C65BF3" w:rsidP="009A1717">
      <w:pPr>
        <w:pStyle w:val="Bezmezer"/>
      </w:pPr>
      <w:r>
        <w:t>6</w:t>
      </w:r>
      <w:r w:rsidR="009A1717">
        <w:t xml:space="preserve">)  Odvoz odpadů zjištěných na lokalitě jako jsou plasty, stavební suť atd. na příslušnou skládku </w:t>
      </w:r>
    </w:p>
    <w:p w:rsidR="009A1717" w:rsidRDefault="009A1717" w:rsidP="009A1717">
      <w:pPr>
        <w:pStyle w:val="Bezmezer"/>
      </w:pPr>
      <w:r>
        <w:t xml:space="preserve">      včetně  příslušných laboratorních rozborů dle Vyhlášky MŽP č. 294/2005 Sb. o podmínkách </w:t>
      </w:r>
    </w:p>
    <w:p w:rsidR="009A1717" w:rsidRDefault="009A1717" w:rsidP="009A1717">
      <w:pPr>
        <w:pStyle w:val="Bezmezer"/>
      </w:pPr>
      <w:r>
        <w:t xml:space="preserve">      ukládání odpadů  na skládky a jejich využívání (tato povinnost se vztahuje pouze na lokality </w:t>
      </w:r>
    </w:p>
    <w:p w:rsidR="009A1717" w:rsidRDefault="009A1717" w:rsidP="009A1717">
      <w:pPr>
        <w:pStyle w:val="Bezmezer"/>
      </w:pPr>
      <w:r>
        <w:t xml:space="preserve">      nacházející se na pozemcích objednatele).</w:t>
      </w:r>
    </w:p>
    <w:p w:rsidR="009A1717" w:rsidRPr="00452BF8" w:rsidRDefault="009A1717" w:rsidP="009A1717">
      <w:pPr>
        <w:pStyle w:val="Bezmezer"/>
      </w:pPr>
    </w:p>
    <w:p w:rsidR="009A1717" w:rsidRPr="00452BF8" w:rsidRDefault="00C65BF3" w:rsidP="009A1717">
      <w:pPr>
        <w:pStyle w:val="Bezmezer"/>
      </w:pPr>
      <w:r>
        <w:t>7</w:t>
      </w:r>
      <w:r w:rsidR="009A1717" w:rsidRPr="00452BF8">
        <w:t xml:space="preserve">)   Zhotovení dokumentace lokality před zahájením díla a po jeho ukončení, včetně pracovního </w:t>
      </w:r>
    </w:p>
    <w:p w:rsidR="009A1717" w:rsidRDefault="009A1717" w:rsidP="009A1717">
      <w:pPr>
        <w:pStyle w:val="Bezmezer"/>
      </w:pPr>
      <w:r>
        <w:t xml:space="preserve">      </w:t>
      </w:r>
      <w:r w:rsidRPr="00452BF8">
        <w:t>deníku a fotodokumentace v rozsahu níže uvedeném</w:t>
      </w:r>
      <w:r>
        <w:t>.</w:t>
      </w:r>
    </w:p>
    <w:p w:rsidR="000A40B4" w:rsidRDefault="000A40B4" w:rsidP="009A1717"/>
    <w:p w:rsidR="009A1717" w:rsidRDefault="00C65BF3" w:rsidP="009A1717">
      <w:r>
        <w:t>8</w:t>
      </w:r>
      <w:r w:rsidR="009A1717">
        <w:t>)   Protokolární předání pozemku jeho majiteli nebo uživateli (po řádném splnění a předání zakázky).</w:t>
      </w:r>
    </w:p>
    <w:p w:rsidR="003C5814" w:rsidRDefault="003C5814" w:rsidP="003C5814"/>
    <w:p w:rsidR="00E13123" w:rsidRDefault="00E13123" w:rsidP="003C5814"/>
    <w:p w:rsidR="003C5814" w:rsidRPr="009A1717" w:rsidRDefault="009A1717" w:rsidP="009A1717">
      <w:pPr>
        <w:spacing w:before="120"/>
        <w:ind w:left="360"/>
        <w:rPr>
          <w:rFonts w:ascii="Arial" w:hAnsi="Arial" w:cs="Arial"/>
          <w:b/>
          <w:sz w:val="24"/>
          <w:szCs w:val="24"/>
          <w:u w:val="single"/>
        </w:rPr>
      </w:pPr>
      <w:r w:rsidRPr="009A1717">
        <w:rPr>
          <w:rFonts w:ascii="Arial" w:hAnsi="Arial" w:cs="Arial"/>
          <w:b/>
          <w:sz w:val="24"/>
          <w:szCs w:val="24"/>
        </w:rPr>
        <w:lastRenderedPageBreak/>
        <w:t xml:space="preserve">C)   </w:t>
      </w:r>
      <w:r w:rsidR="003C5814" w:rsidRPr="009A1717">
        <w:rPr>
          <w:rFonts w:ascii="Arial" w:hAnsi="Arial" w:cs="Arial"/>
          <w:b/>
          <w:sz w:val="24"/>
          <w:szCs w:val="24"/>
          <w:u w:val="single"/>
        </w:rPr>
        <w:t>Likvidace dřevin nad průměr 15 cm</w:t>
      </w:r>
    </w:p>
    <w:p w:rsidR="003C5814" w:rsidRDefault="003C5814" w:rsidP="003C5814"/>
    <w:p w:rsidR="000A40B4" w:rsidRDefault="000A40B4" w:rsidP="000A40B4">
      <w:pPr>
        <w:pStyle w:val="Bezmezer"/>
      </w:pPr>
      <w:r>
        <w:t xml:space="preserve">1)  Zajištění vstupů na pozemky a projednání způsobu a postupu prací s majiteli (nebo uživateli    </w:t>
      </w:r>
    </w:p>
    <w:p w:rsidR="000A40B4" w:rsidRDefault="000A40B4" w:rsidP="000A40B4">
      <w:pPr>
        <w:pStyle w:val="Bezmezer"/>
      </w:pPr>
      <w:r>
        <w:t xml:space="preserve">      pozemků), a to včetně zajištění přístupových cest a dohody o způsobu likvidace dřevní hmoty  </w:t>
      </w:r>
    </w:p>
    <w:p w:rsidR="000A40B4" w:rsidRDefault="000A40B4" w:rsidP="000A40B4">
      <w:pPr>
        <w:pStyle w:val="Bezmezer"/>
      </w:pPr>
      <w:r>
        <w:t xml:space="preserve">      vzniklé při provádění díla. Projednání náhrady škody vzniklé prováděním díla (pokud bude </w:t>
      </w:r>
    </w:p>
    <w:p w:rsidR="000A40B4" w:rsidRDefault="000A40B4" w:rsidP="000A40B4">
      <w:pPr>
        <w:pStyle w:val="Bezmezer"/>
      </w:pPr>
      <w:r>
        <w:t xml:space="preserve">      požadováno) dle cenového předpisu zadavatele.</w:t>
      </w:r>
    </w:p>
    <w:p w:rsidR="000A40B4" w:rsidRDefault="000A40B4" w:rsidP="000A40B4"/>
    <w:p w:rsidR="000A40B4" w:rsidRDefault="000A40B4" w:rsidP="000A40B4">
      <w:pPr>
        <w:pStyle w:val="Bezmezer"/>
      </w:pPr>
      <w:r>
        <w:t xml:space="preserve">2)   Zajištění a projednání vytyčení hranic pozemků na lokalitě prací, pokud bude nutno přesně rozlišit </w:t>
      </w:r>
    </w:p>
    <w:p w:rsidR="000A40B4" w:rsidRDefault="000A40B4" w:rsidP="000A40B4">
      <w:pPr>
        <w:pStyle w:val="Bezmezer"/>
      </w:pPr>
      <w:r>
        <w:t xml:space="preserve">       jednotlivé pozemky, na kterých má být dílo prováděno. Vytyčení bude realizováno společností </w:t>
      </w:r>
    </w:p>
    <w:p w:rsidR="000A40B4" w:rsidRDefault="000A40B4" w:rsidP="000A40B4">
      <w:pPr>
        <w:pStyle w:val="Bezmezer"/>
      </w:pPr>
      <w:r>
        <w:t xml:space="preserve">      GEODEZIE – TOPOS a.s., a to na základě smlouvy,kterou s ní má uzavřenou objednavatel (tzn. Že </w:t>
      </w:r>
    </w:p>
    <w:p w:rsidR="000A40B4" w:rsidRDefault="000A40B4" w:rsidP="000A40B4">
      <w:pPr>
        <w:pStyle w:val="Bezmezer"/>
      </w:pPr>
      <w:r>
        <w:t xml:space="preserve">      náklady na práce realizované touto společností bude hradit objednavatel), a zhotovitel bude </w:t>
      </w:r>
    </w:p>
    <w:p w:rsidR="000A40B4" w:rsidRDefault="000A40B4" w:rsidP="000A40B4">
      <w:pPr>
        <w:pStyle w:val="Bezmezer"/>
      </w:pPr>
      <w:r>
        <w:t xml:space="preserve">      s touto společností koordinovat svůj postup při realizaci díla.</w:t>
      </w:r>
    </w:p>
    <w:p w:rsidR="000A40B4" w:rsidRDefault="000A40B4" w:rsidP="000A40B4">
      <w:pPr>
        <w:pStyle w:val="Bezmezer"/>
      </w:pPr>
    </w:p>
    <w:p w:rsidR="00F86E7B" w:rsidRDefault="000A40B4" w:rsidP="00F86E7B">
      <w:pPr>
        <w:pStyle w:val="Bezmezer"/>
      </w:pPr>
      <w:r>
        <w:t xml:space="preserve">3)   Likvidace dřevin nad průměr kmene 15 cm a porostů jako jsou keře, ostružiny atd. běžným </w:t>
      </w:r>
    </w:p>
    <w:p w:rsidR="00F86E7B" w:rsidRPr="00F86E7B" w:rsidRDefault="000A40B4" w:rsidP="00F86E7B">
      <w:pPr>
        <w:pStyle w:val="Bezmezer"/>
        <w:ind w:left="285"/>
        <w:rPr>
          <w:rFonts w:ascii="Arial" w:hAnsi="Arial" w:cs="Arial"/>
          <w:color w:val="222222"/>
          <w:kern w:val="36"/>
        </w:rPr>
      </w:pPr>
      <w:r>
        <w:t>způsobem za použití m</w:t>
      </w:r>
      <w:r w:rsidR="00F86E7B">
        <w:t xml:space="preserve">otorových pil, křovinořezů, </w:t>
      </w:r>
      <w:proofErr w:type="spellStart"/>
      <w:r w:rsidR="00F86E7B">
        <w:t>štěpkovače</w:t>
      </w:r>
      <w:proofErr w:type="spellEnd"/>
      <w:r w:rsidR="00A47FAE">
        <w:t>, apod.</w:t>
      </w:r>
      <w:r>
        <w:t>, kdy výška pařezů s terénem po dokonč</w:t>
      </w:r>
      <w:r w:rsidR="00F86E7B">
        <w:t>ení prací musí být max. + 20 cm</w:t>
      </w:r>
      <w:r w:rsidR="00F86E7B" w:rsidRPr="00F86E7B">
        <w:t xml:space="preserve"> </w:t>
      </w:r>
      <w:r w:rsidR="00F86E7B" w:rsidRPr="009A1717">
        <w:t>a to v celém rozsahu lokality prací.</w:t>
      </w:r>
      <w:r w:rsidR="00F86E7B" w:rsidRPr="00794FA5">
        <w:t xml:space="preserve"> </w:t>
      </w:r>
    </w:p>
    <w:p w:rsidR="00F86E7B" w:rsidRPr="000A40B4" w:rsidRDefault="00F86E7B" w:rsidP="00F86E7B">
      <w:pPr>
        <w:pStyle w:val="Bezmezer"/>
        <w:ind w:left="285"/>
        <w:rPr>
          <w:rFonts w:ascii="Arial" w:hAnsi="Arial" w:cs="Arial"/>
          <w:color w:val="222222"/>
          <w:kern w:val="36"/>
        </w:rPr>
      </w:pPr>
    </w:p>
    <w:p w:rsidR="000A40B4" w:rsidRDefault="000A40B4" w:rsidP="000A40B4">
      <w:pPr>
        <w:pStyle w:val="Bezmezer"/>
      </w:pPr>
      <w:r>
        <w:t xml:space="preserve">4) </w:t>
      </w:r>
      <w:r w:rsidR="00F86E7B">
        <w:t xml:space="preserve"> </w:t>
      </w:r>
      <w:r>
        <w:t xml:space="preserve">Likvidace náletových dřevin a prostorů </w:t>
      </w:r>
      <w:proofErr w:type="spellStart"/>
      <w:r>
        <w:t>štěpkováním</w:t>
      </w:r>
      <w:proofErr w:type="spellEnd"/>
      <w:r>
        <w:t xml:space="preserve"> na místě, případně odvoz dřevin a porostů na  </w:t>
      </w:r>
    </w:p>
    <w:p w:rsidR="000A40B4" w:rsidRDefault="000A40B4" w:rsidP="000A40B4">
      <w:pPr>
        <w:pStyle w:val="Bezmezer"/>
      </w:pPr>
      <w:r>
        <w:t xml:space="preserve">     skládku, nebo majiteli pozemků do vzdálenosti 5 km. Pálení porostů je zakázáno. </w:t>
      </w:r>
    </w:p>
    <w:p w:rsidR="000A40B4" w:rsidRDefault="000A40B4" w:rsidP="000A40B4">
      <w:pPr>
        <w:pStyle w:val="Bezmezer"/>
      </w:pPr>
    </w:p>
    <w:p w:rsidR="000A40B4" w:rsidRDefault="000A40B4" w:rsidP="000A40B4">
      <w:pPr>
        <w:pStyle w:val="Bezmezer"/>
      </w:pPr>
      <w:r>
        <w:t xml:space="preserve">5)  Odvoz odpadů zjištěných na lokalitě jako jsou plasty, stavební suť atd. na příslušnou skládku </w:t>
      </w:r>
    </w:p>
    <w:p w:rsidR="000A40B4" w:rsidRDefault="000A40B4" w:rsidP="000A40B4">
      <w:pPr>
        <w:pStyle w:val="Bezmezer"/>
      </w:pPr>
      <w:r>
        <w:t xml:space="preserve">      včetně  příslušných laboratorních rozborů dle Vyhlášky MŽP č. 294/2005 Sb. o podmínkách </w:t>
      </w:r>
    </w:p>
    <w:p w:rsidR="000A40B4" w:rsidRDefault="000A40B4" w:rsidP="000A40B4">
      <w:pPr>
        <w:pStyle w:val="Bezmezer"/>
      </w:pPr>
      <w:r>
        <w:t xml:space="preserve">      ukládání odpadů  na skládky a jejich využívání (tato povinnost se vztahuje pouze na lokality </w:t>
      </w:r>
    </w:p>
    <w:p w:rsidR="000A40B4" w:rsidRDefault="000A40B4" w:rsidP="000A40B4">
      <w:pPr>
        <w:pStyle w:val="Bezmezer"/>
      </w:pPr>
      <w:r>
        <w:t xml:space="preserve">      nacházející se na pozemcích objednatele).</w:t>
      </w:r>
    </w:p>
    <w:p w:rsidR="000A40B4" w:rsidRPr="00452BF8" w:rsidRDefault="000A40B4" w:rsidP="000A40B4">
      <w:pPr>
        <w:pStyle w:val="Bezmezer"/>
      </w:pPr>
    </w:p>
    <w:p w:rsidR="000A40B4" w:rsidRPr="00452BF8" w:rsidRDefault="000A40B4" w:rsidP="000A40B4">
      <w:pPr>
        <w:pStyle w:val="Bezmezer"/>
      </w:pPr>
      <w:r w:rsidRPr="00452BF8">
        <w:t xml:space="preserve">6)   Zhotovení dokumentace lokality před zahájením díla a po jeho ukončení, včetně pracovního </w:t>
      </w:r>
    </w:p>
    <w:p w:rsidR="000A40B4" w:rsidRDefault="000A40B4" w:rsidP="00F86E7B">
      <w:pPr>
        <w:pStyle w:val="Bezmezer"/>
      </w:pPr>
      <w:r>
        <w:t xml:space="preserve">      </w:t>
      </w:r>
      <w:r w:rsidRPr="00452BF8">
        <w:t>deníku a fotodokumentace v rozsahu níže uvedeném</w:t>
      </w:r>
      <w:r>
        <w:t>.</w:t>
      </w:r>
    </w:p>
    <w:p w:rsidR="00F86E7B" w:rsidRDefault="00F86E7B" w:rsidP="00F86E7B">
      <w:pPr>
        <w:pStyle w:val="Bezmezer"/>
      </w:pPr>
    </w:p>
    <w:p w:rsidR="000A40B4" w:rsidRDefault="000A40B4" w:rsidP="000A40B4">
      <w:r>
        <w:t>7)   Protokolární předání pozemku jeho majiteli nebo uživateli (po řádném splnění a předání zakázky).</w:t>
      </w:r>
    </w:p>
    <w:p w:rsidR="000A40B4" w:rsidRDefault="000A40B4" w:rsidP="003C5814"/>
    <w:p w:rsidR="00E13123" w:rsidRDefault="00E13123" w:rsidP="003C5814"/>
    <w:p w:rsidR="00E13123" w:rsidRDefault="00E13123" w:rsidP="003C5814"/>
    <w:p w:rsidR="00E13123" w:rsidRDefault="00E13123" w:rsidP="003C5814">
      <w:r>
        <w:t>V.........................dne.....................</w:t>
      </w:r>
    </w:p>
    <w:p w:rsidR="00E13123" w:rsidRDefault="00E13123" w:rsidP="003C5814"/>
    <w:p w:rsidR="00E13123" w:rsidRDefault="00E13123" w:rsidP="003C5814"/>
    <w:p w:rsidR="00E13123" w:rsidRDefault="00E13123" w:rsidP="003C5814"/>
    <w:p w:rsidR="00E13123" w:rsidRDefault="00E13123" w:rsidP="003C5814">
      <w:r>
        <w:t>...................................................</w:t>
      </w:r>
    </w:p>
    <w:p w:rsidR="00E13123" w:rsidRDefault="00E13123" w:rsidP="003C5814">
      <w:r>
        <w:t>Podpis oprávněné osoby</w:t>
      </w:r>
    </w:p>
    <w:p w:rsidR="004F044F" w:rsidRDefault="004F044F" w:rsidP="003C5814"/>
    <w:p w:rsidR="004F044F" w:rsidRDefault="004F044F" w:rsidP="003C5814">
      <w:bookmarkStart w:id="0" w:name="_GoBack"/>
      <w:bookmarkEnd w:id="0"/>
    </w:p>
    <w:sectPr w:rsidR="004F044F" w:rsidSect="00B716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24475"/>
    <w:multiLevelType w:val="hybridMultilevel"/>
    <w:tmpl w:val="FA0AF4A0"/>
    <w:lvl w:ilvl="0" w:tplc="2172957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AD1AB9"/>
    <w:multiLevelType w:val="hybridMultilevel"/>
    <w:tmpl w:val="FA0AF4A0"/>
    <w:lvl w:ilvl="0" w:tplc="2172957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04202F"/>
    <w:multiLevelType w:val="multilevel"/>
    <w:tmpl w:val="7E4EFDAE"/>
    <w:lvl w:ilvl="0">
      <w:start w:val="1"/>
      <w:numFmt w:val="ordinal"/>
      <w:pStyle w:val="01-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A91"/>
    <w:rsid w:val="000A40B4"/>
    <w:rsid w:val="00292A74"/>
    <w:rsid w:val="00317E34"/>
    <w:rsid w:val="003C5814"/>
    <w:rsid w:val="004A740C"/>
    <w:rsid w:val="004F044F"/>
    <w:rsid w:val="00597167"/>
    <w:rsid w:val="005F7939"/>
    <w:rsid w:val="006D7A91"/>
    <w:rsid w:val="0077261C"/>
    <w:rsid w:val="00914A72"/>
    <w:rsid w:val="009A1717"/>
    <w:rsid w:val="00A47FAE"/>
    <w:rsid w:val="00B716ED"/>
    <w:rsid w:val="00C16C3F"/>
    <w:rsid w:val="00C65BF3"/>
    <w:rsid w:val="00D74EB6"/>
    <w:rsid w:val="00E13123"/>
    <w:rsid w:val="00E265D3"/>
    <w:rsid w:val="00EE1854"/>
    <w:rsid w:val="00F86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02-ODST-2">
    <w:name w:val="02-ODST-2"/>
    <w:basedOn w:val="Normln"/>
    <w:qFormat/>
    <w:rsid w:val="006D7A91"/>
    <w:pPr>
      <w:numPr>
        <w:ilvl w:val="1"/>
        <w:numId w:val="1"/>
      </w:numPr>
      <w:tabs>
        <w:tab w:val="left" w:pos="567"/>
      </w:tabs>
      <w:spacing w:after="0" w:line="240" w:lineRule="auto"/>
      <w:jc w:val="both"/>
    </w:pPr>
    <w:rPr>
      <w:rFonts w:ascii="Times New Roman" w:eastAsia="Calibri" w:hAnsi="Times New Roman" w:cs="Times New Roman"/>
    </w:rPr>
  </w:style>
  <w:style w:type="paragraph" w:customStyle="1" w:styleId="01-L">
    <w:name w:val="01-ČL."/>
    <w:basedOn w:val="Normln"/>
    <w:next w:val="Normln"/>
    <w:qFormat/>
    <w:rsid w:val="006D7A91"/>
    <w:pPr>
      <w:numPr>
        <w:numId w:val="1"/>
      </w:numPr>
      <w:spacing w:before="600" w:after="0" w:line="240" w:lineRule="auto"/>
      <w:jc w:val="center"/>
    </w:pPr>
    <w:rPr>
      <w:rFonts w:ascii="Times New Roman" w:eastAsia="Calibri" w:hAnsi="Times New Roman" w:cs="Times New Roman"/>
      <w:b/>
      <w:bCs/>
      <w:sz w:val="24"/>
    </w:rPr>
  </w:style>
  <w:style w:type="paragraph" w:customStyle="1" w:styleId="05-ODST-3">
    <w:name w:val="05-ODST-3"/>
    <w:basedOn w:val="02-ODST-2"/>
    <w:qFormat/>
    <w:rsid w:val="006D7A91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6D7A91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3C5814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</w:rPr>
  </w:style>
  <w:style w:type="paragraph" w:styleId="Bezmezer">
    <w:name w:val="No Spacing"/>
    <w:uiPriority w:val="1"/>
    <w:qFormat/>
    <w:rsid w:val="00914A72"/>
    <w:pPr>
      <w:spacing w:after="0" w:line="240" w:lineRule="auto"/>
    </w:pPr>
  </w:style>
  <w:style w:type="character" w:customStyle="1" w:styleId="watch-title">
    <w:name w:val="watch-title"/>
    <w:basedOn w:val="Standardnpsmoodstavce"/>
    <w:rsid w:val="000A40B4"/>
  </w:style>
  <w:style w:type="paragraph" w:styleId="Textbubliny">
    <w:name w:val="Balloon Text"/>
    <w:basedOn w:val="Normln"/>
    <w:link w:val="TextbublinyChar"/>
    <w:uiPriority w:val="99"/>
    <w:semiHidden/>
    <w:unhideWhenUsed/>
    <w:rsid w:val="00C65B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5B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02-ODST-2">
    <w:name w:val="02-ODST-2"/>
    <w:basedOn w:val="Normln"/>
    <w:qFormat/>
    <w:rsid w:val="006D7A91"/>
    <w:pPr>
      <w:numPr>
        <w:ilvl w:val="1"/>
        <w:numId w:val="1"/>
      </w:numPr>
      <w:tabs>
        <w:tab w:val="left" w:pos="567"/>
      </w:tabs>
      <w:spacing w:after="0" w:line="240" w:lineRule="auto"/>
      <w:jc w:val="both"/>
    </w:pPr>
    <w:rPr>
      <w:rFonts w:ascii="Times New Roman" w:eastAsia="Calibri" w:hAnsi="Times New Roman" w:cs="Times New Roman"/>
    </w:rPr>
  </w:style>
  <w:style w:type="paragraph" w:customStyle="1" w:styleId="01-L">
    <w:name w:val="01-ČL."/>
    <w:basedOn w:val="Normln"/>
    <w:next w:val="Normln"/>
    <w:qFormat/>
    <w:rsid w:val="006D7A91"/>
    <w:pPr>
      <w:numPr>
        <w:numId w:val="1"/>
      </w:numPr>
      <w:spacing w:before="600" w:after="0" w:line="240" w:lineRule="auto"/>
      <w:jc w:val="center"/>
    </w:pPr>
    <w:rPr>
      <w:rFonts w:ascii="Times New Roman" w:eastAsia="Calibri" w:hAnsi="Times New Roman" w:cs="Times New Roman"/>
      <w:b/>
      <w:bCs/>
      <w:sz w:val="24"/>
    </w:rPr>
  </w:style>
  <w:style w:type="paragraph" w:customStyle="1" w:styleId="05-ODST-3">
    <w:name w:val="05-ODST-3"/>
    <w:basedOn w:val="02-ODST-2"/>
    <w:qFormat/>
    <w:rsid w:val="006D7A91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6D7A91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3C5814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</w:rPr>
  </w:style>
  <w:style w:type="paragraph" w:styleId="Bezmezer">
    <w:name w:val="No Spacing"/>
    <w:uiPriority w:val="1"/>
    <w:qFormat/>
    <w:rsid w:val="00914A72"/>
    <w:pPr>
      <w:spacing w:after="0" w:line="240" w:lineRule="auto"/>
    </w:pPr>
  </w:style>
  <w:style w:type="character" w:customStyle="1" w:styleId="watch-title">
    <w:name w:val="watch-title"/>
    <w:basedOn w:val="Standardnpsmoodstavce"/>
    <w:rsid w:val="000A40B4"/>
  </w:style>
  <w:style w:type="paragraph" w:styleId="Textbubliny">
    <w:name w:val="Balloon Text"/>
    <w:basedOn w:val="Normln"/>
    <w:link w:val="TextbublinyChar"/>
    <w:uiPriority w:val="99"/>
    <w:semiHidden/>
    <w:unhideWhenUsed/>
    <w:rsid w:val="00C65B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5B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1028</Words>
  <Characters>6069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European service</dc:creator>
  <cp:lastModifiedBy>Hošková Lenka</cp:lastModifiedBy>
  <cp:revision>5</cp:revision>
  <cp:lastPrinted>2013-07-08T11:18:00Z</cp:lastPrinted>
  <dcterms:created xsi:type="dcterms:W3CDTF">2013-08-21T07:19:00Z</dcterms:created>
  <dcterms:modified xsi:type="dcterms:W3CDTF">2013-08-21T09:10:00Z</dcterms:modified>
</cp:coreProperties>
</file>