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C7" w:rsidRPr="00457C2C" w:rsidRDefault="005B14C7" w:rsidP="005B14C7">
      <w:pPr>
        <w:autoSpaceDN w:val="0"/>
        <w:spacing w:line="276" w:lineRule="auto"/>
        <w:jc w:val="both"/>
      </w:pPr>
      <w:bookmarkStart w:id="0" w:name="_GoBack"/>
      <w:bookmarkEnd w:id="0"/>
      <w:r w:rsidRPr="00457C2C">
        <w:t xml:space="preserve">Příloha č. </w:t>
      </w:r>
      <w:r>
        <w:t>16</w:t>
      </w:r>
      <w:r w:rsidRPr="00457C2C">
        <w:t xml:space="preserve"> – Vzor avíza o dodání zboží</w:t>
      </w:r>
    </w:p>
    <w:p w:rsidR="005B14C7" w:rsidRPr="00457C2C" w:rsidRDefault="005B14C7" w:rsidP="005B14C7">
      <w:pPr>
        <w:jc w:val="right"/>
        <w:rPr>
          <w:sz w:val="23"/>
          <w:szCs w:val="23"/>
        </w:rPr>
      </w:pPr>
    </w:p>
    <w:p w:rsidR="005B14C7" w:rsidRPr="00457C2C" w:rsidRDefault="005B14C7" w:rsidP="005B14C7">
      <w:pPr>
        <w:jc w:val="right"/>
        <w:rPr>
          <w:sz w:val="23"/>
          <w:szCs w:val="23"/>
        </w:rPr>
      </w:pPr>
    </w:p>
    <w:tbl>
      <w:tblPr>
        <w:tblW w:w="94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2828"/>
        <w:gridCol w:w="1240"/>
        <w:gridCol w:w="1120"/>
        <w:gridCol w:w="1655"/>
        <w:gridCol w:w="1166"/>
      </w:tblGrid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AVÍZO č………………………..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DODAVATEL.: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NO……....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PŘÍJEMCE: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Místo Přijetí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ČEPRO, a.s., 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Dělnická 12, č.p. 213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PRAHA 7, 170 04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DIČ: CZ60193531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Avizovaný produkt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Původ zboží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Průvodní celní doklady AAD/SAD č.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ARC kód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 a název dopravce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Den a hodina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ŽC/AC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aviz. brutto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aviz netto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aviz. hodnota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aviz. hustota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expedice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C742E1" w:rsidP="00C742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(P-privátní/VO-volnoběžný vůz)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L/15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kg/m</w:t>
            </w:r>
            <w:r w:rsidRPr="00457C2C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CELKEM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Návrat prázdných ŽC do 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0"/>
                <w:szCs w:val="20"/>
              </w:rPr>
              <w:t>Přílohy avíza pro AC i ŽC</w:t>
            </w:r>
            <w:r w:rsidRPr="00457C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atest k uvedeným ŽC / AC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AAD/SAD doklad z uvedeným ŽC / AC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Přílohy avíza pouze pro ŽC</w:t>
            </w: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Protokol udržitelnosti biopaliv pro dodávku 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seznam ŽC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vzor NL pro zpětný běh prázdných ŽC</w:t>
            </w:r>
          </w:p>
          <w:p w:rsidR="005B14C7" w:rsidRPr="00457C2C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pro dodávky v ŽC v případě dodávky ze</w:t>
            </w:r>
          </w:p>
          <w:p w:rsidR="005B14C7" w:rsidRPr="00457C2C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zahraničí vyplněná kopie dokladu NL CIM 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pro dodávky v ŽC v případě dodávky z tuzemska nákladní list pro vnitrostátní nákladní železniční přepravu = kopie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Vystavil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Telefon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</w:tbl>
    <w:p w:rsidR="00C778E3" w:rsidRDefault="00C778E3" w:rsidP="00C742E1"/>
    <w:sectPr w:rsidR="00C7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C7"/>
    <w:rsid w:val="005B14C7"/>
    <w:rsid w:val="007C2D4B"/>
    <w:rsid w:val="00867B03"/>
    <w:rsid w:val="00A43CEC"/>
    <w:rsid w:val="00BF2FF6"/>
    <w:rsid w:val="00C742E1"/>
    <w:rsid w:val="00C778E3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Pelclová Jana</dc:creator>
  <cp:keywords/>
  <dc:description/>
  <cp:lastModifiedBy>Ševecová Ivana</cp:lastModifiedBy>
  <cp:revision>2</cp:revision>
  <cp:lastPrinted>2015-06-16T08:12:00Z</cp:lastPrinted>
  <dcterms:created xsi:type="dcterms:W3CDTF">2015-06-16T08:12:00Z</dcterms:created>
  <dcterms:modified xsi:type="dcterms:W3CDTF">2015-06-16T08:12:00Z</dcterms:modified>
</cp:coreProperties>
</file>