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6A0" w14:textId="77777777" w:rsidR="00B4573A" w:rsidRDefault="002E6548" w:rsidP="0005475E">
      <w:pPr>
        <w:jc w:val="center"/>
        <w:rPr>
          <w:b/>
          <w:sz w:val="24"/>
          <w:szCs w:val="24"/>
        </w:rPr>
      </w:pPr>
      <w:r>
        <w:rPr>
          <w:b/>
          <w:noProof/>
          <w:sz w:val="24"/>
          <w:szCs w:val="24"/>
        </w:rPr>
        <w:drawing>
          <wp:anchor distT="0" distB="0" distL="114300" distR="114300" simplePos="0" relativeHeight="251658240" behindDoc="0" locked="0" layoutInCell="1" allowOverlap="1" wp14:anchorId="34C8A332" wp14:editId="44C7BEBC">
            <wp:simplePos x="0" y="0"/>
            <wp:positionH relativeFrom="column">
              <wp:posOffset>5715</wp:posOffset>
            </wp:positionH>
            <wp:positionV relativeFrom="paragraph">
              <wp:posOffset>-505460</wp:posOffset>
            </wp:positionV>
            <wp:extent cx="2289810" cy="421640"/>
            <wp:effectExtent l="0" t="0" r="0" b="0"/>
            <wp:wrapSquare wrapText="bothSides"/>
            <wp:docPr id="1" name="Obrázek 1"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81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63DEE" w14:textId="77777777" w:rsidR="008A28F2" w:rsidRDefault="008A28F2" w:rsidP="0005475E">
      <w:pPr>
        <w:jc w:val="center"/>
        <w:rPr>
          <w:b/>
          <w:sz w:val="24"/>
          <w:szCs w:val="24"/>
        </w:rPr>
      </w:pPr>
    </w:p>
    <w:p w14:paraId="79F979A6" w14:textId="3899FFD0" w:rsidR="006E2303" w:rsidRPr="008A28F2" w:rsidRDefault="006E2303" w:rsidP="0005475E">
      <w:pPr>
        <w:jc w:val="center"/>
        <w:rPr>
          <w:b/>
          <w:sz w:val="28"/>
          <w:szCs w:val="28"/>
        </w:rPr>
      </w:pPr>
      <w:r w:rsidRPr="008A28F2">
        <w:rPr>
          <w:b/>
          <w:sz w:val="28"/>
          <w:szCs w:val="28"/>
        </w:rPr>
        <w:t>K</w:t>
      </w:r>
      <w:r w:rsidR="008A28F2" w:rsidRPr="008A28F2">
        <w:rPr>
          <w:b/>
          <w:sz w:val="28"/>
          <w:szCs w:val="28"/>
        </w:rPr>
        <w:t xml:space="preserve">UPNÍ </w:t>
      </w:r>
      <w:r w:rsidR="00D95A5E">
        <w:rPr>
          <w:b/>
          <w:sz w:val="28"/>
          <w:szCs w:val="28"/>
        </w:rPr>
        <w:t>SMLOUV</w:t>
      </w:r>
      <w:r w:rsidR="008A28F2" w:rsidRPr="008A28F2">
        <w:rPr>
          <w:b/>
          <w:sz w:val="28"/>
          <w:szCs w:val="28"/>
        </w:rPr>
        <w:t>A</w:t>
      </w:r>
    </w:p>
    <w:p w14:paraId="72BCD7FA" w14:textId="77777777" w:rsidR="00BA3A06" w:rsidRDefault="006E2303" w:rsidP="0005475E">
      <w:pPr>
        <w:jc w:val="center"/>
        <w:rPr>
          <w:rFonts w:cs="Arial"/>
          <w:b/>
        </w:rPr>
      </w:pPr>
      <w:r w:rsidRPr="0005475E">
        <w:rPr>
          <w:b/>
        </w:rPr>
        <w:t>č.</w:t>
      </w:r>
      <w:r w:rsidR="00B0483D">
        <w:rPr>
          <w:b/>
        </w:rPr>
        <w:t>:</w:t>
      </w:r>
      <w:r w:rsidR="0005767D">
        <w:rPr>
          <w:b/>
        </w:rPr>
        <w:t xml:space="preserve"> </w:t>
      </w:r>
      <w:r w:rsidR="00B0483D" w:rsidRPr="00B0483D">
        <w:rPr>
          <w:b/>
        </w:rPr>
        <w:t>[bude doplněno]</w:t>
      </w:r>
    </w:p>
    <w:p w14:paraId="51B689A1" w14:textId="62A31004" w:rsidR="006E2303" w:rsidRPr="0005475E" w:rsidRDefault="00BA3A06" w:rsidP="0005475E">
      <w:pPr>
        <w:jc w:val="center"/>
        <w:rPr>
          <w:b/>
        </w:rPr>
      </w:pPr>
      <w:r>
        <w:rPr>
          <w:rFonts w:cs="Arial"/>
        </w:rPr>
        <w:t xml:space="preserve">(dále jen </w:t>
      </w:r>
      <w:r w:rsidRPr="00395587">
        <w:rPr>
          <w:rFonts w:cs="Arial"/>
          <w:b/>
        </w:rPr>
        <w:t>„</w:t>
      </w:r>
      <w:r w:rsidR="00D95A5E">
        <w:rPr>
          <w:rFonts w:cs="Arial"/>
          <w:b/>
        </w:rPr>
        <w:t>smlouv</w:t>
      </w:r>
      <w:r w:rsidRPr="00395587">
        <w:rPr>
          <w:rFonts w:cs="Arial"/>
          <w:b/>
        </w:rPr>
        <w:t>a“</w:t>
      </w:r>
      <w:r>
        <w:rPr>
          <w:rFonts w:cs="Arial"/>
        </w:rPr>
        <w:t>)</w:t>
      </w:r>
    </w:p>
    <w:p w14:paraId="62CAD069" w14:textId="77777777" w:rsidR="00DE3B98" w:rsidRDefault="006E2303" w:rsidP="001F2249">
      <w:pPr>
        <w:jc w:val="center"/>
      </w:pPr>
      <w:r>
        <w:t xml:space="preserve">uzavřená dle ustanovení § </w:t>
      </w:r>
      <w:r w:rsidR="00AD303B" w:rsidRPr="00193C66">
        <w:t>2079 a násl. zákona č. 89/2012 Sb., občanský zákoník, v platném znění</w:t>
      </w:r>
      <w:r>
        <w:t xml:space="preserve">, </w:t>
      </w:r>
    </w:p>
    <w:p w14:paraId="19AA2DB4" w14:textId="77777777" w:rsidR="00DE3B98" w:rsidRDefault="00DE3B98" w:rsidP="001F2249">
      <w:pPr>
        <w:jc w:val="center"/>
      </w:pPr>
      <w:r>
        <w:t>(dále jen „</w:t>
      </w:r>
      <w:r w:rsidR="00EB5FBA">
        <w:rPr>
          <w:b/>
        </w:rPr>
        <w:t>občanský zákoník</w:t>
      </w:r>
      <w:r>
        <w:t>“)</w:t>
      </w:r>
    </w:p>
    <w:p w14:paraId="30A818E6" w14:textId="77777777" w:rsidR="006E2303" w:rsidRDefault="006E2303" w:rsidP="001F2249">
      <w:pPr>
        <w:jc w:val="center"/>
      </w:pPr>
      <w:r>
        <w:t>mezi</w:t>
      </w:r>
    </w:p>
    <w:p w14:paraId="3BD00679" w14:textId="77777777" w:rsidR="006E2303" w:rsidRDefault="006E2303" w:rsidP="006E2303"/>
    <w:p w14:paraId="36951E68" w14:textId="77777777" w:rsidR="006E2303" w:rsidRPr="0005475E" w:rsidRDefault="006E2303" w:rsidP="006E2303">
      <w:pPr>
        <w:rPr>
          <w:b/>
        </w:rPr>
      </w:pPr>
      <w:r w:rsidRPr="0005475E">
        <w:rPr>
          <w:b/>
        </w:rPr>
        <w:t>ČEPRO, a.s.</w:t>
      </w:r>
    </w:p>
    <w:p w14:paraId="11BC5C71" w14:textId="1C116DB7" w:rsidR="006E2303" w:rsidRDefault="006E2303" w:rsidP="0005475E">
      <w:pPr>
        <w:tabs>
          <w:tab w:val="left" w:pos="1985"/>
        </w:tabs>
        <w:spacing w:before="0"/>
      </w:pPr>
      <w:r>
        <w:t>se sídlem:</w:t>
      </w:r>
      <w:r>
        <w:tab/>
        <w:t xml:space="preserve">Dělnická </w:t>
      </w:r>
      <w:r w:rsidR="004900C3">
        <w:t>213/12, Holešovice,</w:t>
      </w:r>
      <w:r>
        <w:t xml:space="preserve"> 170 0</w:t>
      </w:r>
      <w:r w:rsidR="004900C3">
        <w:t>0</w:t>
      </w:r>
      <w:r w:rsidR="004374B5">
        <w:t xml:space="preserve"> Praha 7</w:t>
      </w:r>
    </w:p>
    <w:p w14:paraId="02331AAB" w14:textId="3B6F09D4" w:rsidR="006E2303" w:rsidRDefault="006E2303" w:rsidP="0005475E">
      <w:pPr>
        <w:tabs>
          <w:tab w:val="left" w:pos="1985"/>
        </w:tabs>
        <w:spacing w:before="0"/>
      </w:pPr>
      <w:r>
        <w:t>IČ</w:t>
      </w:r>
      <w:r w:rsidR="000745BE">
        <w:t>O</w:t>
      </w:r>
      <w:r w:rsidR="008A5C72">
        <w:t xml:space="preserve"> / DIČ</w:t>
      </w:r>
      <w:r>
        <w:t>:</w:t>
      </w:r>
      <w:r>
        <w:tab/>
        <w:t>601</w:t>
      </w:r>
      <w:r w:rsidR="008A5C72">
        <w:t xml:space="preserve"> </w:t>
      </w:r>
      <w:r>
        <w:t>93</w:t>
      </w:r>
      <w:r w:rsidR="004374B5">
        <w:t> </w:t>
      </w:r>
      <w:r>
        <w:t>531</w:t>
      </w:r>
      <w:r w:rsidR="004374B5">
        <w:t xml:space="preserve"> / CZ60193531</w:t>
      </w:r>
    </w:p>
    <w:p w14:paraId="03ECA22A" w14:textId="37E02761" w:rsidR="006E2303" w:rsidRDefault="00B4573A" w:rsidP="0005475E">
      <w:pPr>
        <w:tabs>
          <w:tab w:val="left" w:pos="1985"/>
        </w:tabs>
        <w:spacing w:before="0"/>
      </w:pPr>
      <w:r>
        <w:t>s</w:t>
      </w:r>
      <w:r w:rsidR="000745BE">
        <w:t>pisová značka</w:t>
      </w:r>
      <w:r w:rsidR="006E2303">
        <w:t>:</w:t>
      </w:r>
      <w:r w:rsidR="00D4155E">
        <w:tab/>
      </w:r>
      <w:r w:rsidR="000745BE">
        <w:t>B 2341 vedená</w:t>
      </w:r>
      <w:r w:rsidR="006F2A63">
        <w:t xml:space="preserve"> u </w:t>
      </w:r>
      <w:r w:rsidR="006E2303">
        <w:t>Městského soudu v</w:t>
      </w:r>
      <w:r w:rsidR="004374B5">
        <w:t> </w:t>
      </w:r>
      <w:r w:rsidR="006E2303">
        <w:t>Praze</w:t>
      </w:r>
    </w:p>
    <w:p w14:paraId="7206989F" w14:textId="7A8FD08A" w:rsidR="004374B5" w:rsidRDefault="004374B5" w:rsidP="0005475E">
      <w:pPr>
        <w:tabs>
          <w:tab w:val="left" w:pos="1985"/>
        </w:tabs>
        <w:spacing w:before="0"/>
      </w:pPr>
      <w:r>
        <w:t xml:space="preserve">bankovní spojení        </w:t>
      </w:r>
      <w:r w:rsidR="008122BA">
        <w:t xml:space="preserve"> </w:t>
      </w:r>
      <w:r>
        <w:t xml:space="preserve">Komerční banka, a.s., č. </w:t>
      </w:r>
      <w:proofErr w:type="gramStart"/>
      <w:r>
        <w:t>účtu:  11902931</w:t>
      </w:r>
      <w:proofErr w:type="gramEnd"/>
      <w:r>
        <w:t xml:space="preserve"> / 0100                      </w:t>
      </w:r>
    </w:p>
    <w:p w14:paraId="2815D417" w14:textId="6FD8C450" w:rsidR="00EE4075" w:rsidRDefault="002D671F" w:rsidP="00EE4075">
      <w:pPr>
        <w:tabs>
          <w:tab w:val="left" w:pos="1985"/>
        </w:tabs>
        <w:spacing w:before="0"/>
        <w:rPr>
          <w:rFonts w:cs="Arial"/>
        </w:rPr>
      </w:pPr>
      <w:r>
        <w:t>zastoupen</w:t>
      </w:r>
      <w:r w:rsidR="006E2303">
        <w:t>:</w:t>
      </w:r>
      <w:r w:rsidR="006E2303">
        <w:tab/>
      </w:r>
      <w:r>
        <w:rPr>
          <w:rFonts w:cs="Arial"/>
        </w:rPr>
        <w:t xml:space="preserve">Mgr. Janem </w:t>
      </w:r>
      <w:proofErr w:type="spellStart"/>
      <w:r>
        <w:rPr>
          <w:rFonts w:cs="Arial"/>
        </w:rPr>
        <w:t>Duspě</w:t>
      </w:r>
      <w:r w:rsidR="00B0483D">
        <w:rPr>
          <w:rFonts w:cs="Arial"/>
        </w:rPr>
        <w:t>vou</w:t>
      </w:r>
      <w:proofErr w:type="spellEnd"/>
      <w:r w:rsidR="00B0483D">
        <w:rPr>
          <w:rFonts w:cs="Arial"/>
        </w:rPr>
        <w:t xml:space="preserve">, předsedou </w:t>
      </w:r>
      <w:proofErr w:type="gramStart"/>
      <w:r w:rsidR="00B0483D">
        <w:rPr>
          <w:rFonts w:cs="Arial"/>
        </w:rPr>
        <w:t xml:space="preserve">představenstva </w:t>
      </w:r>
      <w:r w:rsidR="004374B5">
        <w:rPr>
          <w:rFonts w:cs="Arial"/>
        </w:rPr>
        <w:t xml:space="preserve"> </w:t>
      </w:r>
      <w:r>
        <w:rPr>
          <w:rFonts w:cs="Arial"/>
        </w:rPr>
        <w:t>a</w:t>
      </w:r>
      <w:proofErr w:type="gramEnd"/>
    </w:p>
    <w:p w14:paraId="68763DFC" w14:textId="6D4CACE7" w:rsidR="002D671F" w:rsidRDefault="002D671F" w:rsidP="00EE4075">
      <w:pPr>
        <w:tabs>
          <w:tab w:val="left" w:pos="1985"/>
        </w:tabs>
        <w:spacing w:before="0"/>
        <w:rPr>
          <w:rFonts w:cs="Arial"/>
        </w:rPr>
      </w:pPr>
      <w:r>
        <w:rPr>
          <w:rFonts w:cs="Arial"/>
        </w:rPr>
        <w:t xml:space="preserve">    </w:t>
      </w:r>
      <w:r w:rsidR="00B0483D">
        <w:rPr>
          <w:rFonts w:cs="Arial"/>
        </w:rPr>
        <w:t xml:space="preserve">                            </w:t>
      </w:r>
      <w:r w:rsidR="00380CC2">
        <w:rPr>
          <w:rFonts w:cs="Arial"/>
        </w:rPr>
        <w:t xml:space="preserve">  </w:t>
      </w:r>
      <w:r w:rsidR="00B0483D">
        <w:rPr>
          <w:rFonts w:cs="Arial"/>
        </w:rPr>
        <w:t xml:space="preserve"> </w:t>
      </w:r>
      <w:r w:rsidR="004374B5">
        <w:rPr>
          <w:rFonts w:cs="Arial"/>
        </w:rPr>
        <w:t xml:space="preserve"> </w:t>
      </w:r>
      <w:r>
        <w:rPr>
          <w:rFonts w:cs="Arial"/>
        </w:rPr>
        <w:t xml:space="preserve">Ing. Františkem </w:t>
      </w:r>
      <w:proofErr w:type="spellStart"/>
      <w:r>
        <w:rPr>
          <w:rFonts w:cs="Arial"/>
        </w:rPr>
        <w:t>Todtem</w:t>
      </w:r>
      <w:proofErr w:type="spellEnd"/>
      <w:r>
        <w:rPr>
          <w:rFonts w:cs="Arial"/>
        </w:rPr>
        <w:t>, členem představenstva</w:t>
      </w:r>
    </w:p>
    <w:p w14:paraId="1B34DF44" w14:textId="77777777" w:rsidR="00EE4075" w:rsidRDefault="00EE4075" w:rsidP="00EE4075">
      <w:pPr>
        <w:tabs>
          <w:tab w:val="left" w:pos="1985"/>
        </w:tabs>
        <w:spacing w:before="0"/>
        <w:rPr>
          <w:rFonts w:cs="Arial"/>
        </w:rPr>
      </w:pPr>
    </w:p>
    <w:p w14:paraId="5665EAB3" w14:textId="34BEB095" w:rsidR="00EE4075" w:rsidRDefault="00EE4075" w:rsidP="00EE4075">
      <w:pPr>
        <w:tabs>
          <w:tab w:val="left" w:pos="1985"/>
        </w:tabs>
        <w:spacing w:before="0"/>
      </w:pPr>
      <w:r w:rsidRPr="00C30D59">
        <w:t xml:space="preserve">Osoby oprávněné jednat za </w:t>
      </w:r>
      <w:r>
        <w:t>kupujícího</w:t>
      </w:r>
      <w:r w:rsidRPr="00C30D59">
        <w:t xml:space="preserve"> v rámci uzavřené</w:t>
      </w:r>
      <w:r w:rsidR="00EB5FBA">
        <w:t xml:space="preserve"> kupní</w:t>
      </w:r>
      <w:r w:rsidRPr="00C30D59">
        <w:t xml:space="preserve"> </w:t>
      </w:r>
      <w:r w:rsidR="00D95A5E">
        <w:t>smlouv</w:t>
      </w:r>
      <w:r w:rsidRPr="00C30D59">
        <w:t>y:</w:t>
      </w:r>
    </w:p>
    <w:p w14:paraId="1EE9BB4F" w14:textId="77777777" w:rsidR="00B4573A" w:rsidRPr="00B4573A" w:rsidRDefault="00B4573A" w:rsidP="00EE4075">
      <w:pPr>
        <w:tabs>
          <w:tab w:val="left" w:pos="1985"/>
        </w:tabs>
        <w:spacing w:before="0"/>
        <w:rPr>
          <w:rFonts w:cs="Arial"/>
        </w:rPr>
      </w:pPr>
    </w:p>
    <w:tbl>
      <w:tblPr>
        <w:tblStyle w:val="Mkatabulky"/>
        <w:tblW w:w="0" w:type="auto"/>
        <w:tblInd w:w="108" w:type="dxa"/>
        <w:tblLook w:val="04A0" w:firstRow="1" w:lastRow="0" w:firstColumn="1" w:lastColumn="0" w:noHBand="0" w:noVBand="1"/>
      </w:tblPr>
      <w:tblGrid>
        <w:gridCol w:w="2111"/>
        <w:gridCol w:w="2171"/>
        <w:gridCol w:w="1899"/>
        <w:gridCol w:w="3055"/>
      </w:tblGrid>
      <w:tr w:rsidR="00EE4075" w:rsidRPr="00B4573A" w14:paraId="435702BD" w14:textId="77777777" w:rsidTr="008A28F2">
        <w:trPr>
          <w:trHeight w:val="401"/>
        </w:trPr>
        <w:tc>
          <w:tcPr>
            <w:tcW w:w="2111" w:type="dxa"/>
            <w:vAlign w:val="center"/>
          </w:tcPr>
          <w:p w14:paraId="07C376DB"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ve věcech:</w:t>
            </w:r>
          </w:p>
        </w:tc>
        <w:tc>
          <w:tcPr>
            <w:tcW w:w="2171" w:type="dxa"/>
            <w:vAlign w:val="center"/>
          </w:tcPr>
          <w:p w14:paraId="70B36907"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jméno a příjmení:</w:t>
            </w:r>
          </w:p>
        </w:tc>
        <w:tc>
          <w:tcPr>
            <w:tcW w:w="1899" w:type="dxa"/>
            <w:vAlign w:val="center"/>
          </w:tcPr>
          <w:p w14:paraId="2DD11799"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telefon:</w:t>
            </w:r>
          </w:p>
        </w:tc>
        <w:tc>
          <w:tcPr>
            <w:tcW w:w="3055" w:type="dxa"/>
            <w:vAlign w:val="center"/>
          </w:tcPr>
          <w:p w14:paraId="49830B58"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e-mail:</w:t>
            </w:r>
          </w:p>
        </w:tc>
      </w:tr>
      <w:tr w:rsidR="00EE4075" w:rsidRPr="009A21C7" w14:paraId="42BDF538" w14:textId="77777777" w:rsidTr="008A28F2">
        <w:tc>
          <w:tcPr>
            <w:tcW w:w="2111" w:type="dxa"/>
          </w:tcPr>
          <w:p w14:paraId="7C10E958" w14:textId="2D13D586" w:rsidR="00EE4075" w:rsidRPr="00B4573A" w:rsidRDefault="002E6548"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E4075" w:rsidRPr="00B4573A">
              <w:rPr>
                <w:rFonts w:ascii="Arial" w:hAnsi="Arial" w:cs="Arial"/>
                <w:color w:val="000000"/>
                <w:sz w:val="20"/>
                <w:szCs w:val="20"/>
              </w:rPr>
              <w:t xml:space="preserve">mluvních vyjma oprávnění ke změně či zániku </w:t>
            </w:r>
            <w:r w:rsidR="00D95A5E">
              <w:rPr>
                <w:rFonts w:ascii="Arial" w:hAnsi="Arial" w:cs="Arial"/>
                <w:color w:val="000000"/>
                <w:sz w:val="20"/>
                <w:szCs w:val="20"/>
              </w:rPr>
              <w:t>smlouv</w:t>
            </w:r>
            <w:r w:rsidR="00EE4075" w:rsidRPr="00B4573A">
              <w:rPr>
                <w:rFonts w:ascii="Arial" w:hAnsi="Arial" w:cs="Arial"/>
                <w:color w:val="000000"/>
                <w:sz w:val="20"/>
                <w:szCs w:val="20"/>
              </w:rPr>
              <w:t>y</w:t>
            </w:r>
            <w:r>
              <w:rPr>
                <w:rFonts w:ascii="Arial" w:hAnsi="Arial" w:cs="Arial"/>
                <w:color w:val="000000"/>
                <w:sz w:val="20"/>
                <w:szCs w:val="20"/>
              </w:rPr>
              <w:t>:</w:t>
            </w:r>
            <w:r w:rsidR="00EE4075" w:rsidRPr="00B4573A">
              <w:rPr>
                <w:rFonts w:ascii="Arial" w:hAnsi="Arial" w:cs="Arial"/>
                <w:color w:val="000000"/>
                <w:sz w:val="20"/>
                <w:szCs w:val="20"/>
              </w:rPr>
              <w:t xml:space="preserve">  </w:t>
            </w:r>
          </w:p>
        </w:tc>
        <w:tc>
          <w:tcPr>
            <w:tcW w:w="2171" w:type="dxa"/>
          </w:tcPr>
          <w:p w14:paraId="2FD4C942" w14:textId="6482E02C" w:rsidR="00EE4075" w:rsidRPr="002E6548" w:rsidRDefault="002E6548" w:rsidP="00282D86">
            <w:pPr>
              <w:overflowPunct w:val="0"/>
              <w:autoSpaceDE w:val="0"/>
              <w:autoSpaceDN w:val="0"/>
              <w:adjustRightInd w:val="0"/>
              <w:textAlignment w:val="baseline"/>
              <w:rPr>
                <w:rFonts w:ascii="Arial" w:hAnsi="Arial" w:cs="Arial"/>
                <w:sz w:val="20"/>
                <w:szCs w:val="20"/>
              </w:rPr>
            </w:pPr>
            <w:r w:rsidRPr="002E6548">
              <w:rPr>
                <w:rFonts w:ascii="Arial" w:hAnsi="Arial" w:cs="Arial"/>
                <w:sz w:val="20"/>
                <w:szCs w:val="20"/>
              </w:rPr>
              <w:t xml:space="preserve"> Ing. </w:t>
            </w:r>
            <w:r w:rsidR="008A585D">
              <w:rPr>
                <w:rFonts w:ascii="Arial" w:hAnsi="Arial" w:cs="Arial"/>
                <w:sz w:val="20"/>
                <w:szCs w:val="20"/>
              </w:rPr>
              <w:t>Vítězslav Matěj</w:t>
            </w:r>
            <w:r w:rsidR="00EE0FE5">
              <w:rPr>
                <w:rFonts w:ascii="Arial" w:hAnsi="Arial" w:cs="Arial"/>
                <w:sz w:val="20"/>
                <w:szCs w:val="20"/>
              </w:rPr>
              <w:t xml:space="preserve"> </w:t>
            </w:r>
          </w:p>
        </w:tc>
        <w:tc>
          <w:tcPr>
            <w:tcW w:w="1899" w:type="dxa"/>
          </w:tcPr>
          <w:p w14:paraId="1139BF39" w14:textId="344EBB59" w:rsidR="00EE4075" w:rsidRPr="002E6548" w:rsidRDefault="002E6548" w:rsidP="00282D86">
            <w:pPr>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     </w:t>
            </w:r>
            <w:r w:rsidR="00DC3750" w:rsidRPr="00DC3750">
              <w:rPr>
                <w:rFonts w:ascii="Arial" w:hAnsi="Arial" w:cs="Arial"/>
                <w:sz w:val="20"/>
                <w:szCs w:val="20"/>
              </w:rPr>
              <w:t>739</w:t>
            </w:r>
            <w:r w:rsidR="00DC3750">
              <w:rPr>
                <w:rFonts w:ascii="Arial" w:hAnsi="Arial" w:cs="Arial"/>
                <w:sz w:val="20"/>
                <w:szCs w:val="20"/>
              </w:rPr>
              <w:t> </w:t>
            </w:r>
            <w:r w:rsidR="00DC3750" w:rsidRPr="00DC3750">
              <w:rPr>
                <w:rFonts w:ascii="Arial" w:hAnsi="Arial" w:cs="Arial"/>
                <w:sz w:val="20"/>
                <w:szCs w:val="20"/>
              </w:rPr>
              <w:t>240</w:t>
            </w:r>
            <w:r w:rsidR="00DC3750">
              <w:rPr>
                <w:rFonts w:ascii="Arial" w:hAnsi="Arial" w:cs="Arial"/>
                <w:sz w:val="20"/>
                <w:szCs w:val="20"/>
              </w:rPr>
              <w:t xml:space="preserve"> </w:t>
            </w:r>
            <w:r w:rsidR="00DC3750" w:rsidRPr="00DC3750">
              <w:rPr>
                <w:rFonts w:ascii="Arial" w:hAnsi="Arial" w:cs="Arial"/>
                <w:sz w:val="20"/>
                <w:szCs w:val="20"/>
              </w:rPr>
              <w:t>723</w:t>
            </w:r>
          </w:p>
        </w:tc>
        <w:tc>
          <w:tcPr>
            <w:tcW w:w="3055" w:type="dxa"/>
          </w:tcPr>
          <w:p w14:paraId="6F69A3CD" w14:textId="1A2B5761" w:rsidR="00EE4075" w:rsidRPr="00DD29F6" w:rsidRDefault="002E6548" w:rsidP="00282D86">
            <w:pPr>
              <w:rPr>
                <w:rFonts w:ascii="Arial" w:hAnsi="Arial" w:cs="Arial"/>
                <w:sz w:val="20"/>
                <w:szCs w:val="20"/>
              </w:rPr>
            </w:pPr>
            <w:r w:rsidRPr="00EA5BFE">
              <w:rPr>
                <w:rFonts w:ascii="Arial" w:hAnsi="Arial" w:cs="Arial"/>
                <w:sz w:val="20"/>
                <w:szCs w:val="20"/>
              </w:rPr>
              <w:t xml:space="preserve">   </w:t>
            </w:r>
            <w:hyperlink r:id="rId9" w:history="1">
              <w:r w:rsidR="00DC3750" w:rsidRPr="00B70109">
                <w:rPr>
                  <w:rStyle w:val="Hypertextovodkaz"/>
                  <w:rFonts w:ascii="Arial" w:hAnsi="Arial" w:cs="Arial"/>
                  <w:sz w:val="20"/>
                  <w:szCs w:val="20"/>
                </w:rPr>
                <w:t>vitezslav.matej@ceproas.cz</w:t>
              </w:r>
            </w:hyperlink>
            <w:r w:rsidR="00EA5BFE" w:rsidRPr="00DD29F6">
              <w:rPr>
                <w:rFonts w:ascii="Arial" w:hAnsi="Arial" w:cs="Arial"/>
                <w:sz w:val="20"/>
                <w:szCs w:val="20"/>
              </w:rPr>
              <w:t xml:space="preserve"> </w:t>
            </w:r>
          </w:p>
        </w:tc>
      </w:tr>
      <w:tr w:rsidR="00EE4075" w:rsidRPr="009A21C7" w14:paraId="6BFC129C" w14:textId="77777777" w:rsidTr="008A28F2">
        <w:tc>
          <w:tcPr>
            <w:tcW w:w="2111" w:type="dxa"/>
          </w:tcPr>
          <w:p w14:paraId="0C754807" w14:textId="316DDE18" w:rsidR="00EE4075" w:rsidRPr="00B4573A" w:rsidRDefault="002E6548" w:rsidP="00DE3B98">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p</w:t>
            </w:r>
            <w:r w:rsidR="00EE4075" w:rsidRPr="00B4573A">
              <w:rPr>
                <w:rFonts w:ascii="Arial" w:hAnsi="Arial" w:cs="Arial"/>
                <w:color w:val="000000"/>
                <w:sz w:val="20"/>
                <w:szCs w:val="20"/>
              </w:rPr>
              <w:t xml:space="preserve">řevzetí </w:t>
            </w:r>
            <w:r w:rsidR="00DE3B98" w:rsidRPr="00B4573A">
              <w:rPr>
                <w:rFonts w:ascii="Arial" w:hAnsi="Arial" w:cs="Arial"/>
                <w:color w:val="000000"/>
                <w:sz w:val="20"/>
                <w:szCs w:val="20"/>
              </w:rPr>
              <w:t>p</w:t>
            </w:r>
            <w:r w:rsidR="00EE4075" w:rsidRPr="00B4573A">
              <w:rPr>
                <w:rFonts w:ascii="Arial" w:hAnsi="Arial" w:cs="Arial"/>
                <w:color w:val="000000"/>
                <w:sz w:val="20"/>
                <w:szCs w:val="20"/>
              </w:rPr>
              <w:t xml:space="preserve">ředmětu </w:t>
            </w:r>
            <w:r w:rsidR="00DE3B98" w:rsidRPr="00B4573A">
              <w:rPr>
                <w:rFonts w:ascii="Arial" w:hAnsi="Arial" w:cs="Arial"/>
                <w:color w:val="000000"/>
                <w:sz w:val="20"/>
                <w:szCs w:val="20"/>
              </w:rPr>
              <w:t>koupě</w:t>
            </w:r>
            <w:r>
              <w:rPr>
                <w:rFonts w:ascii="Arial" w:hAnsi="Arial" w:cs="Arial"/>
                <w:color w:val="000000"/>
                <w:sz w:val="20"/>
                <w:szCs w:val="20"/>
              </w:rPr>
              <w:t xml:space="preserve">: </w:t>
            </w:r>
          </w:p>
        </w:tc>
        <w:tc>
          <w:tcPr>
            <w:tcW w:w="2171" w:type="dxa"/>
          </w:tcPr>
          <w:p w14:paraId="5D283B7F" w14:textId="01B129C4"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AB2503">
              <w:rPr>
                <w:rFonts w:ascii="Arial" w:hAnsi="Arial" w:cs="Arial"/>
                <w:sz w:val="20"/>
                <w:szCs w:val="20"/>
              </w:rPr>
              <w:t>Martin Bognár</w:t>
            </w:r>
          </w:p>
          <w:p w14:paraId="0A58F07D" w14:textId="3B139050" w:rsidR="00C82A83" w:rsidRPr="00731DC7" w:rsidRDefault="00C82A83" w:rsidP="00282D86">
            <w:pPr>
              <w:overflowPunct w:val="0"/>
              <w:autoSpaceDE w:val="0"/>
              <w:autoSpaceDN w:val="0"/>
              <w:adjustRightInd w:val="0"/>
              <w:textAlignment w:val="baseline"/>
              <w:rPr>
                <w:rFonts w:ascii="Arial" w:hAnsi="Arial" w:cs="Arial"/>
                <w:sz w:val="20"/>
                <w:szCs w:val="20"/>
              </w:rPr>
            </w:pPr>
          </w:p>
        </w:tc>
        <w:tc>
          <w:tcPr>
            <w:tcW w:w="1899" w:type="dxa"/>
          </w:tcPr>
          <w:p w14:paraId="00E8B615" w14:textId="77EEAC0C"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AB2503">
              <w:rPr>
                <w:rFonts w:ascii="Arial" w:hAnsi="Arial" w:cs="Arial"/>
                <w:sz w:val="20"/>
                <w:szCs w:val="20"/>
              </w:rPr>
              <w:t>739 241 140</w:t>
            </w:r>
          </w:p>
          <w:p w14:paraId="110EAAE1" w14:textId="1CC2FC34" w:rsidR="00C82A83" w:rsidRPr="00731DC7" w:rsidRDefault="00C82A83" w:rsidP="00C82A83">
            <w:pPr>
              <w:overflowPunct w:val="0"/>
              <w:autoSpaceDE w:val="0"/>
              <w:autoSpaceDN w:val="0"/>
              <w:adjustRightInd w:val="0"/>
              <w:jc w:val="center"/>
              <w:textAlignment w:val="baseline"/>
              <w:rPr>
                <w:rFonts w:ascii="Arial" w:hAnsi="Arial" w:cs="Arial"/>
                <w:sz w:val="20"/>
                <w:szCs w:val="20"/>
              </w:rPr>
            </w:pPr>
          </w:p>
        </w:tc>
        <w:tc>
          <w:tcPr>
            <w:tcW w:w="3055" w:type="dxa"/>
          </w:tcPr>
          <w:p w14:paraId="64BFA928" w14:textId="45AB50A0" w:rsidR="00C82A83" w:rsidRPr="00EA5BFE" w:rsidRDefault="00EA5BFE" w:rsidP="00C06EDA">
            <w:pPr>
              <w:jc w:val="center"/>
              <w:rPr>
                <w:rFonts w:ascii="Arial" w:hAnsi="Arial" w:cs="Arial"/>
                <w:sz w:val="20"/>
                <w:szCs w:val="20"/>
              </w:rPr>
            </w:pPr>
            <w:hyperlink r:id="rId10" w:history="1">
              <w:r w:rsidRPr="00EA5BFE">
                <w:rPr>
                  <w:rStyle w:val="Hypertextovodkaz"/>
                  <w:rFonts w:ascii="Arial" w:hAnsi="Arial" w:cs="Arial"/>
                  <w:sz w:val="20"/>
                  <w:szCs w:val="20"/>
                </w:rPr>
                <w:t>martin.bognar@ceproas.cz</w:t>
              </w:r>
            </w:hyperlink>
            <w:r w:rsidRPr="00EA5BFE">
              <w:rPr>
                <w:rFonts w:ascii="Arial" w:hAnsi="Arial" w:cs="Arial"/>
                <w:sz w:val="20"/>
                <w:szCs w:val="20"/>
              </w:rPr>
              <w:t xml:space="preserve"> </w:t>
            </w:r>
          </w:p>
          <w:p w14:paraId="7ABE2771" w14:textId="5BDB21FA" w:rsidR="00B51E1E" w:rsidRPr="00EA5BFE" w:rsidRDefault="00B51E1E" w:rsidP="00C06EDA">
            <w:pPr>
              <w:jc w:val="center"/>
              <w:rPr>
                <w:rFonts w:ascii="Arial" w:hAnsi="Arial" w:cs="Arial"/>
                <w:sz w:val="20"/>
                <w:szCs w:val="20"/>
              </w:rPr>
            </w:pPr>
          </w:p>
        </w:tc>
      </w:tr>
    </w:tbl>
    <w:p w14:paraId="4062CE8D" w14:textId="77777777" w:rsidR="00B4573A" w:rsidRDefault="00B4573A" w:rsidP="0005475E">
      <w:pPr>
        <w:tabs>
          <w:tab w:val="left" w:pos="1985"/>
        </w:tabs>
        <w:spacing w:before="0"/>
      </w:pPr>
    </w:p>
    <w:p w14:paraId="299AD602" w14:textId="77777777" w:rsidR="006E2303" w:rsidRDefault="006E2303" w:rsidP="0005475E">
      <w:pPr>
        <w:tabs>
          <w:tab w:val="left" w:pos="1985"/>
        </w:tabs>
        <w:spacing w:before="0"/>
      </w:pPr>
      <w:r>
        <w:t>(dále jen „</w:t>
      </w:r>
      <w:r w:rsidRPr="00395587">
        <w:rPr>
          <w:b/>
        </w:rPr>
        <w:t>kupující</w:t>
      </w:r>
      <w:r>
        <w:t>“)</w:t>
      </w:r>
    </w:p>
    <w:p w14:paraId="3410DBF3" w14:textId="77777777" w:rsidR="006E2303" w:rsidRDefault="006E2303" w:rsidP="006E2303">
      <w:r>
        <w:t>a</w:t>
      </w:r>
    </w:p>
    <w:p w14:paraId="05D2CF39" w14:textId="77777777" w:rsidR="0096397C" w:rsidRDefault="0096397C" w:rsidP="006E2303"/>
    <w:p w14:paraId="03647E4D" w14:textId="77777777" w:rsidR="000745BE" w:rsidRPr="00B4573A" w:rsidRDefault="000745BE" w:rsidP="00C146E8">
      <w:pPr>
        <w:tabs>
          <w:tab w:val="left" w:pos="1985"/>
        </w:tabs>
        <w:spacing w:before="0"/>
        <w:rPr>
          <w:rFonts w:cs="Arial"/>
          <w:b/>
        </w:rPr>
      </w:pPr>
      <w:r w:rsidRPr="00B4573A">
        <w:rPr>
          <w:rFonts w:cs="Arial"/>
          <w:b/>
        </w:rPr>
        <w:t>[b</w:t>
      </w:r>
      <w:r w:rsidR="00EB5FBA" w:rsidRPr="00B4573A">
        <w:rPr>
          <w:rFonts w:cs="Arial"/>
          <w:b/>
        </w:rPr>
        <w:t>ude doplněno</w:t>
      </w:r>
      <w:r w:rsidR="002E6548">
        <w:rPr>
          <w:rFonts w:cs="Arial"/>
          <w:b/>
        </w:rPr>
        <w:t xml:space="preserve">: </w:t>
      </w:r>
      <w:r w:rsidRPr="00B4573A">
        <w:rPr>
          <w:rFonts w:cs="Arial"/>
          <w:b/>
        </w:rPr>
        <w:t>obchodní firma</w:t>
      </w:r>
      <w:r w:rsidR="00DD4CB5" w:rsidRPr="00B4573A">
        <w:rPr>
          <w:rFonts w:cs="Arial"/>
          <w:b/>
        </w:rPr>
        <w:t>]</w:t>
      </w:r>
    </w:p>
    <w:p w14:paraId="414DF31D" w14:textId="77777777" w:rsidR="006E2303" w:rsidRDefault="006E2303" w:rsidP="00395587">
      <w:pPr>
        <w:tabs>
          <w:tab w:val="left" w:pos="1985"/>
        </w:tabs>
        <w:spacing w:before="0"/>
        <w:ind w:left="2840" w:hanging="2840"/>
      </w:pPr>
      <w:r w:rsidRPr="00B4573A">
        <w:t xml:space="preserve">se sídlem: </w:t>
      </w:r>
      <w:r w:rsidR="0005475E" w:rsidRPr="00B4573A">
        <w:tab/>
      </w:r>
      <w:r w:rsidR="000745BE" w:rsidRPr="00B4573A">
        <w:rPr>
          <w:rFonts w:cs="Arial"/>
        </w:rPr>
        <w:t>[</w:t>
      </w:r>
      <w:r w:rsidR="000745BE" w:rsidRPr="00B4573A">
        <w:t>bude doplněno</w:t>
      </w:r>
      <w:r w:rsidR="000745BE" w:rsidRPr="00B4573A">
        <w:rPr>
          <w:rFonts w:cs="Arial"/>
        </w:rPr>
        <w:t>]</w:t>
      </w:r>
      <w:r>
        <w:tab/>
        <w:t xml:space="preserve">     </w:t>
      </w:r>
    </w:p>
    <w:p w14:paraId="667480A4" w14:textId="3815889A" w:rsidR="0005475E" w:rsidRPr="00B4573A" w:rsidRDefault="006E2303" w:rsidP="0005475E">
      <w:pPr>
        <w:tabs>
          <w:tab w:val="left" w:pos="1985"/>
        </w:tabs>
        <w:spacing w:before="0"/>
      </w:pPr>
      <w:r>
        <w:t>IČ</w:t>
      </w:r>
      <w:r w:rsidR="000745BE">
        <w:t>O</w:t>
      </w:r>
      <w:r w:rsidR="004374B5">
        <w:t xml:space="preserve"> / DIČ</w:t>
      </w:r>
      <w:r>
        <w:t>:</w:t>
      </w:r>
      <w:r w:rsidR="0005475E">
        <w:tab/>
      </w:r>
      <w:r w:rsidR="000745BE" w:rsidRPr="00B4573A">
        <w:rPr>
          <w:rFonts w:cs="Arial"/>
        </w:rPr>
        <w:t>[bude doplněno]</w:t>
      </w:r>
      <w:r w:rsidR="008A28F2">
        <w:rPr>
          <w:rFonts w:cs="Arial"/>
        </w:rPr>
        <w:t xml:space="preserve"> </w:t>
      </w:r>
    </w:p>
    <w:p w14:paraId="5F98E649" w14:textId="07C75956" w:rsidR="004374B5" w:rsidRDefault="004374B5" w:rsidP="004374B5">
      <w:pPr>
        <w:tabs>
          <w:tab w:val="left" w:pos="1985"/>
        </w:tabs>
        <w:spacing w:before="0"/>
        <w:ind w:left="852" w:hanging="852"/>
      </w:pPr>
      <w:r>
        <w:t>spisová značka:</w:t>
      </w:r>
      <w:r>
        <w:tab/>
      </w:r>
      <w:r>
        <w:tab/>
      </w:r>
      <w:r w:rsidRPr="00B4573A">
        <w:rPr>
          <w:rFonts w:cs="Arial"/>
        </w:rPr>
        <w:t>[bude doplněno]</w:t>
      </w:r>
    </w:p>
    <w:p w14:paraId="7C31D8A4" w14:textId="211FF07B" w:rsidR="006E2303" w:rsidRDefault="006E2303" w:rsidP="0005475E">
      <w:pPr>
        <w:tabs>
          <w:tab w:val="left" w:pos="1985"/>
        </w:tabs>
        <w:spacing w:before="0"/>
      </w:pPr>
      <w:r w:rsidRPr="00B4573A">
        <w:t>č.</w:t>
      </w:r>
      <w:r w:rsidR="0005475E" w:rsidRPr="00B4573A">
        <w:t xml:space="preserve"> </w:t>
      </w:r>
      <w:r w:rsidRPr="00B4573A">
        <w:t>účtu:</w:t>
      </w:r>
      <w:r w:rsidR="0005475E" w:rsidRPr="00B4573A">
        <w:tab/>
      </w:r>
      <w:r w:rsidR="000745BE" w:rsidRPr="00B4573A">
        <w:rPr>
          <w:rFonts w:cs="Arial"/>
        </w:rPr>
        <w:t>[bude doplněno]</w:t>
      </w:r>
    </w:p>
    <w:p w14:paraId="0132A0F2" w14:textId="77777777" w:rsidR="00C146E8" w:rsidRDefault="002D671F" w:rsidP="000745BE">
      <w:pPr>
        <w:tabs>
          <w:tab w:val="left" w:pos="1985"/>
        </w:tabs>
        <w:spacing w:before="0"/>
      </w:pPr>
      <w:r>
        <w:t>zastoupen</w:t>
      </w:r>
      <w:r w:rsidR="00551B51">
        <w:t>:</w:t>
      </w:r>
      <w:r w:rsidR="00062BE7">
        <w:tab/>
      </w:r>
      <w:r w:rsidR="000745BE" w:rsidRPr="00B4573A">
        <w:rPr>
          <w:rFonts w:cs="Arial"/>
        </w:rPr>
        <w:t>[bude doplněno]</w:t>
      </w:r>
    </w:p>
    <w:p w14:paraId="0E550CAE" w14:textId="77777777" w:rsidR="00B4573A" w:rsidRDefault="00B4573A" w:rsidP="000F558F"/>
    <w:p w14:paraId="6FD41B7E" w14:textId="4A4A7500" w:rsidR="000F558F" w:rsidRDefault="000F558F" w:rsidP="000F558F">
      <w:r w:rsidRPr="00C30D59">
        <w:t xml:space="preserve">Osoby oprávněné jednat za </w:t>
      </w:r>
      <w:r>
        <w:t xml:space="preserve">prodávajícího v rámci uzavřené </w:t>
      </w:r>
      <w:r w:rsidR="00D95A5E">
        <w:t>smlouv</w:t>
      </w:r>
      <w:r>
        <w:t>y</w:t>
      </w:r>
      <w:r w:rsidRPr="00C30D59">
        <w:t>:</w:t>
      </w:r>
    </w:p>
    <w:p w14:paraId="372FA387" w14:textId="77777777" w:rsidR="00B4573A" w:rsidRDefault="00B4573A" w:rsidP="000F558F"/>
    <w:tbl>
      <w:tblPr>
        <w:tblStyle w:val="Mkatabulky"/>
        <w:tblW w:w="0" w:type="auto"/>
        <w:tblLook w:val="04A0" w:firstRow="1" w:lastRow="0" w:firstColumn="1" w:lastColumn="0" w:noHBand="0" w:noVBand="1"/>
      </w:tblPr>
      <w:tblGrid>
        <w:gridCol w:w="2660"/>
        <w:gridCol w:w="2410"/>
        <w:gridCol w:w="1839"/>
        <w:gridCol w:w="2303"/>
      </w:tblGrid>
      <w:tr w:rsidR="000F558F" w:rsidRPr="009A21C7" w14:paraId="7E05C64C" w14:textId="77777777" w:rsidTr="00282D86">
        <w:trPr>
          <w:trHeight w:val="438"/>
        </w:trPr>
        <w:tc>
          <w:tcPr>
            <w:tcW w:w="2660" w:type="dxa"/>
            <w:vAlign w:val="center"/>
          </w:tcPr>
          <w:p w14:paraId="39A13FB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ve věcech:</w:t>
            </w:r>
          </w:p>
        </w:tc>
        <w:tc>
          <w:tcPr>
            <w:tcW w:w="2410" w:type="dxa"/>
            <w:vAlign w:val="center"/>
          </w:tcPr>
          <w:p w14:paraId="7A1743B9"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jméno a příjmení:</w:t>
            </w:r>
          </w:p>
        </w:tc>
        <w:tc>
          <w:tcPr>
            <w:tcW w:w="1839" w:type="dxa"/>
            <w:vAlign w:val="center"/>
          </w:tcPr>
          <w:p w14:paraId="698DF908"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telefon:</w:t>
            </w:r>
          </w:p>
        </w:tc>
        <w:tc>
          <w:tcPr>
            <w:tcW w:w="2303" w:type="dxa"/>
            <w:vAlign w:val="center"/>
          </w:tcPr>
          <w:p w14:paraId="0697863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e-mail:</w:t>
            </w:r>
          </w:p>
        </w:tc>
      </w:tr>
      <w:tr w:rsidR="00EB5FBA" w:rsidRPr="009A21C7" w14:paraId="626E3D5E" w14:textId="77777777" w:rsidTr="00282D86">
        <w:tc>
          <w:tcPr>
            <w:tcW w:w="2660" w:type="dxa"/>
          </w:tcPr>
          <w:p w14:paraId="3E954047" w14:textId="77777777" w:rsidR="00EB5FBA" w:rsidRPr="00B4573A" w:rsidRDefault="00455CAC"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B5FBA" w:rsidRPr="00B4573A">
              <w:rPr>
                <w:rFonts w:ascii="Arial" w:hAnsi="Arial" w:cs="Arial"/>
                <w:color w:val="000000"/>
                <w:sz w:val="20"/>
                <w:szCs w:val="20"/>
              </w:rPr>
              <w:t>mluvních</w:t>
            </w:r>
            <w:r>
              <w:rPr>
                <w:rFonts w:ascii="Arial" w:hAnsi="Arial" w:cs="Arial"/>
                <w:color w:val="000000"/>
                <w:sz w:val="20"/>
                <w:szCs w:val="20"/>
              </w:rPr>
              <w:t>:</w:t>
            </w:r>
          </w:p>
        </w:tc>
        <w:tc>
          <w:tcPr>
            <w:tcW w:w="2410" w:type="dxa"/>
          </w:tcPr>
          <w:p w14:paraId="7ECFC891"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c>
          <w:tcPr>
            <w:tcW w:w="1839" w:type="dxa"/>
          </w:tcPr>
          <w:p w14:paraId="044E6EA5"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c>
          <w:tcPr>
            <w:tcW w:w="2303" w:type="dxa"/>
          </w:tcPr>
          <w:p w14:paraId="4FF76F1B"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r>
      <w:tr w:rsidR="00EB5FBA" w:rsidRPr="009A21C7" w14:paraId="66FEC5CA" w14:textId="77777777" w:rsidTr="00282D86">
        <w:tc>
          <w:tcPr>
            <w:tcW w:w="2660" w:type="dxa"/>
          </w:tcPr>
          <w:p w14:paraId="3A3521D4" w14:textId="77777777" w:rsidR="00EB5FBA" w:rsidRPr="00B4573A" w:rsidRDefault="00EB5FBA" w:rsidP="00282D86">
            <w:pPr>
              <w:overflowPunct w:val="0"/>
              <w:autoSpaceDE w:val="0"/>
              <w:autoSpaceDN w:val="0"/>
              <w:adjustRightInd w:val="0"/>
              <w:textAlignment w:val="baseline"/>
              <w:rPr>
                <w:rFonts w:ascii="Arial" w:hAnsi="Arial" w:cs="Arial"/>
                <w:color w:val="000000"/>
                <w:sz w:val="20"/>
                <w:szCs w:val="20"/>
              </w:rPr>
            </w:pPr>
            <w:r w:rsidRPr="00B4573A">
              <w:rPr>
                <w:rFonts w:ascii="Arial" w:hAnsi="Arial" w:cs="Arial"/>
                <w:color w:val="000000"/>
                <w:sz w:val="20"/>
                <w:szCs w:val="20"/>
              </w:rPr>
              <w:t>předání předmětu koupě</w:t>
            </w:r>
            <w:r w:rsidR="00455CAC">
              <w:rPr>
                <w:rFonts w:ascii="Arial" w:hAnsi="Arial" w:cs="Arial"/>
                <w:color w:val="000000"/>
                <w:sz w:val="20"/>
                <w:szCs w:val="20"/>
              </w:rPr>
              <w:t>:</w:t>
            </w:r>
          </w:p>
        </w:tc>
        <w:tc>
          <w:tcPr>
            <w:tcW w:w="2410" w:type="dxa"/>
          </w:tcPr>
          <w:p w14:paraId="235FA453"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c>
          <w:tcPr>
            <w:tcW w:w="1839" w:type="dxa"/>
          </w:tcPr>
          <w:p w14:paraId="272FC39E"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c>
          <w:tcPr>
            <w:tcW w:w="2303" w:type="dxa"/>
          </w:tcPr>
          <w:p w14:paraId="6E705877"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r>
    </w:tbl>
    <w:p w14:paraId="56F6BA43" w14:textId="77777777" w:rsidR="0005475E" w:rsidRDefault="0005475E" w:rsidP="00395587">
      <w:pPr>
        <w:tabs>
          <w:tab w:val="left" w:pos="1985"/>
          <w:tab w:val="left" w:pos="7944"/>
        </w:tabs>
        <w:spacing w:before="0"/>
      </w:pPr>
    </w:p>
    <w:p w14:paraId="52547B0C" w14:textId="77777777" w:rsidR="006E2303" w:rsidRDefault="006E2303" w:rsidP="0005475E">
      <w:pPr>
        <w:tabs>
          <w:tab w:val="left" w:pos="1985"/>
        </w:tabs>
        <w:spacing w:before="0"/>
      </w:pPr>
      <w:r>
        <w:t>(dále jen „</w:t>
      </w:r>
      <w:r w:rsidRPr="00395587">
        <w:rPr>
          <w:b/>
        </w:rPr>
        <w:t>prodávající“</w:t>
      </w:r>
      <w:r>
        <w:t>)</w:t>
      </w:r>
    </w:p>
    <w:p w14:paraId="0E016BFB" w14:textId="77777777" w:rsidR="00B4573A" w:rsidRDefault="00B4573A" w:rsidP="006E2303">
      <w:pPr>
        <w:rPr>
          <w:highlight w:val="lightGray"/>
        </w:rPr>
      </w:pPr>
    </w:p>
    <w:p w14:paraId="78C7AC46" w14:textId="5E6AA868" w:rsidR="004374B5" w:rsidRDefault="006E2303" w:rsidP="006E2303">
      <w:r w:rsidRPr="00B4573A">
        <w:t>Kupující a prodávající (dále též</w:t>
      </w:r>
      <w:r w:rsidR="000F558F" w:rsidRPr="00B4573A">
        <w:t xml:space="preserve"> jen</w:t>
      </w:r>
      <w:r w:rsidRPr="0005767D">
        <w:t xml:space="preserve"> „</w:t>
      </w:r>
      <w:r w:rsidRPr="0005767D">
        <w:rPr>
          <w:b/>
        </w:rPr>
        <w:t>smluvní strany</w:t>
      </w:r>
      <w:r w:rsidRPr="0005767D">
        <w:t>“</w:t>
      </w:r>
      <w:r w:rsidR="00EB5FBA" w:rsidRPr="0005767D">
        <w:t xml:space="preserve"> a samostatně „</w:t>
      </w:r>
      <w:r w:rsidR="00EB5FBA" w:rsidRPr="0005767D">
        <w:rPr>
          <w:b/>
        </w:rPr>
        <w:t>smluvní strana“</w:t>
      </w:r>
      <w:r w:rsidRPr="0005767D">
        <w:t xml:space="preserve">) </w:t>
      </w:r>
      <w:r w:rsidRPr="00B4573A">
        <w:t xml:space="preserve">níže uvedeného dne, měsíce a roku uzavírají na základě </w:t>
      </w:r>
      <w:r w:rsidR="00B4573A">
        <w:rPr>
          <w:rFonts w:cs="Arial"/>
        </w:rPr>
        <w:t xml:space="preserve">zadávacího </w:t>
      </w:r>
      <w:r w:rsidRPr="00B4573A">
        <w:t>řízení</w:t>
      </w:r>
      <w:r w:rsidR="00B4573A">
        <w:t>,</w:t>
      </w:r>
      <w:r w:rsidRPr="00B4573A">
        <w:t xml:space="preserve"> vyhlášeného kupujícím dne</w:t>
      </w:r>
      <w:r w:rsidR="001C42CF">
        <w:t xml:space="preserve"> …….</w:t>
      </w:r>
      <w:r w:rsidR="00627D39" w:rsidRPr="00B4573A">
        <w:t xml:space="preserve"> </w:t>
      </w:r>
      <w:r w:rsidR="00EE4075" w:rsidRPr="001C42CF">
        <w:rPr>
          <w:rFonts w:cs="Arial"/>
          <w:i/>
          <w:iCs/>
        </w:rPr>
        <w:t xml:space="preserve">[bude doplněno] </w:t>
      </w:r>
      <w:r w:rsidRPr="00B4573A">
        <w:t>pod ev. č</w:t>
      </w:r>
      <w:r w:rsidR="00B0483D">
        <w:t xml:space="preserve">.: </w:t>
      </w:r>
      <w:r w:rsidR="00305323">
        <w:t>139</w:t>
      </w:r>
      <w:r w:rsidR="006D11B1">
        <w:t>/2</w:t>
      </w:r>
      <w:r w:rsidR="00C06EDA">
        <w:t>5</w:t>
      </w:r>
      <w:r w:rsidR="006D11B1">
        <w:t>/OCN</w:t>
      </w:r>
      <w:r w:rsidR="00380CC2">
        <w:t xml:space="preserve"> </w:t>
      </w:r>
      <w:r w:rsidRPr="00B4573A">
        <w:t xml:space="preserve">tuto </w:t>
      </w:r>
      <w:r w:rsidR="00D95A5E">
        <w:t>smlouv</w:t>
      </w:r>
      <w:r w:rsidRPr="00B4573A">
        <w:t>u:</w:t>
      </w:r>
    </w:p>
    <w:p w14:paraId="7ABF232A" w14:textId="77777777" w:rsidR="001E7AC9" w:rsidRDefault="001E7AC9" w:rsidP="006E2303"/>
    <w:p w14:paraId="5471D7AD" w14:textId="5CA5D304" w:rsidR="006E2303" w:rsidRPr="00543582" w:rsidRDefault="006E2303" w:rsidP="0005767D">
      <w:pPr>
        <w:pStyle w:val="01-L"/>
        <w:ind w:left="17"/>
        <w:rPr>
          <w:sz w:val="22"/>
          <w:szCs w:val="22"/>
        </w:rPr>
      </w:pPr>
      <w:bookmarkStart w:id="0" w:name="_Ref337719972"/>
      <w:r w:rsidRPr="00543582">
        <w:rPr>
          <w:sz w:val="22"/>
          <w:szCs w:val="22"/>
        </w:rPr>
        <w:t>Předmět</w:t>
      </w:r>
      <w:r w:rsidR="00EB5FBA" w:rsidRPr="00543582">
        <w:rPr>
          <w:sz w:val="22"/>
          <w:szCs w:val="22"/>
        </w:rPr>
        <w:t xml:space="preserve"> a účel</w:t>
      </w:r>
      <w:r w:rsidRPr="00543582">
        <w:rPr>
          <w:sz w:val="22"/>
          <w:szCs w:val="22"/>
        </w:rPr>
        <w:t xml:space="preserve"> </w:t>
      </w:r>
      <w:r w:rsidR="00D95A5E">
        <w:rPr>
          <w:sz w:val="22"/>
          <w:szCs w:val="22"/>
        </w:rPr>
        <w:t>smlouv</w:t>
      </w:r>
      <w:r w:rsidR="00EE4075" w:rsidRPr="00543582">
        <w:rPr>
          <w:sz w:val="22"/>
          <w:szCs w:val="22"/>
        </w:rPr>
        <w:t xml:space="preserve">y </w:t>
      </w:r>
      <w:r w:rsidR="00F34304" w:rsidRPr="00543582">
        <w:rPr>
          <w:sz w:val="22"/>
          <w:szCs w:val="22"/>
        </w:rPr>
        <w:t xml:space="preserve">a předmět </w:t>
      </w:r>
      <w:bookmarkEnd w:id="0"/>
      <w:r w:rsidR="001905CE" w:rsidRPr="00543582">
        <w:rPr>
          <w:sz w:val="22"/>
          <w:szCs w:val="22"/>
        </w:rPr>
        <w:t xml:space="preserve">koupě </w:t>
      </w:r>
    </w:p>
    <w:p w14:paraId="2E6BFB3D" w14:textId="79033EC3" w:rsidR="00F34304" w:rsidRPr="00607A57" w:rsidRDefault="00F34304" w:rsidP="008C7156">
      <w:pPr>
        <w:pStyle w:val="02-ODST-2"/>
        <w:rPr>
          <w:rFonts w:cs="Arial"/>
        </w:rPr>
      </w:pPr>
      <w:bookmarkStart w:id="1" w:name="_Ref337719836"/>
      <w:r w:rsidRPr="00607A57">
        <w:rPr>
          <w:rFonts w:cs="Arial"/>
        </w:rPr>
        <w:t xml:space="preserve">Předmětem této </w:t>
      </w:r>
      <w:r w:rsidR="00D95A5E">
        <w:rPr>
          <w:rFonts w:cs="Arial"/>
        </w:rPr>
        <w:t>smlouv</w:t>
      </w:r>
      <w:r w:rsidRPr="00607A57">
        <w:rPr>
          <w:rFonts w:cs="Arial"/>
        </w:rPr>
        <w:t>y je závazek p</w:t>
      </w:r>
      <w:r w:rsidR="006E2303" w:rsidRPr="00607A57">
        <w:rPr>
          <w:rFonts w:cs="Arial"/>
        </w:rPr>
        <w:t>rodávající</w:t>
      </w:r>
      <w:r w:rsidRPr="00607A57">
        <w:rPr>
          <w:rFonts w:cs="Arial"/>
        </w:rPr>
        <w:t xml:space="preserve">ho </w:t>
      </w:r>
      <w:r w:rsidR="006E2303" w:rsidRPr="00607A57">
        <w:rPr>
          <w:rFonts w:cs="Arial"/>
        </w:rPr>
        <w:t xml:space="preserve">dodat kupujícímu </w:t>
      </w:r>
      <w:r w:rsidR="00543582">
        <w:rPr>
          <w:rFonts w:cs="Arial"/>
        </w:rPr>
        <w:t xml:space="preserve">předmět </w:t>
      </w:r>
      <w:r w:rsidR="00AC4989">
        <w:rPr>
          <w:rFonts w:cs="Arial"/>
        </w:rPr>
        <w:t>koupě</w:t>
      </w:r>
      <w:r w:rsidR="00632980">
        <w:rPr>
          <w:rFonts w:cs="Arial"/>
        </w:rPr>
        <w:t>,</w:t>
      </w:r>
      <w:r w:rsidR="001905CE" w:rsidRPr="00607A57">
        <w:rPr>
          <w:rFonts w:cs="Arial"/>
        </w:rPr>
        <w:t xml:space="preserve"> </w:t>
      </w:r>
      <w:r w:rsidR="006E2303" w:rsidRPr="00607A57">
        <w:rPr>
          <w:rFonts w:cs="Arial"/>
        </w:rPr>
        <w:t>uvedený v</w:t>
      </w:r>
      <w:r w:rsidR="00EA5BFE">
        <w:rPr>
          <w:rFonts w:cs="Arial"/>
        </w:rPr>
        <w:t xml:space="preserve"> </w:t>
      </w:r>
      <w:r w:rsidR="00187494">
        <w:rPr>
          <w:rFonts w:cs="Arial"/>
        </w:rPr>
        <w:t>odst.</w:t>
      </w:r>
      <w:r w:rsidR="00187494" w:rsidRPr="00607A57">
        <w:rPr>
          <w:rFonts w:cs="Arial"/>
        </w:rPr>
        <w:t xml:space="preserve"> </w:t>
      </w:r>
      <w:r w:rsidR="006E2303" w:rsidRPr="00607A57">
        <w:rPr>
          <w:rFonts w:cs="Arial"/>
        </w:rPr>
        <w:t>1.2</w:t>
      </w:r>
      <w:r w:rsidR="00543582">
        <w:rPr>
          <w:rFonts w:cs="Arial"/>
        </w:rPr>
        <w:t>.</w:t>
      </w:r>
      <w:r w:rsidR="006E2303" w:rsidRPr="00607A57">
        <w:rPr>
          <w:rFonts w:cs="Arial"/>
        </w:rPr>
        <w:t xml:space="preserve"> této </w:t>
      </w:r>
      <w:r w:rsidR="00D95A5E">
        <w:rPr>
          <w:rFonts w:cs="Arial"/>
        </w:rPr>
        <w:t>smlouv</w:t>
      </w:r>
      <w:r w:rsidR="006E2303" w:rsidRPr="00607A57">
        <w:rPr>
          <w:rFonts w:cs="Arial"/>
        </w:rPr>
        <w:t>y, ve lhůtě dle čl</w:t>
      </w:r>
      <w:r w:rsidR="007D1B0D" w:rsidRPr="00607A57">
        <w:rPr>
          <w:rFonts w:cs="Arial"/>
        </w:rPr>
        <w:t>.</w:t>
      </w:r>
      <w:r w:rsidR="006E2303" w:rsidRPr="00607A57">
        <w:rPr>
          <w:rFonts w:cs="Arial"/>
        </w:rPr>
        <w:t xml:space="preserve"> 2 této </w:t>
      </w:r>
      <w:r w:rsidR="00D95A5E">
        <w:rPr>
          <w:rFonts w:cs="Arial"/>
        </w:rPr>
        <w:t>smlouv</w:t>
      </w:r>
      <w:r w:rsidR="006E2303" w:rsidRPr="00607A57">
        <w:rPr>
          <w:rFonts w:cs="Arial"/>
        </w:rPr>
        <w:t xml:space="preserve">y a převést na kupujícího vlastnické právo k tomuto předmětu </w:t>
      </w:r>
      <w:r w:rsidR="001905CE" w:rsidRPr="00607A57">
        <w:rPr>
          <w:rFonts w:cs="Arial"/>
        </w:rPr>
        <w:t xml:space="preserve">koupě </w:t>
      </w:r>
      <w:r w:rsidRPr="00607A57">
        <w:rPr>
          <w:rFonts w:cs="Arial"/>
        </w:rPr>
        <w:t>a závazek k</w:t>
      </w:r>
      <w:r w:rsidR="006E2303" w:rsidRPr="00607A57">
        <w:rPr>
          <w:rFonts w:cs="Arial"/>
        </w:rPr>
        <w:t>upující</w:t>
      </w:r>
      <w:r w:rsidR="00380CC2">
        <w:rPr>
          <w:rFonts w:cs="Arial"/>
        </w:rPr>
        <w:t xml:space="preserve">ho </w:t>
      </w:r>
      <w:r w:rsidRPr="00607A57">
        <w:rPr>
          <w:rFonts w:cs="Arial"/>
        </w:rPr>
        <w:t xml:space="preserve">řádně dodaný </w:t>
      </w:r>
      <w:r w:rsidR="006E2303" w:rsidRPr="00607A57">
        <w:rPr>
          <w:rFonts w:cs="Arial"/>
        </w:rPr>
        <w:t xml:space="preserve">předmět </w:t>
      </w:r>
      <w:r w:rsidR="001905CE" w:rsidRPr="00607A57">
        <w:rPr>
          <w:rFonts w:cs="Arial"/>
        </w:rPr>
        <w:t xml:space="preserve">koupě </w:t>
      </w:r>
      <w:r w:rsidRPr="00607A57">
        <w:rPr>
          <w:rFonts w:cs="Arial"/>
        </w:rPr>
        <w:t xml:space="preserve">převzít </w:t>
      </w:r>
      <w:r w:rsidR="008C7156" w:rsidRPr="00607A57">
        <w:rPr>
          <w:rFonts w:cs="Arial"/>
        </w:rPr>
        <w:t xml:space="preserve">dle této </w:t>
      </w:r>
      <w:r w:rsidR="00D95A5E">
        <w:rPr>
          <w:rFonts w:cs="Arial"/>
        </w:rPr>
        <w:t>smlouv</w:t>
      </w:r>
      <w:r w:rsidR="008C7156" w:rsidRPr="00607A57">
        <w:rPr>
          <w:rFonts w:cs="Arial"/>
        </w:rPr>
        <w:t xml:space="preserve">y </w:t>
      </w:r>
      <w:r w:rsidR="00065C12">
        <w:rPr>
          <w:rFonts w:cs="Arial"/>
        </w:rPr>
        <w:t xml:space="preserve">do svého vlastnictví </w:t>
      </w:r>
      <w:r w:rsidR="008C7156" w:rsidRPr="00607A57">
        <w:rPr>
          <w:rFonts w:cs="Arial"/>
        </w:rPr>
        <w:t>a </w:t>
      </w:r>
      <w:r w:rsidR="006E2303" w:rsidRPr="00607A57">
        <w:rPr>
          <w:rFonts w:cs="Arial"/>
        </w:rPr>
        <w:t xml:space="preserve">zaplatit </w:t>
      </w:r>
      <w:r w:rsidR="00821AE5">
        <w:rPr>
          <w:rFonts w:cs="Arial"/>
        </w:rPr>
        <w:t xml:space="preserve">za něj </w:t>
      </w:r>
      <w:r w:rsidR="006E2303" w:rsidRPr="00607A57">
        <w:rPr>
          <w:rFonts w:cs="Arial"/>
        </w:rPr>
        <w:t>prodávajícímu sjednanou kupní cenu</w:t>
      </w:r>
      <w:bookmarkEnd w:id="1"/>
      <w:r w:rsidR="00380CC2">
        <w:rPr>
          <w:rFonts w:cs="Arial"/>
        </w:rPr>
        <w:t>.</w:t>
      </w:r>
      <w:r w:rsidR="000610D8" w:rsidRPr="00607A57">
        <w:rPr>
          <w:rFonts w:cs="Arial"/>
        </w:rPr>
        <w:t xml:space="preserve"> </w:t>
      </w:r>
    </w:p>
    <w:p w14:paraId="7F922281" w14:textId="77777777" w:rsidR="007B0B1A" w:rsidRPr="0005767D" w:rsidRDefault="003C3F66" w:rsidP="007B0B1A">
      <w:pPr>
        <w:pStyle w:val="02-ODST-2"/>
        <w:rPr>
          <w:rFonts w:cs="Arial"/>
        </w:rPr>
      </w:pPr>
      <w:bookmarkStart w:id="2" w:name="_Ref474926465"/>
      <w:r w:rsidRPr="0005767D">
        <w:rPr>
          <w:rFonts w:cs="Arial"/>
        </w:rPr>
        <w:t>Předmětem koupě je</w:t>
      </w:r>
      <w:bookmarkEnd w:id="2"/>
      <w:r w:rsidR="00824A8B" w:rsidRPr="0005767D">
        <w:rPr>
          <w:rFonts w:cs="Arial"/>
        </w:rPr>
        <w:t>:</w:t>
      </w:r>
    </w:p>
    <w:p w14:paraId="2E73B1D6" w14:textId="6EB2AEA4" w:rsidR="002351B4" w:rsidRDefault="00B70109" w:rsidP="00B70109">
      <w:pPr>
        <w:pStyle w:val="06-PSM"/>
        <w:numPr>
          <w:ilvl w:val="0"/>
          <w:numId w:val="0"/>
        </w:numPr>
        <w:ind w:left="567"/>
      </w:pPr>
      <w:r>
        <w:t>d</w:t>
      </w:r>
      <w:r w:rsidR="00543582">
        <w:t>vanáct (</w:t>
      </w:r>
      <w:r w:rsidR="006407BB">
        <w:t>12</w:t>
      </w:r>
      <w:r w:rsidR="00543582">
        <w:t xml:space="preserve">) </w:t>
      </w:r>
      <w:r w:rsidR="00607A57">
        <w:t>k</w:t>
      </w:r>
      <w:r w:rsidR="00543582">
        <w:t>u</w:t>
      </w:r>
      <w:r w:rsidR="00607A57">
        <w:t>s</w:t>
      </w:r>
      <w:r w:rsidR="00543582">
        <w:t>ů</w:t>
      </w:r>
      <w:r w:rsidR="008122BA">
        <w:t xml:space="preserve"> </w:t>
      </w:r>
      <w:r w:rsidR="00805709">
        <w:t xml:space="preserve">nových, </w:t>
      </w:r>
      <w:proofErr w:type="gramStart"/>
      <w:r w:rsidR="00805709">
        <w:t>nepoužitých</w:t>
      </w:r>
      <w:proofErr w:type="gramEnd"/>
      <w:r w:rsidR="00805709">
        <w:t xml:space="preserve"> a i jinak nerepasovaných a nebouraných </w:t>
      </w:r>
      <w:r w:rsidR="001E7AC9">
        <w:t xml:space="preserve">terénních </w:t>
      </w:r>
      <w:r w:rsidR="00C06EDA">
        <w:t>užitkových vozidel</w:t>
      </w:r>
      <w:r w:rsidR="001321BB">
        <w:t>, kategorie</w:t>
      </w:r>
      <w:r w:rsidR="00862687">
        <w:t xml:space="preserve"> </w:t>
      </w:r>
      <w:r w:rsidR="00862687" w:rsidRPr="00862687">
        <w:rPr>
          <w:highlight w:val="yellow"/>
        </w:rPr>
        <w:t xml:space="preserve">……. </w:t>
      </w:r>
      <w:r w:rsidRPr="00862687">
        <w:rPr>
          <w:i/>
          <w:iCs/>
          <w:highlight w:val="yellow"/>
        </w:rPr>
        <w:t>[bude doplněno</w:t>
      </w:r>
      <w:r w:rsidR="00B11DBA" w:rsidRPr="00862687">
        <w:rPr>
          <w:i/>
          <w:iCs/>
          <w:highlight w:val="yellow"/>
        </w:rPr>
        <w:t xml:space="preserve"> dodavatelem</w:t>
      </w:r>
      <w:r w:rsidRPr="00862687">
        <w:rPr>
          <w:i/>
          <w:iCs/>
          <w:highlight w:val="yellow"/>
        </w:rPr>
        <w:t>]</w:t>
      </w:r>
      <w:r w:rsidR="001321BB" w:rsidRPr="00862687">
        <w:rPr>
          <w:highlight w:val="yellow"/>
        </w:rPr>
        <w:t>,</w:t>
      </w:r>
      <w:r w:rsidR="001321BB">
        <w:t xml:space="preserve"> </w:t>
      </w:r>
      <w:r w:rsidR="00315306" w:rsidRPr="0087602B">
        <w:t>homologovan</w:t>
      </w:r>
      <w:r w:rsidR="00315306">
        <w:t>ých</w:t>
      </w:r>
      <w:r w:rsidR="00315306" w:rsidRPr="0087602B">
        <w:t xml:space="preserve"> pro provoz v ČR a EU</w:t>
      </w:r>
      <w:r w:rsidR="00315306">
        <w:t xml:space="preserve">, </w:t>
      </w:r>
    </w:p>
    <w:tbl>
      <w:tblPr>
        <w:tblStyle w:val="Mkatabulky"/>
        <w:tblW w:w="0" w:type="auto"/>
        <w:tblInd w:w="567" w:type="dxa"/>
        <w:tblLook w:val="04A0" w:firstRow="1" w:lastRow="0" w:firstColumn="1" w:lastColumn="0" w:noHBand="0" w:noVBand="1"/>
      </w:tblPr>
      <w:tblGrid>
        <w:gridCol w:w="4383"/>
        <w:gridCol w:w="4394"/>
      </w:tblGrid>
      <w:tr w:rsidR="002351B4" w14:paraId="48CC95C2" w14:textId="77777777" w:rsidTr="00E15C8E">
        <w:tc>
          <w:tcPr>
            <w:tcW w:w="4672" w:type="dxa"/>
          </w:tcPr>
          <w:p w14:paraId="020B3A0D" w14:textId="77777777" w:rsidR="002351B4" w:rsidRPr="001E7AC9" w:rsidRDefault="002351B4" w:rsidP="00E15C8E">
            <w:pPr>
              <w:pStyle w:val="06-PSM"/>
              <w:numPr>
                <w:ilvl w:val="0"/>
                <w:numId w:val="0"/>
              </w:numPr>
              <w:rPr>
                <w:rFonts w:ascii="Arial" w:hAnsi="Arial" w:cs="Arial"/>
                <w:sz w:val="20"/>
                <w:szCs w:val="20"/>
              </w:rPr>
            </w:pPr>
            <w:r w:rsidRPr="001E7AC9">
              <w:rPr>
                <w:rFonts w:ascii="Arial" w:hAnsi="Arial" w:cs="Arial"/>
                <w:sz w:val="20"/>
                <w:szCs w:val="20"/>
              </w:rPr>
              <w:t>Výrobce vozidla:</w:t>
            </w:r>
          </w:p>
        </w:tc>
        <w:tc>
          <w:tcPr>
            <w:tcW w:w="4672" w:type="dxa"/>
          </w:tcPr>
          <w:p w14:paraId="03BEC65D" w14:textId="77777777" w:rsidR="002351B4" w:rsidRPr="001E7AC9" w:rsidRDefault="002351B4" w:rsidP="00E15C8E">
            <w:pPr>
              <w:pStyle w:val="06-PSM"/>
              <w:numPr>
                <w:ilvl w:val="0"/>
                <w:numId w:val="0"/>
              </w:numPr>
              <w:rPr>
                <w:rFonts w:ascii="Arial" w:hAnsi="Arial" w:cs="Arial"/>
                <w:sz w:val="20"/>
                <w:szCs w:val="20"/>
              </w:rPr>
            </w:pPr>
            <w:r w:rsidRPr="00862687">
              <w:rPr>
                <w:rFonts w:ascii="Arial" w:hAnsi="Arial" w:cs="Arial"/>
                <w:i/>
                <w:iCs/>
                <w:sz w:val="20"/>
                <w:szCs w:val="20"/>
                <w:highlight w:val="yellow"/>
              </w:rPr>
              <w:t>[bude doplněno]</w:t>
            </w:r>
          </w:p>
        </w:tc>
      </w:tr>
      <w:tr w:rsidR="002351B4" w14:paraId="686B5151" w14:textId="77777777" w:rsidTr="00E15C8E">
        <w:tc>
          <w:tcPr>
            <w:tcW w:w="4672" w:type="dxa"/>
          </w:tcPr>
          <w:p w14:paraId="6B9A183E" w14:textId="77777777" w:rsidR="002351B4" w:rsidRPr="001E7AC9" w:rsidRDefault="002351B4" w:rsidP="00E15C8E">
            <w:pPr>
              <w:pStyle w:val="06-PSM"/>
              <w:numPr>
                <w:ilvl w:val="0"/>
                <w:numId w:val="0"/>
              </w:numPr>
              <w:rPr>
                <w:rFonts w:ascii="Arial" w:hAnsi="Arial" w:cs="Arial"/>
                <w:sz w:val="20"/>
                <w:szCs w:val="20"/>
              </w:rPr>
            </w:pPr>
            <w:r w:rsidRPr="001E7AC9">
              <w:rPr>
                <w:rFonts w:ascii="Arial" w:hAnsi="Arial" w:cs="Arial"/>
                <w:sz w:val="20"/>
                <w:szCs w:val="20"/>
              </w:rPr>
              <w:t xml:space="preserve">Typ vozidla:  </w:t>
            </w:r>
          </w:p>
        </w:tc>
        <w:tc>
          <w:tcPr>
            <w:tcW w:w="4672" w:type="dxa"/>
          </w:tcPr>
          <w:p w14:paraId="11A0FF35" w14:textId="77777777" w:rsidR="002351B4" w:rsidRPr="001E7AC9" w:rsidRDefault="002351B4" w:rsidP="00E15C8E">
            <w:pPr>
              <w:pStyle w:val="06-PSM"/>
              <w:numPr>
                <w:ilvl w:val="0"/>
                <w:numId w:val="0"/>
              </w:numPr>
              <w:rPr>
                <w:rFonts w:ascii="Arial" w:hAnsi="Arial" w:cs="Arial"/>
                <w:sz w:val="20"/>
                <w:szCs w:val="20"/>
              </w:rPr>
            </w:pPr>
            <w:r w:rsidRPr="00862687">
              <w:rPr>
                <w:rFonts w:ascii="Arial" w:hAnsi="Arial" w:cs="Arial"/>
                <w:i/>
                <w:iCs/>
                <w:sz w:val="20"/>
                <w:szCs w:val="20"/>
                <w:highlight w:val="yellow"/>
              </w:rPr>
              <w:t>[bude doplněno]</w:t>
            </w:r>
          </w:p>
        </w:tc>
      </w:tr>
    </w:tbl>
    <w:p w14:paraId="1B5A0572" w14:textId="01C2EAEB" w:rsidR="004B3692" w:rsidRPr="00B70109" w:rsidRDefault="00B70109" w:rsidP="00B70109">
      <w:pPr>
        <w:pStyle w:val="06-PSM"/>
        <w:numPr>
          <w:ilvl w:val="0"/>
          <w:numId w:val="0"/>
        </w:numPr>
        <w:ind w:left="567"/>
        <w:rPr>
          <w:b/>
        </w:rPr>
      </w:pPr>
      <w:r>
        <w:t>ve</w:t>
      </w:r>
      <w:r w:rsidRPr="00B70109">
        <w:rPr>
          <w:rFonts w:cs="Arial"/>
          <w:color w:val="000000"/>
        </w:rPr>
        <w:t xml:space="preserve"> </w:t>
      </w:r>
      <w:r>
        <w:t>s</w:t>
      </w:r>
      <w:r w:rsidRPr="00B70109">
        <w:t>pecifikace technických parametrů a výbavy vozidel</w:t>
      </w:r>
      <w:r>
        <w:t xml:space="preserve"> dle přílohy č. 1 této smlouvy. </w:t>
      </w:r>
      <w:r w:rsidR="007B0B1A">
        <w:t>(dále též jen „</w:t>
      </w:r>
      <w:r w:rsidR="007B0B1A" w:rsidRPr="00550C98">
        <w:rPr>
          <w:b/>
        </w:rPr>
        <w:t>předmět koupě</w:t>
      </w:r>
      <w:r w:rsidR="00FF0B99">
        <w:t xml:space="preserve">“ či </w:t>
      </w:r>
      <w:r w:rsidR="00FF0B99" w:rsidRPr="00FF0B99">
        <w:rPr>
          <w:b/>
        </w:rPr>
        <w:t>„</w:t>
      </w:r>
      <w:r w:rsidR="00C06EDA">
        <w:rPr>
          <w:b/>
        </w:rPr>
        <w:t>vozidl</w:t>
      </w:r>
      <w:r w:rsidR="00EA5BFE">
        <w:rPr>
          <w:b/>
        </w:rPr>
        <w:t>a</w:t>
      </w:r>
      <w:r w:rsidR="00FF0B99" w:rsidRPr="00FF0B99">
        <w:rPr>
          <w:b/>
        </w:rPr>
        <w:t>“</w:t>
      </w:r>
      <w:r w:rsidR="00C44253">
        <w:rPr>
          <w:b/>
        </w:rPr>
        <w:t xml:space="preserve"> </w:t>
      </w:r>
      <w:r w:rsidR="00C44253" w:rsidRPr="00EA5BFE">
        <w:rPr>
          <w:bCs/>
        </w:rPr>
        <w:t>a samostatně též jen</w:t>
      </w:r>
      <w:r w:rsidR="00C44253">
        <w:rPr>
          <w:b/>
        </w:rPr>
        <w:t xml:space="preserve"> „vozidlo“</w:t>
      </w:r>
      <w:r w:rsidR="007B0B1A" w:rsidRPr="00FF0B99">
        <w:rPr>
          <w:b/>
        </w:rPr>
        <w:t>)</w:t>
      </w:r>
    </w:p>
    <w:p w14:paraId="5669E0AE" w14:textId="65B096C0" w:rsidR="00DA2428" w:rsidRDefault="00DA2428" w:rsidP="00395587">
      <w:pPr>
        <w:pStyle w:val="02-ODST-2"/>
      </w:pPr>
      <w:r w:rsidRPr="00607A57">
        <w:t xml:space="preserve">Prodávající je povinen dodat předmět </w:t>
      </w:r>
      <w:r w:rsidR="007B0B1A" w:rsidRPr="00607A57">
        <w:t>koupě</w:t>
      </w:r>
      <w:r w:rsidRPr="00607A57">
        <w:t>, který musí vyhovovat požadavkům právních a technických předpisů a musí splňovat podmínky podle níže uvedené dokumentace (dále jen „</w:t>
      </w:r>
      <w:r w:rsidRPr="00607A57">
        <w:rPr>
          <w:b/>
        </w:rPr>
        <w:t>Závazné podklady</w:t>
      </w:r>
      <w:r w:rsidRPr="00607A57">
        <w:t xml:space="preserve">“): </w:t>
      </w:r>
    </w:p>
    <w:p w14:paraId="42942E69" w14:textId="77777777" w:rsidR="00731DC7" w:rsidRPr="00607A57" w:rsidRDefault="00731DC7" w:rsidP="00731DC7">
      <w:pPr>
        <w:pStyle w:val="02-ODST-2"/>
        <w:numPr>
          <w:ilvl w:val="0"/>
          <w:numId w:val="0"/>
        </w:numPr>
        <w:ind w:left="567"/>
      </w:pPr>
    </w:p>
    <w:p w14:paraId="36DD6541" w14:textId="53AC9512" w:rsidR="00DA2428" w:rsidRPr="00607A57" w:rsidRDefault="00380CC2" w:rsidP="009A0918">
      <w:pPr>
        <w:pStyle w:val="Odstavec2"/>
        <w:numPr>
          <w:ilvl w:val="0"/>
          <w:numId w:val="8"/>
        </w:numPr>
        <w:spacing w:before="0" w:after="120"/>
      </w:pPr>
      <w:r>
        <w:t>p</w:t>
      </w:r>
      <w:r w:rsidR="00DA2428" w:rsidRPr="00607A57">
        <w:t>rodávajícímu předané a jím převzaté zadávací dokumentac</w:t>
      </w:r>
      <w:r>
        <w:t>i</w:t>
      </w:r>
      <w:r w:rsidR="00DA2428" w:rsidRPr="00607A57">
        <w:t xml:space="preserve"> </w:t>
      </w:r>
      <w:r w:rsidR="00DA2428" w:rsidRPr="00B11DBA">
        <w:rPr>
          <w:b/>
          <w:bCs/>
        </w:rPr>
        <w:t xml:space="preserve">ze dne </w:t>
      </w:r>
      <w:r w:rsidR="00716860">
        <w:rPr>
          <w:b/>
          <w:bCs/>
        </w:rPr>
        <w:t>X</w:t>
      </w:r>
      <w:r w:rsidR="0005767D" w:rsidRPr="00B11DBA">
        <w:rPr>
          <w:rFonts w:cs="Arial"/>
          <w:b/>
          <w:bCs/>
        </w:rPr>
        <w:t xml:space="preserve">. </w:t>
      </w:r>
      <w:r w:rsidR="001E7AC9">
        <w:rPr>
          <w:rFonts w:cs="Arial"/>
          <w:b/>
          <w:bCs/>
        </w:rPr>
        <w:t>4</w:t>
      </w:r>
      <w:r w:rsidR="0005767D" w:rsidRPr="00B11DBA">
        <w:rPr>
          <w:rFonts w:cs="Arial"/>
          <w:b/>
          <w:bCs/>
        </w:rPr>
        <w:t>. 20</w:t>
      </w:r>
      <w:r w:rsidR="004B3692" w:rsidRPr="00B11DBA">
        <w:rPr>
          <w:rFonts w:cs="Arial"/>
          <w:b/>
          <w:bCs/>
        </w:rPr>
        <w:t>2</w:t>
      </w:r>
      <w:r w:rsidR="00716860">
        <w:rPr>
          <w:rFonts w:cs="Arial"/>
          <w:b/>
          <w:bCs/>
        </w:rPr>
        <w:t>6</w:t>
      </w:r>
      <w:r w:rsidR="002175DF" w:rsidRPr="00731DC7">
        <w:rPr>
          <w:rFonts w:cs="Arial"/>
        </w:rPr>
        <w:t xml:space="preserve"> </w:t>
      </w:r>
      <w:r w:rsidR="00DA2428" w:rsidRPr="00731DC7">
        <w:t>k zakázce č.</w:t>
      </w:r>
      <w:r w:rsidR="003C3F66" w:rsidRPr="00731DC7">
        <w:rPr>
          <w:rFonts w:cs="Arial"/>
        </w:rPr>
        <w:t>:</w:t>
      </w:r>
      <w:r w:rsidR="00C06EDA">
        <w:rPr>
          <w:rFonts w:cs="Arial"/>
        </w:rPr>
        <w:t xml:space="preserve"> </w:t>
      </w:r>
      <w:r w:rsidR="00716860">
        <w:rPr>
          <w:rFonts w:cs="Arial"/>
        </w:rPr>
        <w:t>025</w:t>
      </w:r>
      <w:r w:rsidR="003C3F66" w:rsidRPr="00731DC7">
        <w:rPr>
          <w:rFonts w:cs="Arial"/>
        </w:rPr>
        <w:t>/</w:t>
      </w:r>
      <w:r w:rsidR="004B3692" w:rsidRPr="00731DC7">
        <w:rPr>
          <w:rFonts w:cs="Arial"/>
        </w:rPr>
        <w:t>2</w:t>
      </w:r>
      <w:r w:rsidR="00716860">
        <w:rPr>
          <w:rFonts w:cs="Arial"/>
        </w:rPr>
        <w:t>6</w:t>
      </w:r>
      <w:r w:rsidR="003C3F66" w:rsidRPr="00731DC7">
        <w:rPr>
          <w:rFonts w:cs="Arial"/>
        </w:rPr>
        <w:t>/OCN</w:t>
      </w:r>
      <w:r w:rsidR="00DA2428" w:rsidRPr="00731DC7">
        <w:t>,</w:t>
      </w:r>
      <w:r w:rsidR="00DA2428" w:rsidRPr="00607A57">
        <w:t xml:space="preserve"> nazvané </w:t>
      </w:r>
      <w:r w:rsidR="001E7AC9" w:rsidRPr="001E7AC9">
        <w:rPr>
          <w:b/>
          <w:bCs/>
        </w:rPr>
        <w:t>„Pořízení dvanácti terénních užitkových vozidel, 2027</w:t>
      </w:r>
      <w:proofErr w:type="gramStart"/>
      <w:r w:rsidR="001E7AC9" w:rsidRPr="001E7AC9">
        <w:rPr>
          <w:b/>
          <w:bCs/>
        </w:rPr>
        <w:t>“,</w:t>
      </w:r>
      <w:r w:rsidR="00DA2428" w:rsidRPr="001E7AC9">
        <w:rPr>
          <w:b/>
          <w:bCs/>
          <w:i/>
          <w:iCs/>
        </w:rPr>
        <w:t>,</w:t>
      </w:r>
      <w:proofErr w:type="gramEnd"/>
      <w:r w:rsidR="00DA2428" w:rsidRPr="001E7AC9">
        <w:rPr>
          <w:b/>
          <w:bCs/>
        </w:rPr>
        <w:t xml:space="preserve"> </w:t>
      </w:r>
      <w:r w:rsidR="00DA2428" w:rsidRPr="00607A57">
        <w:t>včetně jejích příloh (dále jen „</w:t>
      </w:r>
      <w:r w:rsidR="00DA2428" w:rsidRPr="00607A57">
        <w:rPr>
          <w:b/>
          <w:i/>
        </w:rPr>
        <w:t>Zadávací dokumentace</w:t>
      </w:r>
      <w:r w:rsidR="00DA2428" w:rsidRPr="00607A57">
        <w:t xml:space="preserve">“), </w:t>
      </w:r>
    </w:p>
    <w:p w14:paraId="0203D795" w14:textId="5E7EBA09" w:rsidR="00417FB5" w:rsidRPr="00607A57" w:rsidRDefault="00EB5FBA" w:rsidP="00B70109">
      <w:pPr>
        <w:pStyle w:val="Odstavec2"/>
        <w:numPr>
          <w:ilvl w:val="0"/>
          <w:numId w:val="8"/>
        </w:numPr>
        <w:spacing w:before="0" w:after="120"/>
      </w:pPr>
      <w:r w:rsidRPr="00607A57">
        <w:t>nabídky p</w:t>
      </w:r>
      <w:r w:rsidR="00DA2428" w:rsidRPr="00607A57">
        <w:t xml:space="preserve">rodávajícího ze dne </w:t>
      </w:r>
      <w:r w:rsidR="002175DF" w:rsidRPr="00607A57">
        <w:rPr>
          <w:rFonts w:cs="Arial"/>
        </w:rPr>
        <w:t>[bude doplněno]</w:t>
      </w:r>
      <w:r w:rsidR="00BE0A88" w:rsidRPr="00607A57">
        <w:rPr>
          <w:rFonts w:cs="Arial"/>
        </w:rPr>
        <w:t xml:space="preserve"> ev. č. </w:t>
      </w:r>
      <w:r w:rsidR="00862687">
        <w:rPr>
          <w:rFonts w:cs="Arial"/>
        </w:rPr>
        <w:t xml:space="preserve">…………… </w:t>
      </w:r>
      <w:r w:rsidR="00BE0A88" w:rsidRPr="00862687">
        <w:rPr>
          <w:rFonts w:cs="Arial"/>
          <w:i/>
          <w:iCs/>
          <w:highlight w:val="yellow"/>
        </w:rPr>
        <w:t xml:space="preserve">[bude doplněno, bylo-li </w:t>
      </w:r>
      <w:r w:rsidR="00B11DBA" w:rsidRPr="00862687">
        <w:rPr>
          <w:rFonts w:cs="Arial"/>
          <w:i/>
          <w:iCs/>
          <w:highlight w:val="yellow"/>
        </w:rPr>
        <w:t>dodavatelem</w:t>
      </w:r>
      <w:r w:rsidR="00BE0A88" w:rsidRPr="00862687">
        <w:rPr>
          <w:rFonts w:cs="Arial"/>
          <w:i/>
          <w:iCs/>
          <w:highlight w:val="yellow"/>
        </w:rPr>
        <w:t xml:space="preserve"> přiděleno]</w:t>
      </w:r>
      <w:r w:rsidR="002175DF" w:rsidRPr="00607A57">
        <w:rPr>
          <w:rFonts w:cs="Arial"/>
        </w:rPr>
        <w:t xml:space="preserve"> </w:t>
      </w:r>
      <w:r w:rsidR="003C3F66">
        <w:t>podané do zadávacího</w:t>
      </w:r>
      <w:r w:rsidR="00DA2428" w:rsidRPr="00607A57">
        <w:t xml:space="preserve"> řízení</w:t>
      </w:r>
      <w:r w:rsidR="003C3F66">
        <w:t xml:space="preserve"> č</w:t>
      </w:r>
      <w:r w:rsidR="003C3F66" w:rsidRPr="00731DC7">
        <w:t xml:space="preserve">.: </w:t>
      </w:r>
      <w:r w:rsidR="00716860">
        <w:rPr>
          <w:b/>
          <w:bCs/>
        </w:rPr>
        <w:t>025</w:t>
      </w:r>
      <w:r w:rsidR="003C3F66" w:rsidRPr="00731DC7">
        <w:rPr>
          <w:b/>
        </w:rPr>
        <w:t>/</w:t>
      </w:r>
      <w:r w:rsidR="004B3692" w:rsidRPr="00731DC7">
        <w:rPr>
          <w:b/>
        </w:rPr>
        <w:t>2</w:t>
      </w:r>
      <w:r w:rsidR="00716860">
        <w:rPr>
          <w:b/>
        </w:rPr>
        <w:t>6</w:t>
      </w:r>
      <w:r w:rsidR="003C3F66" w:rsidRPr="003C3F66">
        <w:rPr>
          <w:b/>
        </w:rPr>
        <w:t xml:space="preserve">/OCN </w:t>
      </w:r>
      <w:r w:rsidR="00DA2428" w:rsidRPr="00607A57">
        <w:t>k zakázce dle Zadávací dokumentace (dále jen „</w:t>
      </w:r>
      <w:r w:rsidR="00DA2428" w:rsidRPr="00607A57">
        <w:rPr>
          <w:b/>
          <w:i/>
        </w:rPr>
        <w:t>Nabídka</w:t>
      </w:r>
      <w:r w:rsidR="00DA2428" w:rsidRPr="00607A57">
        <w:t>“)</w:t>
      </w:r>
      <w:r w:rsidR="00380CC2">
        <w:t>.</w:t>
      </w:r>
    </w:p>
    <w:p w14:paraId="2C033FC4" w14:textId="5A097187" w:rsidR="00DA2428" w:rsidRPr="009A0B90" w:rsidRDefault="00DA2428" w:rsidP="00395587">
      <w:pPr>
        <w:pStyle w:val="Odstavec2"/>
        <w:spacing w:before="0" w:after="120"/>
        <w:ind w:left="567"/>
      </w:pPr>
      <w:r w:rsidRPr="009A0B90">
        <w:t>V případě rozporu mezi jednotlivými dokument</w:t>
      </w:r>
      <w:r w:rsidR="008122BA">
        <w:t xml:space="preserve">y </w:t>
      </w:r>
      <w:r w:rsidRPr="009A0B90">
        <w:t>Závazných podkladů má přednost Zadávací dokumentace. Prodávající odpovídá za kompletnost Nabídky.</w:t>
      </w:r>
    </w:p>
    <w:p w14:paraId="13B2165A" w14:textId="5B9DBE24" w:rsidR="00D51EA6" w:rsidRPr="009A0B90" w:rsidRDefault="00D51EA6" w:rsidP="00395587">
      <w:pPr>
        <w:pStyle w:val="02-ODST-2"/>
      </w:pPr>
      <w:r w:rsidRPr="009A0B90">
        <w:t xml:space="preserve">Prodávající prohlašuje, že provedl odborné posouzení a zhodnocení technických parametrů předmětu </w:t>
      </w:r>
      <w:r w:rsidR="00937F5C">
        <w:t xml:space="preserve">koupě </w:t>
      </w:r>
      <w:r w:rsidRPr="009A0B90">
        <w:t xml:space="preserve">v souladu s požadavky kupujícího uvedenými v Zadávací dokumentaci a prohlašuje, že veškeré údaje k řádnému plnění této </w:t>
      </w:r>
      <w:r w:rsidR="00D95A5E">
        <w:t>smlouv</w:t>
      </w:r>
      <w:r w:rsidRPr="009A0B90">
        <w:t xml:space="preserve">y mu byly známy před uzavřením této </w:t>
      </w:r>
      <w:r w:rsidR="00D95A5E">
        <w:t>smlouv</w:t>
      </w:r>
      <w:r w:rsidRPr="009A0B90">
        <w:t>y.</w:t>
      </w:r>
    </w:p>
    <w:p w14:paraId="32102D7F" w14:textId="437A93D3" w:rsidR="00D51EA6" w:rsidRPr="009A0B90" w:rsidRDefault="00D51EA6" w:rsidP="00D51EA6">
      <w:pPr>
        <w:pStyle w:val="02-ODST-2"/>
      </w:pPr>
      <w:r w:rsidRPr="009A0B90">
        <w:rPr>
          <w:rFonts w:cs="Arial"/>
        </w:rPr>
        <w:t xml:space="preserve">Prodávající se zavazuje dodat kupujícímu předmět koupě </w:t>
      </w:r>
      <w:r w:rsidRPr="009A0B90">
        <w:t>v množství, jakosti a provedení, j</w:t>
      </w:r>
      <w:r w:rsidR="00380CC2">
        <w:t>ak</w:t>
      </w:r>
      <w:r w:rsidRPr="009A0B90">
        <w:t xml:space="preserve"> je určeno touto </w:t>
      </w:r>
      <w:r w:rsidR="00D95A5E">
        <w:t>smlouv</w:t>
      </w:r>
      <w:r w:rsidRPr="009A0B90">
        <w:t>ou, jejími nedílnými součástmi a příslušnými právními předpisy a technickými normami.</w:t>
      </w:r>
    </w:p>
    <w:p w14:paraId="31AE40D2" w14:textId="38D08DFC" w:rsidR="006E2303" w:rsidRPr="00153ADF" w:rsidRDefault="000610D8" w:rsidP="00DA2428">
      <w:pPr>
        <w:pStyle w:val="02-ODST-2"/>
        <w:rPr>
          <w:rFonts w:cs="Arial"/>
        </w:rPr>
      </w:pPr>
      <w:r w:rsidRPr="00153ADF">
        <w:rPr>
          <w:rFonts w:cs="Arial"/>
        </w:rPr>
        <w:t xml:space="preserve">Účelem této </w:t>
      </w:r>
      <w:r w:rsidR="00D95A5E">
        <w:rPr>
          <w:rFonts w:cs="Arial"/>
        </w:rPr>
        <w:t>smlouv</w:t>
      </w:r>
      <w:r w:rsidRPr="00153ADF">
        <w:rPr>
          <w:rFonts w:cs="Arial"/>
        </w:rPr>
        <w:t xml:space="preserve">y je ze strany kupujícího získat </w:t>
      </w:r>
      <w:r w:rsidR="00DE32B0" w:rsidRPr="00153ADF">
        <w:rPr>
          <w:rFonts w:cs="Arial"/>
        </w:rPr>
        <w:t xml:space="preserve">kvalitní předmět </w:t>
      </w:r>
      <w:r w:rsidR="000467B8" w:rsidRPr="00153ADF">
        <w:rPr>
          <w:rFonts w:cs="Arial"/>
        </w:rPr>
        <w:t xml:space="preserve">koupě </w:t>
      </w:r>
      <w:r w:rsidRPr="00153ADF">
        <w:rPr>
          <w:rFonts w:cs="Arial"/>
        </w:rPr>
        <w:t>splňující veškeré právní a technické předpisy</w:t>
      </w:r>
      <w:r w:rsidR="00741060">
        <w:rPr>
          <w:rFonts w:cs="Arial"/>
        </w:rPr>
        <w:t xml:space="preserve"> a požadavky</w:t>
      </w:r>
      <w:r w:rsidR="00380CC2">
        <w:rPr>
          <w:rFonts w:cs="Arial"/>
        </w:rPr>
        <w:t>.</w:t>
      </w:r>
    </w:p>
    <w:p w14:paraId="04F99069" w14:textId="555CED45" w:rsidR="00D51EA6" w:rsidRPr="00153ADF" w:rsidRDefault="00D51EA6" w:rsidP="00D51EA6">
      <w:pPr>
        <w:pStyle w:val="02-ODST-2"/>
        <w:rPr>
          <w:rFonts w:cs="Arial"/>
        </w:rPr>
      </w:pPr>
      <w:bookmarkStart w:id="3" w:name="_Ref337719856"/>
      <w:r w:rsidRPr="00153ADF">
        <w:rPr>
          <w:rFonts w:cs="Arial"/>
        </w:rPr>
        <w:t xml:space="preserve">Kupující výslovně prodávajícího upozorňuje, že nemá zájem na jakémkoliv vadném </w:t>
      </w:r>
      <w:r w:rsidR="006A754D" w:rsidRPr="00153ADF">
        <w:rPr>
          <w:rFonts w:cs="Arial"/>
        </w:rPr>
        <w:t>plnění,</w:t>
      </w:r>
      <w:r w:rsidRPr="00153ADF">
        <w:rPr>
          <w:rFonts w:cs="Arial"/>
        </w:rPr>
        <w:t xml:space="preserve"> a proto prodávající výslovně kupujícího ujišťuje, že předmět plnění bude vždy bez vad.</w:t>
      </w:r>
    </w:p>
    <w:p w14:paraId="7525B0A2" w14:textId="50A7FDDD" w:rsidR="007B0B1A" w:rsidRPr="00153ADF" w:rsidRDefault="007B0B1A" w:rsidP="00395587">
      <w:pPr>
        <w:pStyle w:val="02-ODST-2"/>
      </w:pPr>
      <w:bookmarkStart w:id="4" w:name="_Ref370462987"/>
      <w:bookmarkEnd w:id="3"/>
      <w:r w:rsidRPr="00153ADF">
        <w:t xml:space="preserve">Prodávající je na základě a dle této </w:t>
      </w:r>
      <w:r w:rsidR="00D95A5E">
        <w:t>smlouv</w:t>
      </w:r>
      <w:r w:rsidRPr="00153ADF">
        <w:t>y povinen rovněž dodat kupujícímu dokumentaci nutnou k převzetí a užívání předmětu koupě a specifikovan</w:t>
      </w:r>
      <w:r w:rsidR="00D729B2">
        <w:t>ou</w:t>
      </w:r>
      <w:r w:rsidRPr="00153ADF">
        <w:t xml:space="preserve"> v</w:t>
      </w:r>
      <w:r w:rsidR="00F90398" w:rsidRPr="00153ADF">
        <w:t xml:space="preserve"> odstavci </w:t>
      </w:r>
      <w:r w:rsidRPr="00153ADF">
        <w:fldChar w:fldCharType="begin"/>
      </w:r>
      <w:r w:rsidRPr="00153ADF">
        <w:instrText xml:space="preserve"> REF _Ref337720457 \r \h </w:instrText>
      </w:r>
      <w:r w:rsidR="003E7145" w:rsidRPr="00153ADF">
        <w:instrText xml:space="preserve"> \* MERGEFORMAT </w:instrText>
      </w:r>
      <w:r w:rsidRPr="00153ADF">
        <w:fldChar w:fldCharType="separate"/>
      </w:r>
      <w:r w:rsidR="009613C0">
        <w:t>10.2</w:t>
      </w:r>
      <w:r w:rsidRPr="00153ADF">
        <w:fldChar w:fldCharType="end"/>
      </w:r>
      <w:r w:rsidR="00543582">
        <w:t>.</w:t>
      </w:r>
      <w:r w:rsidR="00741060">
        <w:t xml:space="preserve"> </w:t>
      </w:r>
      <w:r w:rsidRPr="00153ADF">
        <w:t xml:space="preserve">této </w:t>
      </w:r>
      <w:r w:rsidR="00D95A5E">
        <w:t>smlouv</w:t>
      </w:r>
      <w:r w:rsidRPr="00153ADF">
        <w:t>y.</w:t>
      </w:r>
    </w:p>
    <w:p w14:paraId="41F6224D" w14:textId="0346E31D" w:rsidR="00322A3E" w:rsidRPr="00D32773" w:rsidRDefault="004900C3" w:rsidP="008676C2">
      <w:pPr>
        <w:pStyle w:val="02-ODST-2"/>
        <w:rPr>
          <w:rFonts w:cs="Arial"/>
          <w:i/>
        </w:rPr>
      </w:pPr>
      <w:bookmarkStart w:id="5" w:name="_Ref421700017"/>
      <w:bookmarkStart w:id="6" w:name="_Ref436223114"/>
      <w:r w:rsidRPr="00153ADF">
        <w:t>Pro zajištění kvality zboží se smluvní strany dohodly a kupující si vyhraz</w:t>
      </w:r>
      <w:r w:rsidR="000B079F">
        <w:t>uje právo kontroly dodaného předmětu koupě</w:t>
      </w:r>
      <w:r w:rsidRPr="00153ADF">
        <w:t xml:space="preserve"> v průběhu záruční doby. Smluvní strany se dohodly a prodávající souhlasí, že k</w:t>
      </w:r>
      <w:r w:rsidR="000B079F">
        <w:t>upující je oprá</w:t>
      </w:r>
      <w:r w:rsidR="00741060">
        <w:t>vněn předat předmět koupě dodan</w:t>
      </w:r>
      <w:r w:rsidR="00380CC2">
        <w:t>ý</w:t>
      </w:r>
      <w:r w:rsidR="000B079F">
        <w:t xml:space="preserve"> prodávajícím </w:t>
      </w:r>
      <w:r w:rsidRPr="00153ADF">
        <w:t xml:space="preserve">na základě </w:t>
      </w:r>
      <w:r w:rsidR="00D95A5E">
        <w:t>smlouv</w:t>
      </w:r>
      <w:r w:rsidRPr="00153ADF">
        <w:t xml:space="preserve">y ke kontrole </w:t>
      </w:r>
      <w:proofErr w:type="gramStart"/>
      <w:r w:rsidRPr="00153ADF">
        <w:t>-  přezkumu</w:t>
      </w:r>
      <w:proofErr w:type="gramEnd"/>
      <w:r w:rsidRPr="00153ADF">
        <w:t xml:space="preserve"> (dále a výše též jen kontrola)</w:t>
      </w:r>
      <w:r w:rsidR="00380CC2">
        <w:t>,</w:t>
      </w:r>
      <w:r w:rsidRPr="00153ADF">
        <w:t xml:space="preserve"> spočívajícím</w:t>
      </w:r>
      <w:r w:rsidR="00F4648F" w:rsidRPr="00153ADF">
        <w:t xml:space="preserve"> v </w:t>
      </w:r>
      <w:r w:rsidR="00F4648F" w:rsidRPr="00153ADF">
        <w:rPr>
          <w:rFonts w:cs="Arial"/>
        </w:rPr>
        <w:t>prokáz</w:t>
      </w:r>
      <w:r w:rsidR="000B079F">
        <w:rPr>
          <w:rFonts w:cs="Arial"/>
        </w:rPr>
        <w:t>ání shody jakosti dodaného předmětu koupě</w:t>
      </w:r>
      <w:r w:rsidR="00F4648F" w:rsidRPr="00153ADF">
        <w:rPr>
          <w:rFonts w:cs="Arial"/>
        </w:rPr>
        <w:t xml:space="preserve"> vůči doloženým atestům a certifikátům</w:t>
      </w:r>
      <w:r w:rsidR="000F1984" w:rsidRPr="00153ADF">
        <w:rPr>
          <w:rFonts w:cs="Arial"/>
        </w:rPr>
        <w:t xml:space="preserve"> či technickým normám</w:t>
      </w:r>
      <w:r w:rsidR="00F4648F" w:rsidRPr="00153ADF">
        <w:t xml:space="preserve">, </w:t>
      </w:r>
      <w:r w:rsidRPr="00153ADF">
        <w:t>a to v průběhu celé záruční doby. T</w:t>
      </w:r>
      <w:r w:rsidR="001726B7" w:rsidRPr="00153ADF">
        <w:t>uto kontrolu bude provádět sám k</w:t>
      </w:r>
      <w:r w:rsidRPr="00153ADF">
        <w:t>upující či jím pověřený třetí subjekt. V případě, že se prov</w:t>
      </w:r>
      <w:r w:rsidR="000B079F">
        <w:t>edenou kontrolou ukáže, že předmět koupě</w:t>
      </w:r>
      <w:r w:rsidRPr="00153ADF">
        <w:t xml:space="preserve"> má vady,</w:t>
      </w:r>
      <w:r w:rsidR="001726B7" w:rsidRPr="00153ADF">
        <w:t xml:space="preserve"> jedná se o vadné plnění </w:t>
      </w:r>
      <w:r w:rsidR="000F1984" w:rsidRPr="00153ADF">
        <w:t>prodávajícího a za</w:t>
      </w:r>
      <w:r w:rsidR="00D51EA6" w:rsidRPr="00153ADF">
        <w:t xml:space="preserve"> podmínek</w:t>
      </w:r>
      <w:r w:rsidR="00380CC2">
        <w:t>,</w:t>
      </w:r>
      <w:r w:rsidR="00D51EA6" w:rsidRPr="00153ADF">
        <w:t xml:space="preserve"> uvedených ve </w:t>
      </w:r>
      <w:r w:rsidR="00D95A5E">
        <w:t>smlouv</w:t>
      </w:r>
      <w:r w:rsidR="00D51EA6" w:rsidRPr="00153ADF">
        <w:t>ě</w:t>
      </w:r>
      <w:r w:rsidR="00380CC2">
        <w:t xml:space="preserve">, též o </w:t>
      </w:r>
      <w:r w:rsidR="00D51EA6" w:rsidRPr="00153ADF">
        <w:t xml:space="preserve">její </w:t>
      </w:r>
      <w:r w:rsidR="001726B7" w:rsidRPr="00153ADF">
        <w:t>podstatné porušení</w:t>
      </w:r>
      <w:r w:rsidRPr="00153ADF">
        <w:t>. Kupující je v případě, že se na základě proved</w:t>
      </w:r>
      <w:r w:rsidR="001726B7" w:rsidRPr="00153ADF">
        <w:t>ené kontroly zjistí, že plnění p</w:t>
      </w:r>
      <w:r w:rsidRPr="00153ADF">
        <w:t xml:space="preserve">rodávajícího je </w:t>
      </w:r>
      <w:r w:rsidR="001726B7" w:rsidRPr="00153ADF">
        <w:t>vadné, oprávněn požadovat a p</w:t>
      </w:r>
      <w:r w:rsidRPr="00153ADF">
        <w:t xml:space="preserve">rodávající je povinen </w:t>
      </w:r>
      <w:r w:rsidR="001726B7" w:rsidRPr="00153ADF">
        <w:t>k</w:t>
      </w:r>
      <w:r w:rsidRPr="00153ADF">
        <w:t xml:space="preserve">upujícímu uhradit </w:t>
      </w:r>
      <w:r w:rsidR="006F2A63" w:rsidRPr="00153ADF">
        <w:t xml:space="preserve">kromě náhrady škody a </w:t>
      </w:r>
      <w:r w:rsidRPr="00153ADF">
        <w:t xml:space="preserve">sjednaných smluvních pokut rovněž náklady </w:t>
      </w:r>
      <w:r w:rsidR="001726B7" w:rsidRPr="00153ADF">
        <w:t>k</w:t>
      </w:r>
      <w:r w:rsidRPr="00153ADF">
        <w:t>upujícího spojené s provedením kontroly</w:t>
      </w:r>
      <w:bookmarkEnd w:id="5"/>
      <w:r w:rsidR="000B079F">
        <w:t xml:space="preserve"> předmětu koupě</w:t>
      </w:r>
      <w:r w:rsidR="00F4648F" w:rsidRPr="00153ADF">
        <w:t>.</w:t>
      </w:r>
      <w:bookmarkEnd w:id="6"/>
      <w:r w:rsidR="00F90398" w:rsidRPr="00153ADF">
        <w:rPr>
          <w:i/>
        </w:rPr>
        <w:t xml:space="preserve"> </w:t>
      </w:r>
    </w:p>
    <w:p w14:paraId="33408BB8" w14:textId="155BAAF3" w:rsidR="009F292C" w:rsidRPr="009F292C" w:rsidRDefault="009F292C" w:rsidP="009F292C">
      <w:pPr>
        <w:pStyle w:val="02-ODST-2"/>
        <w:rPr>
          <w:rFonts w:cs="Arial"/>
        </w:rPr>
      </w:pPr>
      <w:r w:rsidRPr="009F292C">
        <w:rPr>
          <w:rFonts w:cs="Arial"/>
        </w:rPr>
        <w:lastRenderedPageBreak/>
        <w:t xml:space="preserve">Kupující požaduje a </w:t>
      </w:r>
      <w:r w:rsidR="001E7AC9">
        <w:rPr>
          <w:rFonts w:cs="Arial"/>
        </w:rPr>
        <w:t>k</w:t>
      </w:r>
      <w:r w:rsidRPr="009F292C">
        <w:rPr>
          <w:rFonts w:cs="Arial"/>
        </w:rPr>
        <w:t xml:space="preserve">upující je povinen zajistit, aby </w:t>
      </w:r>
    </w:p>
    <w:p w14:paraId="4E3CF307" w14:textId="2A3DE131" w:rsidR="009F292C" w:rsidRPr="009F292C" w:rsidRDefault="009F292C" w:rsidP="00EA5BFE">
      <w:pPr>
        <w:pStyle w:val="05-ODST-3"/>
      </w:pPr>
      <w:r w:rsidRPr="009F292C">
        <w:t xml:space="preserve">veškerá </w:t>
      </w:r>
      <w:r>
        <w:t>v</w:t>
      </w:r>
      <w:r w:rsidRPr="009F292C">
        <w:t xml:space="preserve">ozidla, včetně výbavy, budou zkompletována z nepoužitých komponent a dílů, vyrobených ne </w:t>
      </w:r>
      <w:proofErr w:type="gramStart"/>
      <w:r w:rsidRPr="009F292C">
        <w:t>dříve,</w:t>
      </w:r>
      <w:proofErr w:type="gramEnd"/>
      <w:r w:rsidRPr="009F292C">
        <w:t xml:space="preserve"> než v jednom kalendářním roce předcházejícím kalendářnímu roku, ve kterém jsou dodány jednotlivé komponenty a díly, přičemž </w:t>
      </w:r>
      <w:r>
        <w:t>k</w:t>
      </w:r>
      <w:r w:rsidRPr="009F292C">
        <w:t>upující je jejich prvním uživatelem;</w:t>
      </w:r>
    </w:p>
    <w:p w14:paraId="13443494" w14:textId="6628B484" w:rsidR="009F292C" w:rsidRPr="009F292C" w:rsidRDefault="009F292C" w:rsidP="00EA5BFE">
      <w:pPr>
        <w:pStyle w:val="05-ODST-3"/>
      </w:pPr>
      <w:r w:rsidRPr="009F292C">
        <w:t xml:space="preserve">na všech </w:t>
      </w:r>
      <w:r>
        <w:t>v</w:t>
      </w:r>
      <w:r w:rsidRPr="009F292C">
        <w:t xml:space="preserve">ozidlech bude proveden ze strany </w:t>
      </w:r>
      <w:r>
        <w:t>p</w:t>
      </w:r>
      <w:r w:rsidRPr="009F292C">
        <w:t>rodávajícího předprodejní servis;</w:t>
      </w:r>
    </w:p>
    <w:p w14:paraId="3AA1CDDC" w14:textId="702855CA" w:rsidR="009F292C" w:rsidRPr="009F292C" w:rsidRDefault="009F292C" w:rsidP="00EA5BFE">
      <w:pPr>
        <w:pStyle w:val="05-ODST-3"/>
      </w:pPr>
      <w:r>
        <w:t>v</w:t>
      </w:r>
      <w:r w:rsidRPr="009F292C">
        <w:t xml:space="preserve">ozidla nesmí mít žádné reklamní prvky kromě reklamních polepů podle </w:t>
      </w:r>
      <w:r w:rsidR="00A7379E">
        <w:t>pododstavce 1.1</w:t>
      </w:r>
      <w:r w:rsidR="00B70109">
        <w:t>0</w:t>
      </w:r>
      <w:r w:rsidR="00A7379E">
        <w:t xml:space="preserve">.5. </w:t>
      </w:r>
      <w:r w:rsidRPr="009F292C">
        <w:t>tohoto odstavce, základního označení vozidla na zadní části vozidla a ozdobného znaku výrobce.</w:t>
      </w:r>
    </w:p>
    <w:p w14:paraId="6C633E52" w14:textId="7C1654F3" w:rsidR="009F292C" w:rsidRPr="009F292C" w:rsidRDefault="00A7379E" w:rsidP="00EA5BFE">
      <w:pPr>
        <w:pStyle w:val="05-ODST-3"/>
      </w:pPr>
      <w:r>
        <w:t>v</w:t>
      </w:r>
      <w:r w:rsidR="009F292C" w:rsidRPr="009F292C">
        <w:t xml:space="preserve">ozidla byla připravena k okamžitému provozu na pozemních komunikacích, včetně všech provozních kapalin a min. 10 litrů pohonných hmot v nádrži v náležitém obutí druhu pneumatik dle probíhajícího ročního období (letní/zimní); Sada pneumatik pro druhé roční období včetně disků pro každé Vozidlo bude uložena zabalena v zavazadlovém prostoru příslušného </w:t>
      </w:r>
      <w:r>
        <w:t>v</w:t>
      </w:r>
      <w:r w:rsidR="009F292C" w:rsidRPr="009F292C">
        <w:t>ozidla;</w:t>
      </w:r>
    </w:p>
    <w:p w14:paraId="365AC1FB" w14:textId="517A0255" w:rsidR="009F292C" w:rsidRPr="009F292C" w:rsidRDefault="00A7379E" w:rsidP="00EA5BFE">
      <w:pPr>
        <w:pStyle w:val="05-ODST-3"/>
      </w:pPr>
      <w:r>
        <w:t>p</w:t>
      </w:r>
      <w:r w:rsidR="009F292C" w:rsidRPr="009F292C">
        <w:t xml:space="preserve">rodávající v rámci dodání předmětu plnění umožnil instalaci reklamních polepů na </w:t>
      </w:r>
      <w:r w:rsidR="008122BA">
        <w:t>v</w:t>
      </w:r>
      <w:r w:rsidR="009F292C" w:rsidRPr="009F292C">
        <w:t xml:space="preserve">ozidla. </w:t>
      </w:r>
      <w:r>
        <w:t>p</w:t>
      </w:r>
      <w:r w:rsidR="009F292C" w:rsidRPr="009F292C">
        <w:t>rodávající umožní tuto instalaci ze strany třetí osoby (dále také jen „</w:t>
      </w:r>
      <w:r w:rsidR="009F292C" w:rsidRPr="00EA5BFE">
        <w:rPr>
          <w:b/>
          <w:bCs/>
        </w:rPr>
        <w:t>Externí dodavatel</w:t>
      </w:r>
      <w:r w:rsidR="009F292C" w:rsidRPr="009F292C">
        <w:t xml:space="preserve">“), a to v místě plnění, případně na jiném místě v ČR stanoveném po dohodě </w:t>
      </w:r>
      <w:r>
        <w:t>k</w:t>
      </w:r>
      <w:r w:rsidR="009F292C" w:rsidRPr="009F292C">
        <w:t xml:space="preserve">upujícího a </w:t>
      </w:r>
      <w:r>
        <w:t>p</w:t>
      </w:r>
      <w:r w:rsidR="009F292C" w:rsidRPr="009F292C">
        <w:t xml:space="preserve">rodávajícího. Třetí osoba bude povinna přizpůsobit svoji činnost podmínkám </w:t>
      </w:r>
      <w:r>
        <w:t>p</w:t>
      </w:r>
      <w:r w:rsidR="009F292C" w:rsidRPr="009F292C">
        <w:t xml:space="preserve">rodávajícího, a bude </w:t>
      </w:r>
      <w:r>
        <w:t>p</w:t>
      </w:r>
      <w:r w:rsidR="009F292C" w:rsidRPr="009F292C">
        <w:t xml:space="preserve">rodávajícímu oznámena nejpozději </w:t>
      </w:r>
      <w:r w:rsidR="00B70109">
        <w:t>jeden (</w:t>
      </w:r>
      <w:r w:rsidR="009F292C" w:rsidRPr="009F292C">
        <w:t>1</w:t>
      </w:r>
      <w:r w:rsidR="00B70109">
        <w:t>)</w:t>
      </w:r>
      <w:r w:rsidR="009F292C" w:rsidRPr="009F292C">
        <w:t xml:space="preserve"> měsíc před stanovenou dobou plnění. Instalací reklamních polepů </w:t>
      </w:r>
      <w:proofErr w:type="gramStart"/>
      <w:r w:rsidR="009F292C" w:rsidRPr="009F292C">
        <w:t>nen</w:t>
      </w:r>
      <w:r w:rsidR="001E7AC9">
        <w:t>í</w:t>
      </w:r>
      <w:proofErr w:type="gramEnd"/>
      <w:r w:rsidR="001E7AC9">
        <w:t xml:space="preserve"> </w:t>
      </w:r>
      <w:r w:rsidR="009F292C" w:rsidRPr="009F292C">
        <w:t xml:space="preserve">jakkoliv dotčena záruka za jakost ani odpovědnost </w:t>
      </w:r>
      <w:r>
        <w:t>p</w:t>
      </w:r>
      <w:r w:rsidR="009F292C" w:rsidRPr="009F292C">
        <w:t xml:space="preserve">rodávajícího za dodání </w:t>
      </w:r>
      <w:r>
        <w:t>v</w:t>
      </w:r>
      <w:r w:rsidR="009F292C" w:rsidRPr="009F292C">
        <w:t xml:space="preserve">ozidel ve stanovené době plnění, nestojí-li důvody prodlení s plněním výlučně na straně třetí osoby instalující reklamní polepy. Náklady na umožnění instalace reklamních polepů (zpřístupnění Vozidel externímu dodavateli v prostorách </w:t>
      </w:r>
      <w:r>
        <w:t>p</w:t>
      </w:r>
      <w:r w:rsidR="009F292C" w:rsidRPr="009F292C">
        <w:t xml:space="preserve">rodávajícího nebo na jiném místě v ČR stanoveném po dohodě </w:t>
      </w:r>
      <w:r>
        <w:t>k</w:t>
      </w:r>
      <w:r w:rsidR="009F292C" w:rsidRPr="009F292C">
        <w:t xml:space="preserve">upujícího a </w:t>
      </w:r>
      <w:r>
        <w:t>p</w:t>
      </w:r>
      <w:r w:rsidR="009F292C" w:rsidRPr="009F292C">
        <w:t>rodávajícího) jsou součástí kupní ceny za předmět plnění</w:t>
      </w:r>
      <w:r w:rsidR="00D729B2">
        <w:t>;</w:t>
      </w:r>
      <w:r w:rsidR="009F292C" w:rsidRPr="009F292C">
        <w:t xml:space="preserve">  </w:t>
      </w:r>
    </w:p>
    <w:p w14:paraId="008EB6F9" w14:textId="5DC9B448" w:rsidR="009F292C" w:rsidRPr="00D729B2" w:rsidRDefault="00D729B2" w:rsidP="00D729B2">
      <w:pPr>
        <w:pStyle w:val="05-ODST-3"/>
      </w:pPr>
      <w:r>
        <w:t>p</w:t>
      </w:r>
      <w:r w:rsidR="009F292C" w:rsidRPr="00A7379E">
        <w:t>rodávající</w:t>
      </w:r>
      <w:r w:rsidR="009F292C" w:rsidRPr="00D729B2">
        <w:t xml:space="preserve"> v rámci dodání předmětu </w:t>
      </w:r>
      <w:r w:rsidR="00A7379E" w:rsidRPr="00D729B2">
        <w:t>koupě</w:t>
      </w:r>
      <w:r w:rsidR="009F292C" w:rsidRPr="00D729B2">
        <w:t xml:space="preserve"> umožnil instalaci GPS zařízení pro monitoring vozidel včetně související elektroinstalace. Dodavatel umožní jeho instalaci ze strany Externího dodavatele, a to v místě plnění. Instalací GPS zařízení </w:t>
      </w:r>
      <w:proofErr w:type="gramStart"/>
      <w:r w:rsidR="009F292C" w:rsidRPr="00D729B2">
        <w:t>není</w:t>
      </w:r>
      <w:proofErr w:type="gramEnd"/>
      <w:r w:rsidR="001E7AC9">
        <w:t xml:space="preserve"> </w:t>
      </w:r>
      <w:r w:rsidR="009F292C" w:rsidRPr="00D729B2">
        <w:t xml:space="preserve">jakkoliv dotčena záruka za jakost ani odpovědnost dodavatele za dodání vozidel ve stanovené době plnění, nestojí-li důvody prodlení s plněním výlučně na straně Externího dodavatele. Náklady na umožnění instalace GPS zařízení (zpřístupnění vozidel Externímu dodavateli v prostorách </w:t>
      </w:r>
      <w:r w:rsidR="00A7379E" w:rsidRPr="00D729B2">
        <w:t>p</w:t>
      </w:r>
      <w:r w:rsidR="009F292C" w:rsidRPr="00D729B2">
        <w:t xml:space="preserve">rodávajícího) jsou součástí kupní ceny za </w:t>
      </w:r>
      <w:r w:rsidR="00A7379E" w:rsidRPr="00D729B2">
        <w:t>v</w:t>
      </w:r>
      <w:r w:rsidR="009F292C" w:rsidRPr="00D729B2">
        <w:t xml:space="preserve">ozidlo. Instalace GPS zařízení ze strany Externího dodavatele nepřekročí šest (6) hodin. Kupující je oprávněn požádat o převzetí </w:t>
      </w:r>
      <w:r w:rsidR="00A7379E" w:rsidRPr="00D729B2">
        <w:t>v</w:t>
      </w:r>
      <w:r w:rsidR="009F292C" w:rsidRPr="00D729B2">
        <w:t>ozidel i bez instalovaného GPS zařízení.</w:t>
      </w:r>
    </w:p>
    <w:bookmarkEnd w:id="4"/>
    <w:p w14:paraId="1DCD7A66" w14:textId="77777777" w:rsidR="006E2303" w:rsidRDefault="006E2303" w:rsidP="0005767D">
      <w:pPr>
        <w:pStyle w:val="01-L"/>
        <w:ind w:left="17"/>
      </w:pPr>
      <w:r>
        <w:t>Doba plnění</w:t>
      </w:r>
    </w:p>
    <w:p w14:paraId="69F5A1C5" w14:textId="5986ECD0" w:rsidR="00052C29" w:rsidRPr="001E7AC9" w:rsidRDefault="006E2303" w:rsidP="008122BA">
      <w:pPr>
        <w:pStyle w:val="02-ODST-2"/>
      </w:pPr>
      <w:bookmarkStart w:id="7" w:name="_Ref337720373"/>
      <w:r w:rsidRPr="00D32773">
        <w:t xml:space="preserve">Lhůta pro dodání </w:t>
      </w:r>
      <w:r w:rsidR="002B3505" w:rsidRPr="00D32773">
        <w:t xml:space="preserve">a předání předmětu </w:t>
      </w:r>
      <w:r w:rsidR="000E3C78">
        <w:t>koupě</w:t>
      </w:r>
      <w:r w:rsidR="00504532">
        <w:t>,</w:t>
      </w:r>
      <w:r w:rsidR="00BA3A06" w:rsidRPr="00D32773">
        <w:t xml:space="preserve"> </w:t>
      </w:r>
      <w:r w:rsidR="003F075B" w:rsidRPr="00D32773">
        <w:t>specifikovaném v</w:t>
      </w:r>
      <w:r w:rsidR="00993C45" w:rsidRPr="00D32773">
        <w:t> </w:t>
      </w:r>
      <w:r w:rsidR="00F90398" w:rsidRPr="00D32773">
        <w:t>odstavci</w:t>
      </w:r>
      <w:r w:rsidR="00993C45" w:rsidRPr="00D32773">
        <w:t xml:space="preserve"> </w:t>
      </w:r>
      <w:r w:rsidR="00993C45" w:rsidRPr="00D32773">
        <w:fldChar w:fldCharType="begin"/>
      </w:r>
      <w:r w:rsidR="00993C45" w:rsidRPr="00D32773">
        <w:instrText xml:space="preserve"> REF _Ref474926465 \r \h </w:instrText>
      </w:r>
      <w:r w:rsidR="004A221D" w:rsidRPr="00D32773">
        <w:instrText xml:space="preserve"> \* MERGEFORMAT </w:instrText>
      </w:r>
      <w:r w:rsidR="00993C45" w:rsidRPr="00D32773">
        <w:fldChar w:fldCharType="separate"/>
      </w:r>
      <w:r w:rsidR="009613C0">
        <w:t>1.2</w:t>
      </w:r>
      <w:r w:rsidR="00993C45" w:rsidRPr="00D32773">
        <w:fldChar w:fldCharType="end"/>
      </w:r>
      <w:r w:rsidR="00CD57E9">
        <w:t>.</w:t>
      </w:r>
      <w:r w:rsidR="00993C45" w:rsidRPr="00D32773">
        <w:t xml:space="preserve"> </w:t>
      </w:r>
      <w:r w:rsidR="003F075B" w:rsidRPr="00D32773">
        <w:t xml:space="preserve">této </w:t>
      </w:r>
      <w:r w:rsidR="00D95A5E">
        <w:t>smlouv</w:t>
      </w:r>
      <w:r w:rsidR="003F075B" w:rsidRPr="00D32773">
        <w:t xml:space="preserve">y </w:t>
      </w:r>
      <w:r w:rsidR="002B3505" w:rsidRPr="00D32773">
        <w:t xml:space="preserve">prodávajícím kupujícímu </w:t>
      </w:r>
      <w:r w:rsidRPr="00D32773">
        <w:t xml:space="preserve">je stanovena nejpozději </w:t>
      </w:r>
      <w:r w:rsidRPr="00731DC7">
        <w:rPr>
          <w:b/>
        </w:rPr>
        <w:t>do</w:t>
      </w:r>
      <w:bookmarkEnd w:id="7"/>
      <w:r w:rsidR="001E7AC9">
        <w:t xml:space="preserve"> </w:t>
      </w:r>
      <w:r w:rsidR="00716860">
        <w:rPr>
          <w:b/>
        </w:rPr>
        <w:t>3</w:t>
      </w:r>
      <w:r w:rsidR="001E7AC9">
        <w:rPr>
          <w:b/>
        </w:rPr>
        <w:t>0</w:t>
      </w:r>
      <w:r w:rsidR="00577429">
        <w:rPr>
          <w:b/>
        </w:rPr>
        <w:t>.</w:t>
      </w:r>
      <w:r w:rsidR="00716860">
        <w:rPr>
          <w:b/>
        </w:rPr>
        <w:t xml:space="preserve"> </w:t>
      </w:r>
      <w:r w:rsidR="001E7AC9">
        <w:rPr>
          <w:b/>
        </w:rPr>
        <w:t>6</w:t>
      </w:r>
      <w:r w:rsidR="00577429">
        <w:rPr>
          <w:b/>
        </w:rPr>
        <w:t>.</w:t>
      </w:r>
      <w:r w:rsidR="00716860">
        <w:rPr>
          <w:b/>
        </w:rPr>
        <w:t xml:space="preserve"> </w:t>
      </w:r>
      <w:r w:rsidR="00577429">
        <w:rPr>
          <w:b/>
        </w:rPr>
        <w:t>202</w:t>
      </w:r>
      <w:r w:rsidR="00716860">
        <w:rPr>
          <w:b/>
        </w:rPr>
        <w:t>7</w:t>
      </w:r>
      <w:r w:rsidR="00206136">
        <w:rPr>
          <w:b/>
        </w:rPr>
        <w:t xml:space="preserve">“ </w:t>
      </w:r>
      <w:r w:rsidR="00206136" w:rsidRPr="001E7AC9">
        <w:rPr>
          <w:bCs/>
        </w:rPr>
        <w:t>nebo</w:t>
      </w:r>
      <w:r w:rsidR="001E7AC9">
        <w:rPr>
          <w:bCs/>
        </w:rPr>
        <w:t xml:space="preserve"> do</w:t>
      </w:r>
      <w:r w:rsidR="008238CB">
        <w:rPr>
          <w:b/>
        </w:rPr>
        <w:t xml:space="preserve"> </w:t>
      </w:r>
      <w:r w:rsidR="003F06A9">
        <w:rPr>
          <w:b/>
        </w:rPr>
        <w:t>„</w:t>
      </w:r>
      <w:r w:rsidR="006B2203">
        <w:rPr>
          <w:b/>
          <w:bCs/>
        </w:rPr>
        <w:t>dvanácti</w:t>
      </w:r>
      <w:r w:rsidR="006B2203" w:rsidRPr="00B11DBA">
        <w:rPr>
          <w:b/>
          <w:bCs/>
        </w:rPr>
        <w:t xml:space="preserve"> (</w:t>
      </w:r>
      <w:r w:rsidR="006B2203">
        <w:rPr>
          <w:b/>
          <w:bCs/>
        </w:rPr>
        <w:t>12</w:t>
      </w:r>
      <w:r w:rsidR="006B2203" w:rsidRPr="00B11DBA">
        <w:rPr>
          <w:b/>
          <w:bCs/>
        </w:rPr>
        <w:t>) měsíců</w:t>
      </w:r>
      <w:r w:rsidR="006B2203">
        <w:rPr>
          <w:b/>
          <w:bCs/>
        </w:rPr>
        <w:t xml:space="preserve"> od uzavření smlo</w:t>
      </w:r>
      <w:r w:rsidR="003F06A9">
        <w:rPr>
          <w:b/>
          <w:bCs/>
        </w:rPr>
        <w:t>u</w:t>
      </w:r>
      <w:r w:rsidR="006B2203">
        <w:rPr>
          <w:b/>
          <w:bCs/>
        </w:rPr>
        <w:t>vy</w:t>
      </w:r>
      <w:r w:rsidR="003F06A9">
        <w:rPr>
          <w:b/>
          <w:bCs/>
        </w:rPr>
        <w:t>“</w:t>
      </w:r>
      <w:r w:rsidR="001E7AC9">
        <w:rPr>
          <w:b/>
          <w:bCs/>
        </w:rPr>
        <w:t>, n</w:t>
      </w:r>
      <w:r w:rsidR="00B11DBA" w:rsidRPr="00B11DBA">
        <w:t>ebude</w:t>
      </w:r>
      <w:r w:rsidR="001E7AC9">
        <w:t xml:space="preserve">-li </w:t>
      </w:r>
      <w:r w:rsidR="00B11DBA" w:rsidRPr="00B11DBA">
        <w:t xml:space="preserve">tato smlouva uzavřena </w:t>
      </w:r>
      <w:r w:rsidR="00B11DBA" w:rsidRPr="00716860">
        <w:rPr>
          <w:b/>
          <w:bCs/>
        </w:rPr>
        <w:t xml:space="preserve">do </w:t>
      </w:r>
      <w:r w:rsidR="00A45EE6">
        <w:rPr>
          <w:b/>
          <w:bCs/>
        </w:rPr>
        <w:t>3</w:t>
      </w:r>
      <w:r w:rsidR="001E7AC9">
        <w:rPr>
          <w:b/>
          <w:bCs/>
        </w:rPr>
        <w:t>0</w:t>
      </w:r>
      <w:r w:rsidR="00B11DBA" w:rsidRPr="00716860">
        <w:rPr>
          <w:b/>
          <w:bCs/>
        </w:rPr>
        <w:t>.</w:t>
      </w:r>
      <w:r w:rsidR="00716860" w:rsidRPr="00716860">
        <w:rPr>
          <w:b/>
          <w:bCs/>
        </w:rPr>
        <w:t xml:space="preserve"> </w:t>
      </w:r>
      <w:r w:rsidR="001E7AC9">
        <w:rPr>
          <w:b/>
          <w:bCs/>
        </w:rPr>
        <w:t>6</w:t>
      </w:r>
      <w:r w:rsidR="00B11DBA" w:rsidRPr="00716860">
        <w:rPr>
          <w:b/>
          <w:bCs/>
        </w:rPr>
        <w:t>.</w:t>
      </w:r>
      <w:r w:rsidR="00716860" w:rsidRPr="00716860">
        <w:rPr>
          <w:b/>
          <w:bCs/>
        </w:rPr>
        <w:t xml:space="preserve"> </w:t>
      </w:r>
      <w:r w:rsidR="00B11DBA" w:rsidRPr="00716860">
        <w:rPr>
          <w:b/>
          <w:bCs/>
        </w:rPr>
        <w:t>202</w:t>
      </w:r>
      <w:r w:rsidR="00A45EE6">
        <w:rPr>
          <w:b/>
          <w:bCs/>
        </w:rPr>
        <w:t>6</w:t>
      </w:r>
      <w:r w:rsidR="001E7AC9">
        <w:rPr>
          <w:b/>
          <w:bCs/>
        </w:rPr>
        <w:t>.</w:t>
      </w:r>
    </w:p>
    <w:p w14:paraId="449FB871" w14:textId="77777777" w:rsidR="004D3B82" w:rsidRDefault="00EB42B1" w:rsidP="002D3843">
      <w:pPr>
        <w:pStyle w:val="01-L"/>
        <w:jc w:val="both"/>
      </w:pPr>
      <w:r>
        <w:t>Míst</w:t>
      </w:r>
      <w:r w:rsidR="00172141">
        <w:t>o</w:t>
      </w:r>
      <w:r w:rsidR="00114073">
        <w:t xml:space="preserve"> plnění</w:t>
      </w:r>
    </w:p>
    <w:p w14:paraId="3E739F51" w14:textId="6749C2EE" w:rsidR="003D5DCC" w:rsidRPr="00504532" w:rsidRDefault="00EB42B1" w:rsidP="00380CC2">
      <w:pPr>
        <w:pStyle w:val="02-ODST-2"/>
      </w:pPr>
      <w:bookmarkStart w:id="8" w:name="_Ref353450487"/>
      <w:bookmarkStart w:id="9" w:name="_Ref337719878"/>
      <w:bookmarkStart w:id="10" w:name="_Ref348080152"/>
      <w:r w:rsidRPr="00504532">
        <w:t>Míst</w:t>
      </w:r>
      <w:r w:rsidR="00172141" w:rsidRPr="00504532">
        <w:t>em</w:t>
      </w:r>
      <w:r w:rsidR="004472C8" w:rsidRPr="00504532">
        <w:t xml:space="preserve"> </w:t>
      </w:r>
      <w:r w:rsidR="003A48BF" w:rsidRPr="00504532">
        <w:t xml:space="preserve">předání a převzetí předmětu </w:t>
      </w:r>
      <w:r w:rsidR="003A48BF">
        <w:t>koupě</w:t>
      </w:r>
      <w:r w:rsidR="00380CC2">
        <w:t xml:space="preserve"> </w:t>
      </w:r>
      <w:r w:rsidR="00CE3124">
        <w:t xml:space="preserve">a poskytnutí plnění dle této </w:t>
      </w:r>
      <w:r w:rsidR="00D95A5E">
        <w:t>smlouv</w:t>
      </w:r>
      <w:r w:rsidR="00CE3124">
        <w:t>y</w:t>
      </w:r>
      <w:r w:rsidR="004472C8" w:rsidRPr="00504532">
        <w:t xml:space="preserve"> </w:t>
      </w:r>
      <w:r w:rsidR="00504532">
        <w:t>je</w:t>
      </w:r>
      <w:r w:rsidR="00543582">
        <w:t xml:space="preserve"> provozovna/servisní středisko dodavatele na adrese</w:t>
      </w:r>
      <w:r w:rsidR="00926EBC" w:rsidRPr="00504532">
        <w:t xml:space="preserve">: </w:t>
      </w:r>
      <w:bookmarkEnd w:id="8"/>
      <w:r w:rsidR="00C06EDA">
        <w:rPr>
          <w:rFonts w:cs="Arial"/>
        </w:rPr>
        <w:t>……</w:t>
      </w:r>
      <w:r w:rsidR="00543582">
        <w:rPr>
          <w:rFonts w:cs="Arial"/>
        </w:rPr>
        <w:t>……</w:t>
      </w:r>
      <w:r w:rsidR="00C06EDA">
        <w:rPr>
          <w:rFonts w:cs="Arial"/>
        </w:rPr>
        <w:t>…….</w:t>
      </w:r>
      <w:r w:rsidR="00543582">
        <w:rPr>
          <w:rFonts w:cs="Arial"/>
        </w:rPr>
        <w:t xml:space="preserve"> </w:t>
      </w:r>
      <w:r w:rsidR="00543582" w:rsidRPr="00B70109">
        <w:rPr>
          <w:i/>
          <w:iCs/>
        </w:rPr>
        <w:t>[bude doplněno</w:t>
      </w:r>
      <w:r w:rsidR="00B11DBA">
        <w:rPr>
          <w:i/>
          <w:iCs/>
        </w:rPr>
        <w:t xml:space="preserve"> dodavatelem</w:t>
      </w:r>
      <w:r w:rsidR="00543582" w:rsidRPr="00B70109">
        <w:rPr>
          <w:i/>
          <w:iCs/>
        </w:rPr>
        <w:t>].</w:t>
      </w:r>
    </w:p>
    <w:p w14:paraId="585018CF" w14:textId="09B8500D" w:rsidR="00CD57E9" w:rsidRPr="00504532" w:rsidRDefault="0034019D" w:rsidP="008122BA">
      <w:pPr>
        <w:pStyle w:val="02-ODST-2"/>
      </w:pPr>
      <w:r w:rsidRPr="00504532">
        <w:t>Za kupujícího je oprávněn</w:t>
      </w:r>
      <w:r w:rsidR="00F079F8">
        <w:t>a</w:t>
      </w:r>
      <w:r w:rsidRPr="00504532">
        <w:t xml:space="preserve"> </w:t>
      </w:r>
      <w:r w:rsidR="006E2303" w:rsidRPr="00504532">
        <w:t>potvrdit převzetí</w:t>
      </w:r>
      <w:r w:rsidR="00DE3B98" w:rsidRPr="00504532">
        <w:t xml:space="preserve"> zboží na dodacím listu či předávacím protokolu osoba uvedená v záhlaví této </w:t>
      </w:r>
      <w:r w:rsidR="00D95A5E">
        <w:t>smlouv</w:t>
      </w:r>
      <w:r w:rsidR="00DE3B98" w:rsidRPr="00504532">
        <w:t>y</w:t>
      </w:r>
      <w:r w:rsidR="00F4221F" w:rsidRPr="00504532">
        <w:t xml:space="preserve">. </w:t>
      </w:r>
      <w:bookmarkEnd w:id="9"/>
      <w:r w:rsidR="009B0295" w:rsidRPr="00504532">
        <w:t>Kupující je oprávněn tuto osobu kdykoli změnit a tato změna je účinná ode dne písemného oznámení zaslaného kupujícím a doručeného prodávajícímu do jeho sídla.</w:t>
      </w:r>
      <w:bookmarkEnd w:id="10"/>
    </w:p>
    <w:p w14:paraId="2EBB8430" w14:textId="77777777" w:rsidR="00EB5FBA" w:rsidRDefault="00EB5FBA" w:rsidP="0005767D">
      <w:pPr>
        <w:pStyle w:val="01-L"/>
        <w:ind w:left="17"/>
      </w:pPr>
      <w:bookmarkStart w:id="11" w:name="_Ref348079905"/>
      <w:r>
        <w:t>Předání předmětu koupě</w:t>
      </w:r>
    </w:p>
    <w:p w14:paraId="29D90BF2" w14:textId="0D2FA19F" w:rsidR="004B3692" w:rsidRPr="00417FB5" w:rsidRDefault="00EB5FBA" w:rsidP="00417FB5">
      <w:pPr>
        <w:pStyle w:val="02-ODST-2"/>
        <w:rPr>
          <w:rFonts w:cs="Arial"/>
        </w:rPr>
      </w:pPr>
      <w:r w:rsidRPr="00504532">
        <w:t xml:space="preserve">Prodávající je povinen předat předmět koupě kupujícímu v konkrétním místě plnění ve lhůtě uvedené v předchozím článku </w:t>
      </w:r>
      <w:r w:rsidR="00D95A5E">
        <w:t>smlouv</w:t>
      </w:r>
      <w:r w:rsidRPr="00504532">
        <w:t xml:space="preserve">y. Kupující musí být před předáním předmětu koupě prodávajícím </w:t>
      </w:r>
      <w:r w:rsidR="00F90398" w:rsidRPr="00504532">
        <w:t xml:space="preserve">nejméně </w:t>
      </w:r>
      <w:r w:rsidRPr="00504532">
        <w:t xml:space="preserve">5 </w:t>
      </w:r>
      <w:r w:rsidR="00F90398" w:rsidRPr="00504532">
        <w:t xml:space="preserve">(pět) </w:t>
      </w:r>
      <w:r w:rsidRPr="00504532">
        <w:t>dnů předem upozorněn oznámením učiněným elektron</w:t>
      </w:r>
      <w:r w:rsidR="00BA3A06" w:rsidRPr="00504532">
        <w:t xml:space="preserve">icky na emailovou adresu osoby oprávněné </w:t>
      </w:r>
      <w:r w:rsidRPr="00504532">
        <w:t xml:space="preserve">za kupujícího </w:t>
      </w:r>
      <w:r w:rsidR="00BA3A06" w:rsidRPr="00504532">
        <w:t>převzít předmět koupě</w:t>
      </w:r>
      <w:r w:rsidRPr="00504532">
        <w:t>.</w:t>
      </w:r>
      <w:r w:rsidRPr="00504532">
        <w:rPr>
          <w:rFonts w:cs="Arial"/>
        </w:rPr>
        <w:t xml:space="preserve"> </w:t>
      </w:r>
    </w:p>
    <w:p w14:paraId="05C4BA18" w14:textId="77777777" w:rsidR="00EB5FBA" w:rsidRDefault="00EB5FBA" w:rsidP="00EB5FBA">
      <w:pPr>
        <w:pStyle w:val="02-ODST-2"/>
        <w:rPr>
          <w:rFonts w:cs="Arial"/>
        </w:rPr>
      </w:pPr>
      <w:r w:rsidRPr="00504532">
        <w:rPr>
          <w:rFonts w:cs="Arial"/>
        </w:rPr>
        <w:t>Kupující se zavazuje řádně</w:t>
      </w:r>
      <w:r w:rsidR="0069626B" w:rsidRPr="00504532">
        <w:rPr>
          <w:rFonts w:cs="Arial"/>
        </w:rPr>
        <w:t xml:space="preserve"> a včas </w:t>
      </w:r>
      <w:r w:rsidRPr="00504532">
        <w:rPr>
          <w:rFonts w:cs="Arial"/>
        </w:rPr>
        <w:t xml:space="preserve">dodaný předmět </w:t>
      </w:r>
      <w:r w:rsidR="0069626B" w:rsidRPr="00504532">
        <w:rPr>
          <w:rFonts w:cs="Arial"/>
        </w:rPr>
        <w:t xml:space="preserve">koupě </w:t>
      </w:r>
      <w:r w:rsidRPr="00504532">
        <w:rPr>
          <w:rFonts w:cs="Arial"/>
        </w:rPr>
        <w:t>převzít, rozpozná-li však</w:t>
      </w:r>
      <w:r w:rsidR="0069626B" w:rsidRPr="00504532">
        <w:rPr>
          <w:rFonts w:cs="Arial"/>
        </w:rPr>
        <w:t xml:space="preserve"> při předání předmětu </w:t>
      </w:r>
      <w:r w:rsidR="00BA3A06" w:rsidRPr="00504532">
        <w:rPr>
          <w:rFonts w:cs="Arial"/>
        </w:rPr>
        <w:t>koupě kupující</w:t>
      </w:r>
      <w:r w:rsidRPr="00504532">
        <w:rPr>
          <w:rFonts w:cs="Arial"/>
        </w:rPr>
        <w:t xml:space="preserve"> vadu (včetně vady v dokladech nutných pro užívání věci či v množství, provedení apod.), nemá kupující povinnost předmět plnění převzít.</w:t>
      </w:r>
    </w:p>
    <w:p w14:paraId="2F1BD4F1" w14:textId="18A4C450" w:rsidR="00D74517" w:rsidRDefault="00504532" w:rsidP="008A0273">
      <w:pPr>
        <w:pStyle w:val="02-ODST-2"/>
        <w:rPr>
          <w:rFonts w:cs="Arial"/>
        </w:rPr>
      </w:pPr>
      <w:r w:rsidRPr="00D74517">
        <w:rPr>
          <w:rFonts w:cs="Arial"/>
        </w:rPr>
        <w:lastRenderedPageBreak/>
        <w:t>Dokladem, který potvrzuje dodání předmětu koupě ke kontrole kupujícím a jeho předání prodávajícím kupujícímu a převzetí od prodávajícího oprávněnou osobou kupujícího musí být oběma smluvními stranami podepsaný dodací list a/nebo předávací protokol o převzetí předmětu koupě (dále také jen „</w:t>
      </w:r>
      <w:r w:rsidRPr="008A0273">
        <w:rPr>
          <w:rFonts w:cs="Arial"/>
          <w:b/>
          <w:bCs/>
        </w:rPr>
        <w:t>předávací protokol</w:t>
      </w:r>
      <w:r w:rsidRPr="00D74517">
        <w:rPr>
          <w:rFonts w:cs="Arial"/>
        </w:rPr>
        <w:t>“).</w:t>
      </w:r>
    </w:p>
    <w:p w14:paraId="102C812B" w14:textId="77777777" w:rsidR="008A0273" w:rsidRPr="00D74517" w:rsidRDefault="008A0273" w:rsidP="008A0273">
      <w:pPr>
        <w:pStyle w:val="02-ODST-2"/>
        <w:numPr>
          <w:ilvl w:val="0"/>
          <w:numId w:val="0"/>
        </w:numPr>
        <w:ind w:left="567"/>
        <w:rPr>
          <w:rFonts w:cs="Arial"/>
        </w:rPr>
      </w:pPr>
    </w:p>
    <w:p w14:paraId="659CFB02" w14:textId="77777777" w:rsidR="00504532" w:rsidRPr="00F079F8" w:rsidRDefault="0069626B" w:rsidP="00D74517">
      <w:pPr>
        <w:pStyle w:val="Odstavec2"/>
        <w:numPr>
          <w:ilvl w:val="1"/>
          <w:numId w:val="3"/>
        </w:numPr>
        <w:spacing w:before="0" w:after="240"/>
        <w:rPr>
          <w:rFonts w:cs="Arial"/>
        </w:rPr>
      </w:pPr>
      <w:r w:rsidRPr="00504532">
        <w:rPr>
          <w:rFonts w:cs="Arial"/>
        </w:rPr>
        <w:t>Předání a převzetí předmětu koupě se uskuteční při</w:t>
      </w:r>
      <w:r w:rsidR="00BA3A06" w:rsidRPr="00504532">
        <w:rPr>
          <w:rFonts w:cs="Arial"/>
        </w:rPr>
        <w:t xml:space="preserve"> jeho</w:t>
      </w:r>
      <w:r w:rsidRPr="00504532">
        <w:rPr>
          <w:rFonts w:cs="Arial"/>
        </w:rPr>
        <w:t xml:space="preserve"> řádném dodání prodávajícím do místa plnění.</w:t>
      </w:r>
    </w:p>
    <w:p w14:paraId="52566081" w14:textId="366A6682" w:rsidR="00B46BC6" w:rsidRPr="00F079F8" w:rsidRDefault="00504532" w:rsidP="00F079F8">
      <w:pPr>
        <w:pStyle w:val="Odstavec2"/>
        <w:numPr>
          <w:ilvl w:val="1"/>
          <w:numId w:val="3"/>
        </w:numPr>
        <w:spacing w:before="0" w:after="120"/>
        <w:rPr>
          <w:rFonts w:cs="Arial"/>
        </w:rPr>
      </w:pPr>
      <w:r>
        <w:rPr>
          <w:rFonts w:cs="Arial"/>
        </w:rPr>
        <w:t xml:space="preserve">Za řádné </w:t>
      </w:r>
      <w:r w:rsidRPr="00286679">
        <w:rPr>
          <w:rFonts w:cs="Arial"/>
        </w:rPr>
        <w:t xml:space="preserve">předání a převzetí předmětu koupě se považuje předání předmětu koupě specifikovaného touto </w:t>
      </w:r>
      <w:r w:rsidR="00D95A5E">
        <w:rPr>
          <w:rFonts w:cs="Arial"/>
        </w:rPr>
        <w:t>smlouv</w:t>
      </w:r>
      <w:r w:rsidRPr="00286679">
        <w:rPr>
          <w:rFonts w:cs="Arial"/>
        </w:rPr>
        <w:t xml:space="preserve">ou prodávajícím kupujícímu a převzetí předmětu koupě specifikovaného touto </w:t>
      </w:r>
      <w:r w:rsidR="00D95A5E">
        <w:rPr>
          <w:rFonts w:cs="Arial"/>
        </w:rPr>
        <w:t>smlouv</w:t>
      </w:r>
      <w:r w:rsidRPr="00286679">
        <w:rPr>
          <w:rFonts w:cs="Arial"/>
        </w:rPr>
        <w:t>ou pověřeným zástupcem kupujícího v místě pln</w:t>
      </w:r>
      <w:r>
        <w:rPr>
          <w:rFonts w:cs="Arial"/>
        </w:rPr>
        <w:t xml:space="preserve">ění a podpisem </w:t>
      </w:r>
      <w:r w:rsidRPr="00286679">
        <w:rPr>
          <w:rFonts w:cs="Arial"/>
        </w:rPr>
        <w:t xml:space="preserve">předávacího protokolu o převzetí předmětu koupě oběma smluvními stranami. </w:t>
      </w:r>
    </w:p>
    <w:p w14:paraId="56C11A77" w14:textId="77777777" w:rsidR="0096397C" w:rsidRPr="00B46BC6" w:rsidRDefault="00B46BC6" w:rsidP="00B46BC6">
      <w:pPr>
        <w:pStyle w:val="Odstavec2"/>
        <w:numPr>
          <w:ilvl w:val="1"/>
          <w:numId w:val="3"/>
        </w:numPr>
        <w:spacing w:before="0" w:after="120"/>
        <w:rPr>
          <w:rFonts w:cs="Arial"/>
        </w:rPr>
      </w:pPr>
      <w:r>
        <w:rPr>
          <w:rFonts w:cs="Arial"/>
        </w:rPr>
        <w:t xml:space="preserve">Kupující </w:t>
      </w:r>
      <w:r w:rsidRPr="00286679">
        <w:rPr>
          <w:rFonts w:cs="Arial"/>
        </w:rPr>
        <w:t>není k převzetí předmětu koupě či jeho části povinen, bude-li předmět koupě mít zjevné vady. V případě převzetí předmětu koupě, jež vykazuje vady, musí být tyto vady specifikovány v dodacím listu a/nebo předávacím protokolu podepsaným oběma smluvními stranami, přičemž platí, že tyto vady měl předmět koupě již v době přechodu nebezpečí škody a prodávající je povinen v rámci záruky tyto vady bezodkladně a bezplatně opravit nebo celý předmět či jeho část vyměnit nebo poskytnout přiměřenou slevu z kupní ceny (podle požadavku kupujícího v reklamaci vad).</w:t>
      </w:r>
      <w:r>
        <w:rPr>
          <w:rFonts w:cs="Arial"/>
        </w:rPr>
        <w:t xml:space="preserve"> </w:t>
      </w:r>
    </w:p>
    <w:p w14:paraId="49212CC2" w14:textId="208CB426" w:rsidR="00BA3A06" w:rsidRPr="00B46BC6" w:rsidRDefault="00BA3A06" w:rsidP="00BA3A06">
      <w:pPr>
        <w:pStyle w:val="02-ODST-2"/>
        <w:rPr>
          <w:rFonts w:cs="Arial"/>
        </w:rPr>
      </w:pPr>
      <w:r w:rsidRPr="00B46BC6">
        <w:rPr>
          <w:rFonts w:cs="Arial"/>
        </w:rPr>
        <w:t xml:space="preserve">Smluvní strany se dohodly, že na vztah založený touto </w:t>
      </w:r>
      <w:r w:rsidR="00D95A5E">
        <w:rPr>
          <w:rFonts w:cs="Arial"/>
        </w:rPr>
        <w:t>smlouv</w:t>
      </w:r>
      <w:r w:rsidRPr="00B46BC6">
        <w:rPr>
          <w:rFonts w:cs="Arial"/>
        </w:rPr>
        <w:t>ou se neuplatní § 2126 občanského zákoníku, týkající se svépomocného prodeje, tj. smluvní strany sjednávají, že v případě prodlení jedné strany s převzetím předmětu plnění či s placením za předmět koupě nevzniká druhé smluvní straně právo tuto věc po předchozím upozornění na účet prodlévající strany prodat.</w:t>
      </w:r>
    </w:p>
    <w:p w14:paraId="6F9854F3" w14:textId="2BE9E863" w:rsidR="00EB5FBA" w:rsidRPr="00543582" w:rsidRDefault="00BA3A06" w:rsidP="00543582">
      <w:pPr>
        <w:pStyle w:val="02-ODST-2"/>
      </w:pPr>
      <w:r w:rsidRPr="00B46BC6">
        <w:rPr>
          <w:rFonts w:cs="Arial"/>
        </w:rPr>
        <w:t xml:space="preserve">Smluvní strany dále sjednávají, že na vztah založený touto </w:t>
      </w:r>
      <w:r w:rsidR="00D95A5E">
        <w:rPr>
          <w:rFonts w:cs="Arial"/>
        </w:rPr>
        <w:t>smlouv</w:t>
      </w:r>
      <w:r w:rsidRPr="00B46BC6">
        <w:rPr>
          <w:rFonts w:cs="Arial"/>
        </w:rPr>
        <w:t xml:space="preserve">ou se neuplatní ustanovení § 2093 občanského zákoníku a v případě, že prodávající dodá větší množství zboží, než bylo ujednáno, </w:t>
      </w:r>
      <w:r w:rsidR="00D95A5E">
        <w:rPr>
          <w:rFonts w:cs="Arial"/>
        </w:rPr>
        <w:t>smlouv</w:t>
      </w:r>
      <w:r w:rsidRPr="00B46BC6">
        <w:rPr>
          <w:rFonts w:cs="Arial"/>
        </w:rPr>
        <w:t>a na toto přebytečné množství uzavřena není.</w:t>
      </w:r>
      <w:r w:rsidRPr="00B46BC6">
        <w:t xml:space="preserve"> </w:t>
      </w:r>
    </w:p>
    <w:p w14:paraId="41FFD095" w14:textId="77777777" w:rsidR="0069626B" w:rsidRPr="00543582" w:rsidRDefault="0069626B" w:rsidP="0005767D">
      <w:pPr>
        <w:pStyle w:val="01-L"/>
        <w:ind w:left="17"/>
        <w:rPr>
          <w:sz w:val="22"/>
          <w:szCs w:val="22"/>
        </w:rPr>
      </w:pPr>
      <w:r w:rsidRPr="00543582">
        <w:rPr>
          <w:sz w:val="22"/>
          <w:szCs w:val="22"/>
        </w:rPr>
        <w:t xml:space="preserve">Nebezpečí škody a vlastnictví </w:t>
      </w:r>
    </w:p>
    <w:p w14:paraId="0DF1C9F6" w14:textId="4F801569" w:rsidR="00B46BC6" w:rsidRDefault="00B46BC6" w:rsidP="00CA54B6">
      <w:pPr>
        <w:pStyle w:val="02-ODST-2"/>
      </w:pPr>
      <w:r w:rsidRPr="00B46BC6">
        <w:t xml:space="preserve">Nebezpečí </w:t>
      </w:r>
      <w:r w:rsidRPr="00286679">
        <w:t xml:space="preserve">škody na předmětu koupě přechází na kupujícího v okamžiku realizované přejímky předmětu plnění od prodávajícího v dohodnutém místě plnění dle odstavce </w:t>
      </w:r>
      <w:r w:rsidRPr="00286679">
        <w:fldChar w:fldCharType="begin"/>
      </w:r>
      <w:r w:rsidRPr="00286679">
        <w:instrText xml:space="preserve"> REF _Ref348080152 \r \h  \* MERGEFORMAT </w:instrText>
      </w:r>
      <w:r w:rsidRPr="00286679">
        <w:fldChar w:fldCharType="separate"/>
      </w:r>
      <w:r w:rsidR="009613C0">
        <w:t>3.1</w:t>
      </w:r>
      <w:r w:rsidRPr="00286679">
        <w:fldChar w:fldCharType="end"/>
      </w:r>
      <w:r w:rsidR="008A0273">
        <w:t>.</w:t>
      </w:r>
      <w:r w:rsidRPr="00286679">
        <w:t xml:space="preserve"> této </w:t>
      </w:r>
      <w:r w:rsidR="00D95A5E">
        <w:t>smlouv</w:t>
      </w:r>
      <w:r w:rsidRPr="00286679">
        <w:t>y a po podpisu předávacího protokolu a dodacího listu smluvními stranami.</w:t>
      </w:r>
    </w:p>
    <w:p w14:paraId="41ECFB19" w14:textId="1CCB6CE2" w:rsidR="00F079F8" w:rsidRPr="008122BA" w:rsidRDefault="00B46BC6" w:rsidP="008122BA">
      <w:pPr>
        <w:pStyle w:val="02-ODST-2"/>
        <w:rPr>
          <w:rFonts w:cs="Arial"/>
        </w:rPr>
      </w:pPr>
      <w:r>
        <w:rPr>
          <w:rFonts w:cs="Arial"/>
        </w:rPr>
        <w:t xml:space="preserve">Vlastnické </w:t>
      </w:r>
      <w:r w:rsidRPr="00286679">
        <w:rPr>
          <w:rFonts w:cs="Arial"/>
        </w:rPr>
        <w:t>právo k dodanému předmětu koupě přechází na kupujícího fyzickým dodáním a převzetím předmětu koupě kupujícím v místě plnění podpisem předávacího protokolu.</w:t>
      </w:r>
    </w:p>
    <w:p w14:paraId="3B69D1E3" w14:textId="77777777" w:rsidR="0083684F" w:rsidRPr="00543582" w:rsidRDefault="006E2303" w:rsidP="00F079F8">
      <w:pPr>
        <w:pStyle w:val="01-L"/>
        <w:ind w:left="17"/>
        <w:rPr>
          <w:sz w:val="22"/>
          <w:szCs w:val="22"/>
        </w:rPr>
      </w:pPr>
      <w:bookmarkStart w:id="12" w:name="_Ref519761366"/>
      <w:r w:rsidRPr="00543582">
        <w:rPr>
          <w:sz w:val="22"/>
          <w:szCs w:val="22"/>
        </w:rPr>
        <w:t>Kupní cena</w:t>
      </w:r>
      <w:bookmarkStart w:id="13" w:name="_Ref337719987"/>
      <w:bookmarkEnd w:id="11"/>
      <w:bookmarkEnd w:id="12"/>
    </w:p>
    <w:p w14:paraId="4134EB68" w14:textId="068BAC68" w:rsidR="00731DC7" w:rsidRDefault="00282D86" w:rsidP="00C06EDA">
      <w:pPr>
        <w:pStyle w:val="02-ODST-2"/>
      </w:pPr>
      <w:bookmarkStart w:id="14" w:name="_Ref519762091"/>
      <w:r w:rsidRPr="00B46BC6">
        <w:t>K</w:t>
      </w:r>
      <w:r w:rsidR="006E2303" w:rsidRPr="00B46BC6">
        <w:t xml:space="preserve">upní cena za </w:t>
      </w:r>
      <w:r w:rsidR="00712A17" w:rsidRPr="00B46BC6">
        <w:t xml:space="preserve">předmět koupě </w:t>
      </w:r>
      <w:r w:rsidR="006E2303" w:rsidRPr="00B46BC6">
        <w:t xml:space="preserve">je stanovena </w:t>
      </w:r>
      <w:r w:rsidR="00C461B1" w:rsidRPr="00B46BC6">
        <w:t>ve výši</w:t>
      </w:r>
      <w:r w:rsidR="006E2303" w:rsidRPr="00B46BC6">
        <w:t>:</w:t>
      </w:r>
      <w:r w:rsidR="00F079F8">
        <w:t xml:space="preserve"> </w:t>
      </w:r>
      <w:r w:rsidR="00F079F8" w:rsidRPr="00862687">
        <w:rPr>
          <w:highlight w:val="yellow"/>
        </w:rPr>
        <w:t>…………</w:t>
      </w:r>
      <w:proofErr w:type="gramStart"/>
      <w:r w:rsidR="00F079F8" w:rsidRPr="00862687">
        <w:rPr>
          <w:highlight w:val="yellow"/>
        </w:rPr>
        <w:t>…….</w:t>
      </w:r>
      <w:proofErr w:type="gramEnd"/>
      <w:r w:rsidR="00F079F8" w:rsidRPr="00862687">
        <w:rPr>
          <w:highlight w:val="yellow"/>
        </w:rPr>
        <w:t>.</w:t>
      </w:r>
      <w:r w:rsidR="00805DD9" w:rsidRPr="00862687">
        <w:rPr>
          <w:highlight w:val="yellow"/>
        </w:rPr>
        <w:t xml:space="preserve"> </w:t>
      </w:r>
      <w:r w:rsidR="000E3C78" w:rsidRPr="00862687">
        <w:rPr>
          <w:i/>
          <w:iCs/>
          <w:highlight w:val="yellow"/>
        </w:rPr>
        <w:t>[bude doplněno</w:t>
      </w:r>
      <w:proofErr w:type="gramStart"/>
      <w:r w:rsidR="000E3C78" w:rsidRPr="00862687">
        <w:rPr>
          <w:i/>
          <w:iCs/>
          <w:highlight w:val="yellow"/>
        </w:rPr>
        <w:t>]</w:t>
      </w:r>
      <w:r w:rsidR="00B46BC6" w:rsidRPr="00862687">
        <w:rPr>
          <w:rFonts w:cs="Arial"/>
          <w:i/>
          <w:iCs/>
          <w:highlight w:val="yellow"/>
        </w:rPr>
        <w:t>,-</w:t>
      </w:r>
      <w:proofErr w:type="gramEnd"/>
      <w:r w:rsidR="00712A17" w:rsidRPr="00B70109">
        <w:rPr>
          <w:rFonts w:cs="Arial"/>
        </w:rPr>
        <w:t xml:space="preserve"> </w:t>
      </w:r>
      <w:r w:rsidR="006E2303" w:rsidRPr="00B46BC6">
        <w:t>Kč</w:t>
      </w:r>
      <w:r w:rsidR="00B46BC6">
        <w:t>,</w:t>
      </w:r>
      <w:r w:rsidR="006E2303" w:rsidRPr="00B46BC6">
        <w:t xml:space="preserve"> bez </w:t>
      </w:r>
      <w:r w:rsidR="00D0337F" w:rsidRPr="00B46BC6">
        <w:t xml:space="preserve">daně z přidané hodnoty </w:t>
      </w:r>
      <w:r w:rsidR="006E2303" w:rsidRPr="00B46BC6">
        <w:t>(slovy:</w:t>
      </w:r>
      <w:r w:rsidR="00F079F8">
        <w:t xml:space="preserve"> </w:t>
      </w:r>
      <w:r w:rsidR="00F079F8" w:rsidRPr="00862687">
        <w:rPr>
          <w:highlight w:val="yellow"/>
        </w:rPr>
        <w:t>………………</w:t>
      </w:r>
      <w:proofErr w:type="gramStart"/>
      <w:r w:rsidR="00F079F8" w:rsidRPr="00862687">
        <w:rPr>
          <w:highlight w:val="yellow"/>
        </w:rPr>
        <w:t>…….</w:t>
      </w:r>
      <w:proofErr w:type="gramEnd"/>
      <w:r w:rsidR="00F079F8" w:rsidRPr="00862687">
        <w:rPr>
          <w:highlight w:val="yellow"/>
        </w:rPr>
        <w:t>.</w:t>
      </w:r>
      <w:r w:rsidR="00805DD9" w:rsidRPr="00862687">
        <w:rPr>
          <w:highlight w:val="yellow"/>
        </w:rPr>
        <w:t xml:space="preserve"> </w:t>
      </w:r>
      <w:r w:rsidR="000E3C78" w:rsidRPr="00862687">
        <w:rPr>
          <w:i/>
          <w:iCs/>
          <w:highlight w:val="yellow"/>
        </w:rPr>
        <w:t>[bude doplněno</w:t>
      </w:r>
      <w:r w:rsidR="000E3C78" w:rsidRPr="00B70109">
        <w:rPr>
          <w:i/>
          <w:iCs/>
        </w:rPr>
        <w:t xml:space="preserve">] </w:t>
      </w:r>
      <w:r w:rsidR="00712A17" w:rsidRPr="00B46BC6">
        <w:rPr>
          <w:rFonts w:cs="Arial"/>
        </w:rPr>
        <w:t>korun českých</w:t>
      </w:r>
      <w:r w:rsidR="006E2303" w:rsidRPr="00B46BC6">
        <w:t>,</w:t>
      </w:r>
      <w:r w:rsidR="00D0337F" w:rsidRPr="00B46BC6">
        <w:t xml:space="preserve"> </w:t>
      </w:r>
      <w:r w:rsidR="006E2303" w:rsidRPr="00B46BC6">
        <w:t xml:space="preserve">bez </w:t>
      </w:r>
      <w:r w:rsidR="00712A17" w:rsidRPr="00B46BC6">
        <w:t>daně z přidané hodnoty</w:t>
      </w:r>
      <w:r w:rsidR="006E2303" w:rsidRPr="00B46BC6">
        <w:t>)</w:t>
      </w:r>
      <w:bookmarkEnd w:id="13"/>
      <w:bookmarkEnd w:id="14"/>
    </w:p>
    <w:p w14:paraId="2BD2FD00" w14:textId="116F96EB" w:rsidR="000D307C" w:rsidRDefault="000D307C" w:rsidP="00EA5BFE">
      <w:pPr>
        <w:pStyle w:val="02-ODST-2"/>
        <w:numPr>
          <w:ilvl w:val="0"/>
          <w:numId w:val="0"/>
        </w:numPr>
        <w:ind w:left="567"/>
      </w:pPr>
      <w:r w:rsidRPr="00EA5BFE">
        <w:rPr>
          <w:bCs/>
        </w:rPr>
        <w:t>Kupní cena</w:t>
      </w:r>
      <w:r w:rsidRPr="00613D9D">
        <w:t xml:space="preserve"> je stanovena na základě</w:t>
      </w:r>
      <w:r>
        <w:t xml:space="preserve"> součtu násobk</w:t>
      </w:r>
      <w:r w:rsidR="00D74199">
        <w:t>u</w:t>
      </w:r>
      <w:r w:rsidRPr="00613D9D">
        <w:t xml:space="preserve"> </w:t>
      </w:r>
      <w:r>
        <w:t>jednotkov</w:t>
      </w:r>
      <w:r w:rsidR="00D74199">
        <w:t>é</w:t>
      </w:r>
      <w:r>
        <w:t xml:space="preserve"> </w:t>
      </w:r>
      <w:r w:rsidRPr="00613D9D">
        <w:t>cen</w:t>
      </w:r>
      <w:r w:rsidR="00D74199">
        <w:t>y</w:t>
      </w:r>
      <w:r>
        <w:t xml:space="preserve"> </w:t>
      </w:r>
      <w:r w:rsidR="00B70109">
        <w:t>v</w:t>
      </w:r>
      <w:r>
        <w:t xml:space="preserve">ozidla </w:t>
      </w:r>
      <w:r w:rsidR="00D74199">
        <w:t>ve výši: ……………</w:t>
      </w:r>
      <w:r w:rsidR="00862687" w:rsidRPr="00862687">
        <w:rPr>
          <w:highlight w:val="yellow"/>
        </w:rPr>
        <w:t>…………</w:t>
      </w:r>
      <w:proofErr w:type="gramStart"/>
      <w:r w:rsidR="00862687" w:rsidRPr="00862687">
        <w:rPr>
          <w:highlight w:val="yellow"/>
        </w:rPr>
        <w:t>…….</w:t>
      </w:r>
      <w:proofErr w:type="gramEnd"/>
      <w:r w:rsidR="00862687" w:rsidRPr="00862687">
        <w:rPr>
          <w:highlight w:val="yellow"/>
        </w:rPr>
        <w:t xml:space="preserve">. </w:t>
      </w:r>
      <w:r w:rsidR="00862687" w:rsidRPr="00862687">
        <w:rPr>
          <w:i/>
          <w:iCs/>
          <w:highlight w:val="yellow"/>
        </w:rPr>
        <w:t>[bude doplněno</w:t>
      </w:r>
      <w:proofErr w:type="gramStart"/>
      <w:r w:rsidR="00862687" w:rsidRPr="00862687">
        <w:rPr>
          <w:i/>
          <w:iCs/>
          <w:highlight w:val="yellow"/>
        </w:rPr>
        <w:t>]</w:t>
      </w:r>
      <w:r w:rsidR="00862687" w:rsidRPr="00862687">
        <w:rPr>
          <w:rFonts w:cs="Arial"/>
          <w:i/>
          <w:iCs/>
          <w:highlight w:val="yellow"/>
        </w:rPr>
        <w:t>,-</w:t>
      </w:r>
      <w:proofErr w:type="gramEnd"/>
      <w:r w:rsidR="00862687" w:rsidRPr="00B70109">
        <w:rPr>
          <w:rFonts w:cs="Arial"/>
        </w:rPr>
        <w:t xml:space="preserve"> </w:t>
      </w:r>
      <w:r w:rsidR="00862687" w:rsidRPr="00B46BC6">
        <w:t>Kč</w:t>
      </w:r>
      <w:r w:rsidR="00862687">
        <w:t>,</w:t>
      </w:r>
      <w:r w:rsidR="00862687" w:rsidRPr="00B46BC6">
        <w:t xml:space="preserve"> </w:t>
      </w:r>
      <w:r w:rsidR="00D74199">
        <w:t xml:space="preserve">bez daně z přidané </w:t>
      </w:r>
      <w:proofErr w:type="gramStart"/>
      <w:r w:rsidR="002B5D17">
        <w:t>hodnoty</w:t>
      </w:r>
      <w:r w:rsidR="00D74199">
        <w:t xml:space="preserve">  (</w:t>
      </w:r>
      <w:proofErr w:type="gramEnd"/>
      <w:r w:rsidR="00D74199">
        <w:t xml:space="preserve">slovy: </w:t>
      </w:r>
      <w:r w:rsidR="00D74199" w:rsidRPr="00862687">
        <w:rPr>
          <w:highlight w:val="yellow"/>
        </w:rPr>
        <w:t>……………</w:t>
      </w:r>
      <w:r w:rsidR="001C42CF" w:rsidRPr="00862687">
        <w:rPr>
          <w:highlight w:val="yellow"/>
        </w:rPr>
        <w:t xml:space="preserve"> </w:t>
      </w:r>
      <w:r w:rsidR="001C42CF" w:rsidRPr="00862687">
        <w:rPr>
          <w:i/>
          <w:iCs/>
          <w:highlight w:val="yellow"/>
        </w:rPr>
        <w:t>[bude doplněno</w:t>
      </w:r>
      <w:proofErr w:type="gramStart"/>
      <w:r w:rsidR="001C42CF" w:rsidRPr="00862687">
        <w:rPr>
          <w:i/>
          <w:iCs/>
          <w:highlight w:val="yellow"/>
        </w:rPr>
        <w:t>]</w:t>
      </w:r>
      <w:r w:rsidR="001C42CF" w:rsidRPr="00B70109">
        <w:rPr>
          <w:i/>
          <w:iCs/>
        </w:rPr>
        <w:t xml:space="preserve"> </w:t>
      </w:r>
      <w:r w:rsidR="001C42CF">
        <w:rPr>
          <w:i/>
          <w:iCs/>
        </w:rPr>
        <w:t>,</w:t>
      </w:r>
      <w:proofErr w:type="gramEnd"/>
      <w:r w:rsidR="00974EE7">
        <w:t xml:space="preserve"> korun českých, bez daně z přidané hodnoty) </w:t>
      </w:r>
      <w:r>
        <w:t xml:space="preserve">a počtu </w:t>
      </w:r>
      <w:r w:rsidR="00974EE7">
        <w:t>v</w:t>
      </w:r>
      <w:r>
        <w:t>ozidel</w:t>
      </w:r>
      <w:r w:rsidR="00974EE7">
        <w:t>.</w:t>
      </w:r>
    </w:p>
    <w:p w14:paraId="31982E2E" w14:textId="0304AB37" w:rsidR="0083684F" w:rsidRPr="00286679" w:rsidRDefault="00B353D4" w:rsidP="008A0273">
      <w:pPr>
        <w:pStyle w:val="02-ODST-2"/>
      </w:pPr>
      <w:r w:rsidRPr="00B353D4">
        <w:t>Kupní cena zahrnuje zejména, nikoliv však pouze, náklady či jiné výdaje, popř. odměny</w:t>
      </w:r>
      <w:r w:rsidR="00F079F8">
        <w:t>,</w:t>
      </w:r>
      <w:r w:rsidRPr="00B353D4">
        <w:t xml:space="preserve"> týkající se či související s pořízením a dodáním technické dokumentace (včetně jejich změn a řízení či procedur s tím souvisejících), poskytnutí práv duševního vlastnictví či licencí a souvisejících oprávnění, provedení zkoušek a testů předmětu koupě</w:t>
      </w:r>
      <w:r w:rsidR="00742B75">
        <w:t xml:space="preserve">, </w:t>
      </w:r>
      <w:r w:rsidRPr="00B353D4">
        <w:t xml:space="preserve">nákladů na dopravu a pojištění pro transport </w:t>
      </w:r>
      <w:r w:rsidR="008A0273">
        <w:t>vozidel</w:t>
      </w:r>
      <w:r w:rsidRPr="00B353D4">
        <w:t xml:space="preserve"> do a ze sjednaného místa plnění, cla, daně (mimo</w:t>
      </w:r>
      <w:r w:rsidR="00EA5BFE">
        <w:t xml:space="preserve"> </w:t>
      </w:r>
      <w:r w:rsidR="00F379A9">
        <w:t>daň z přidané hodnoty</w:t>
      </w:r>
      <w:r w:rsidRPr="00B353D4">
        <w:t xml:space="preserve">) či jiného poplatku a další veškeré náklady, které prodávající vynaloží (nebo které ponese) za účelem či v souvislosti s plněním svých závazků vyplývajících z této </w:t>
      </w:r>
      <w:r w:rsidR="00D95A5E">
        <w:t>smlouv</w:t>
      </w:r>
      <w:r w:rsidRPr="00B353D4">
        <w:t xml:space="preserve">y či v souvislosti s činnostmi, které při plnění této </w:t>
      </w:r>
      <w:r w:rsidR="00D95A5E">
        <w:t>smlouv</w:t>
      </w:r>
      <w:r w:rsidRPr="00B353D4">
        <w:t>y realizuje. Kupní cena je konečná, nejvýše přípustná a není za žádných okolností překročitelná, nepodléhá valorizaci, ani jinému indexování (tj. prodávající není v žádném případě oprávněn požadovat její navýšení o další položky).</w:t>
      </w:r>
    </w:p>
    <w:p w14:paraId="36305E72" w14:textId="0958DA3B" w:rsidR="006E2303" w:rsidRDefault="006E2303" w:rsidP="008A0273">
      <w:pPr>
        <w:pStyle w:val="02-ODST-2"/>
      </w:pPr>
      <w:r w:rsidRPr="00B46BC6">
        <w:t xml:space="preserve">K celkové kupní ceně dle </w:t>
      </w:r>
      <w:r w:rsidR="00993C45" w:rsidRPr="00B46BC6">
        <w:t xml:space="preserve">odstavce </w:t>
      </w:r>
      <w:r w:rsidR="007D1B0D" w:rsidRPr="00B46BC6">
        <w:t>6.1.</w:t>
      </w:r>
      <w:r w:rsidR="00114073" w:rsidRPr="00B46BC6">
        <w:t xml:space="preserve"> této </w:t>
      </w:r>
      <w:r w:rsidR="00D95A5E">
        <w:t>smlouv</w:t>
      </w:r>
      <w:r w:rsidR="00114073" w:rsidRPr="00B46BC6">
        <w:t>y</w:t>
      </w:r>
      <w:r w:rsidRPr="00B46BC6">
        <w:t xml:space="preserve"> se připočte a kupující zaplatí</w:t>
      </w:r>
      <w:r w:rsidR="00ED1B7E" w:rsidRPr="00B46BC6">
        <w:t xml:space="preserve"> daň z přidané hodnoty</w:t>
      </w:r>
      <w:r w:rsidRPr="00B46BC6">
        <w:t xml:space="preserve"> </w:t>
      </w:r>
      <w:r w:rsidR="00ED1B7E" w:rsidRPr="00B46BC6">
        <w:t>(</w:t>
      </w:r>
      <w:r w:rsidR="00BA3A06" w:rsidRPr="00B46BC6">
        <w:t xml:space="preserve">dále také jen </w:t>
      </w:r>
      <w:r w:rsidR="00ED1B7E" w:rsidRPr="00B46BC6">
        <w:t>„</w:t>
      </w:r>
      <w:r w:rsidRPr="001E7AC9">
        <w:rPr>
          <w:b/>
          <w:bCs/>
        </w:rPr>
        <w:t>DPH</w:t>
      </w:r>
      <w:r w:rsidR="00ED1B7E" w:rsidRPr="00B46BC6">
        <w:t>“)</w:t>
      </w:r>
      <w:r w:rsidRPr="00B46BC6">
        <w:t xml:space="preserve"> </w:t>
      </w:r>
      <w:r w:rsidR="00ED1B7E" w:rsidRPr="00B46BC6">
        <w:t xml:space="preserve">ve výši </w:t>
      </w:r>
      <w:r w:rsidRPr="00B46BC6">
        <w:t>dle platných právních předpisů</w:t>
      </w:r>
      <w:r w:rsidR="00C461B1" w:rsidRPr="00B46BC6">
        <w:t xml:space="preserve"> ke dni uskutečnění zdanitelného plnění</w:t>
      </w:r>
      <w:r w:rsidRPr="00B46BC6">
        <w:t>.</w:t>
      </w:r>
    </w:p>
    <w:p w14:paraId="78A41D0B" w14:textId="77777777" w:rsidR="006E2303" w:rsidRPr="008A0273" w:rsidRDefault="006E2303" w:rsidP="0005767D">
      <w:pPr>
        <w:pStyle w:val="01-L"/>
        <w:ind w:left="17"/>
        <w:rPr>
          <w:sz w:val="22"/>
          <w:szCs w:val="22"/>
        </w:rPr>
      </w:pPr>
      <w:r w:rsidRPr="008A0273">
        <w:rPr>
          <w:sz w:val="22"/>
          <w:szCs w:val="22"/>
        </w:rPr>
        <w:lastRenderedPageBreak/>
        <w:t>Fakturace</w:t>
      </w:r>
      <w:r w:rsidR="006F0BBE" w:rsidRPr="008A0273">
        <w:rPr>
          <w:sz w:val="22"/>
          <w:szCs w:val="22"/>
        </w:rPr>
        <w:t>, platební podmínky</w:t>
      </w:r>
    </w:p>
    <w:p w14:paraId="4AFB22D6" w14:textId="1F03F4EC" w:rsidR="00B242BA" w:rsidRPr="00846ADA" w:rsidRDefault="00B242BA" w:rsidP="00B242BA">
      <w:pPr>
        <w:pStyle w:val="02-ODST-2"/>
        <w:rPr>
          <w:rFonts w:cs="Arial"/>
        </w:rPr>
      </w:pPr>
      <w:bookmarkStart w:id="15" w:name="_Ref382984056"/>
      <w:bookmarkStart w:id="16" w:name="_Ref350426887"/>
      <w:r w:rsidRPr="00846ADA">
        <w:rPr>
          <w:rFonts w:cs="Arial"/>
        </w:rPr>
        <w:t xml:space="preserve">Platba za předmět </w:t>
      </w:r>
      <w:r w:rsidR="00BA3A06" w:rsidRPr="00846ADA">
        <w:rPr>
          <w:rFonts w:cs="Arial"/>
        </w:rPr>
        <w:t xml:space="preserve">koupě </w:t>
      </w:r>
      <w:r w:rsidRPr="00846ADA">
        <w:rPr>
          <w:rFonts w:cs="Arial"/>
        </w:rPr>
        <w:t xml:space="preserve">této </w:t>
      </w:r>
      <w:r w:rsidR="00D95A5E">
        <w:rPr>
          <w:rFonts w:cs="Arial"/>
        </w:rPr>
        <w:t>smlouv</w:t>
      </w:r>
      <w:r w:rsidRPr="00846ADA">
        <w:rPr>
          <w:rFonts w:cs="Arial"/>
        </w:rPr>
        <w:t xml:space="preserve">y bude provedena bezhotovostním převodem na účet prodávajícího uvedený v této </w:t>
      </w:r>
      <w:r w:rsidR="00D95A5E">
        <w:rPr>
          <w:rFonts w:cs="Arial"/>
        </w:rPr>
        <w:t>smlouv</w:t>
      </w:r>
      <w:r w:rsidRPr="00846ADA">
        <w:rPr>
          <w:rFonts w:cs="Arial"/>
        </w:rPr>
        <w:t xml:space="preserve">ě na základě </w:t>
      </w:r>
      <w:proofErr w:type="gramStart"/>
      <w:r w:rsidRPr="00846ADA">
        <w:rPr>
          <w:rFonts w:cs="Arial"/>
        </w:rPr>
        <w:t xml:space="preserve">faktury </w:t>
      </w:r>
      <w:r w:rsidR="00072597" w:rsidRPr="00846ADA">
        <w:rPr>
          <w:rFonts w:cs="Arial"/>
        </w:rPr>
        <w:t xml:space="preserve">- </w:t>
      </w:r>
      <w:r w:rsidRPr="00846ADA">
        <w:rPr>
          <w:rFonts w:cs="Arial"/>
        </w:rPr>
        <w:t>daňového</w:t>
      </w:r>
      <w:proofErr w:type="gramEnd"/>
      <w:r w:rsidRPr="00846ADA">
        <w:rPr>
          <w:rFonts w:cs="Arial"/>
        </w:rPr>
        <w:t xml:space="preserve"> dokladu</w:t>
      </w:r>
      <w:r w:rsidR="00072597" w:rsidRPr="00846ADA">
        <w:rPr>
          <w:rFonts w:cs="Arial"/>
        </w:rPr>
        <w:t xml:space="preserve"> (dále jen </w:t>
      </w:r>
      <w:r w:rsidR="00072597" w:rsidRPr="00846ADA">
        <w:rPr>
          <w:rFonts w:cs="Arial"/>
          <w:b/>
        </w:rPr>
        <w:t>„faktura“</w:t>
      </w:r>
      <w:r w:rsidRPr="00846ADA">
        <w:rPr>
          <w:rFonts w:cs="Arial"/>
        </w:rPr>
        <w:t xml:space="preserve">) prodávajícího. V případě, že prodávající bude mít zájem změnit číslo účtu během </w:t>
      </w:r>
      <w:r w:rsidR="00BA3A06" w:rsidRPr="00846ADA">
        <w:rPr>
          <w:rFonts w:cs="Arial"/>
        </w:rPr>
        <w:t xml:space="preserve">trvání této </w:t>
      </w:r>
      <w:r w:rsidR="00D95A5E">
        <w:rPr>
          <w:rFonts w:cs="Arial"/>
        </w:rPr>
        <w:t>smlouv</w:t>
      </w:r>
      <w:r w:rsidR="00BA3A06" w:rsidRPr="00846ADA">
        <w:rPr>
          <w:rFonts w:cs="Arial"/>
        </w:rPr>
        <w:t>y</w:t>
      </w:r>
      <w:r w:rsidRPr="00846ADA">
        <w:rPr>
          <w:rFonts w:cs="Arial"/>
        </w:rPr>
        <w:t xml:space="preserve">, lze tak učinit pouze na základě dohody stran dodatkem k této </w:t>
      </w:r>
      <w:r w:rsidR="00D95A5E">
        <w:rPr>
          <w:rFonts w:cs="Arial"/>
        </w:rPr>
        <w:t>smlouv</w:t>
      </w:r>
      <w:r w:rsidRPr="00846ADA">
        <w:rPr>
          <w:rFonts w:cs="Arial"/>
        </w:rPr>
        <w:t xml:space="preserve">ě. Právo na vystavení faktury vzniká prodávajícímu řádným splněním této </w:t>
      </w:r>
      <w:r w:rsidR="00D95A5E">
        <w:rPr>
          <w:rFonts w:cs="Arial"/>
        </w:rPr>
        <w:t>smlouv</w:t>
      </w:r>
      <w:r w:rsidRPr="00846ADA">
        <w:rPr>
          <w:rFonts w:cs="Arial"/>
        </w:rPr>
        <w:t xml:space="preserve">y způsobem a v místě plnění v souladu s touto </w:t>
      </w:r>
      <w:r w:rsidR="00D95A5E">
        <w:rPr>
          <w:rFonts w:cs="Arial"/>
        </w:rPr>
        <w:t>smlouv</w:t>
      </w:r>
      <w:r w:rsidRPr="00846ADA">
        <w:rPr>
          <w:rFonts w:cs="Arial"/>
        </w:rPr>
        <w:t xml:space="preserve">ou, a to po dodání předmětu </w:t>
      </w:r>
      <w:r w:rsidR="00BA3A06" w:rsidRPr="00846ADA">
        <w:rPr>
          <w:rFonts w:cs="Arial"/>
        </w:rPr>
        <w:t xml:space="preserve">koupě </w:t>
      </w:r>
      <w:r w:rsidRPr="00846ADA">
        <w:rPr>
          <w:rFonts w:cs="Arial"/>
        </w:rPr>
        <w:t xml:space="preserve">v místě plnění, tj. všech částí předmětu </w:t>
      </w:r>
      <w:r w:rsidR="00BA3A06" w:rsidRPr="00846ADA">
        <w:rPr>
          <w:rFonts w:cs="Arial"/>
        </w:rPr>
        <w:t>koupě</w:t>
      </w:r>
      <w:r w:rsidR="008074AE" w:rsidRPr="00846ADA">
        <w:rPr>
          <w:rFonts w:cs="Arial"/>
        </w:rPr>
        <w:t>,</w:t>
      </w:r>
      <w:r w:rsidRPr="00846ADA">
        <w:rPr>
          <w:rFonts w:cs="Arial"/>
        </w:rPr>
        <w:t xml:space="preserve"> do konkrétníh</w:t>
      </w:r>
      <w:r w:rsidR="008074AE" w:rsidRPr="00846ADA">
        <w:rPr>
          <w:rFonts w:cs="Arial"/>
        </w:rPr>
        <w:t>o</w:t>
      </w:r>
      <w:r w:rsidRPr="00846ADA">
        <w:rPr>
          <w:rFonts w:cs="Arial"/>
        </w:rPr>
        <w:t xml:space="preserve"> míst</w:t>
      </w:r>
      <w:r w:rsidR="008074AE" w:rsidRPr="00846ADA">
        <w:rPr>
          <w:rFonts w:cs="Arial"/>
        </w:rPr>
        <w:t>a</w:t>
      </w:r>
      <w:r w:rsidRPr="00846ADA">
        <w:rPr>
          <w:rFonts w:cs="Arial"/>
        </w:rPr>
        <w:t xml:space="preserve"> plnění a po podpisu dodacích listů a předávací</w:t>
      </w:r>
      <w:r w:rsidR="008074AE" w:rsidRPr="00846ADA">
        <w:rPr>
          <w:rFonts w:cs="Arial"/>
        </w:rPr>
        <w:t>ho</w:t>
      </w:r>
      <w:r w:rsidRPr="00846ADA">
        <w:rPr>
          <w:rFonts w:cs="Arial"/>
        </w:rPr>
        <w:t xml:space="preserve"> protokol</w:t>
      </w:r>
      <w:r w:rsidR="008074AE" w:rsidRPr="00846ADA">
        <w:rPr>
          <w:rFonts w:cs="Arial"/>
        </w:rPr>
        <w:t>u</w:t>
      </w:r>
      <w:r w:rsidRPr="00846ADA">
        <w:rPr>
          <w:rFonts w:cs="Arial"/>
        </w:rPr>
        <w:t xml:space="preserve"> smluvními stranami.</w:t>
      </w:r>
      <w:bookmarkEnd w:id="15"/>
    </w:p>
    <w:p w14:paraId="1F743EB1" w14:textId="7D978D56" w:rsidR="00B242BA" w:rsidRDefault="00B242BA" w:rsidP="00B242BA">
      <w:pPr>
        <w:pStyle w:val="02-ODST-2"/>
        <w:rPr>
          <w:rFonts w:cs="Arial"/>
        </w:rPr>
      </w:pPr>
      <w:r w:rsidRPr="00846ADA">
        <w:rPr>
          <w:rFonts w:cs="Arial"/>
        </w:rPr>
        <w:t xml:space="preserve">Veškeré platby dle této </w:t>
      </w:r>
      <w:r w:rsidR="00D95A5E">
        <w:rPr>
          <w:rFonts w:cs="Arial"/>
        </w:rPr>
        <w:t>smlouv</w:t>
      </w:r>
      <w:r w:rsidRPr="00846ADA">
        <w:rPr>
          <w:rFonts w:cs="Arial"/>
        </w:rPr>
        <w:t xml:space="preserve">y budou prováděny bezhotovostně na účet prodávajícího používaný pro jeho ekonomickou činnost uvedený v této </w:t>
      </w:r>
      <w:r w:rsidR="00D95A5E">
        <w:rPr>
          <w:rFonts w:cs="Arial"/>
        </w:rPr>
        <w:t>smlouv</w:t>
      </w:r>
      <w:r w:rsidRPr="00846ADA">
        <w:rPr>
          <w:rFonts w:cs="Arial"/>
        </w:rPr>
        <w:t xml:space="preserve">ě, přičemž prodávající prohlašuje, že jím uvedený bankovní účet splňuje náležitosti platné legislativy a bude po celou dobu platnosti této </w:t>
      </w:r>
      <w:r w:rsidR="00D95A5E">
        <w:rPr>
          <w:rFonts w:cs="Arial"/>
        </w:rPr>
        <w:t>smlouv</w:t>
      </w:r>
      <w:r w:rsidRPr="00846ADA">
        <w:rPr>
          <w:rFonts w:cs="Arial"/>
        </w:rPr>
        <w:t>y uveden v souladu s právními předpisy na úseku daní, zejména v souladu se zákonem č. 235/2004 Sb., o dani z přidané hodnoty, ve znění pozdějších předpisů (</w:t>
      </w:r>
      <w:r w:rsidR="00BA3A06" w:rsidRPr="00846ADA">
        <w:rPr>
          <w:rFonts w:cs="Arial"/>
        </w:rPr>
        <w:t xml:space="preserve">dále jen </w:t>
      </w:r>
      <w:r w:rsidRPr="00846ADA">
        <w:rPr>
          <w:rFonts w:cs="Arial"/>
        </w:rPr>
        <w:t>„</w:t>
      </w:r>
      <w:r w:rsidRPr="00846ADA">
        <w:rPr>
          <w:rFonts w:cs="Arial"/>
          <w:b/>
        </w:rPr>
        <w:t>zákon o DPH</w:t>
      </w:r>
      <w:r w:rsidRPr="00846ADA">
        <w:rPr>
          <w:rFonts w:cs="Arial"/>
        </w:rPr>
        <w:t>“)</w:t>
      </w:r>
      <w:r w:rsidR="002E15D4">
        <w:rPr>
          <w:rFonts w:cs="Arial"/>
        </w:rPr>
        <w:t>.</w:t>
      </w:r>
    </w:p>
    <w:p w14:paraId="4995C2B3" w14:textId="2B711805" w:rsidR="00FB34FD" w:rsidRPr="009E777D" w:rsidRDefault="00846ADA" w:rsidP="00783D8F">
      <w:pPr>
        <w:pStyle w:val="02-ODST-2"/>
      </w:pPr>
      <w:r>
        <w:t xml:space="preserve">Faktura dle této </w:t>
      </w:r>
      <w:r w:rsidR="00D95A5E">
        <w:t>smlouv</w:t>
      </w:r>
      <w:r>
        <w:t xml:space="preserve">y </w:t>
      </w:r>
      <w:r w:rsidRPr="00846ADA">
        <w:t xml:space="preserve">dle této </w:t>
      </w:r>
      <w:r w:rsidR="00D95A5E">
        <w:t>smlouv</w:t>
      </w:r>
      <w:r w:rsidRPr="00846ADA">
        <w:t xml:space="preserve">y bude mít splatnost </w:t>
      </w:r>
      <w:r w:rsidR="00731DC7" w:rsidRPr="00731DC7">
        <w:rPr>
          <w:b/>
          <w:bCs/>
        </w:rPr>
        <w:t xml:space="preserve">třicet </w:t>
      </w:r>
      <w:r w:rsidR="00731DC7">
        <w:t>(</w:t>
      </w:r>
      <w:r w:rsidR="009E777D">
        <w:rPr>
          <w:b/>
        </w:rPr>
        <w:t>30</w:t>
      </w:r>
      <w:r w:rsidR="00731DC7">
        <w:rPr>
          <w:b/>
        </w:rPr>
        <w:t>)</w:t>
      </w:r>
      <w:r w:rsidR="009E777D">
        <w:rPr>
          <w:b/>
        </w:rPr>
        <w:t xml:space="preserve"> dní</w:t>
      </w:r>
      <w:r w:rsidR="00F079F8">
        <w:t xml:space="preserve"> </w:t>
      </w:r>
      <w:r w:rsidRPr="00846ADA">
        <w:t>ode dne p</w:t>
      </w:r>
      <w:r w:rsidR="009E777D">
        <w:t xml:space="preserve">rokazatelného doručení faktury </w:t>
      </w:r>
      <w:r w:rsidRPr="00846ADA">
        <w:t>kupujícímu. Faktura bude obsahovat náležitosti daňového a účetního dokladu dle platn</w:t>
      </w:r>
      <w:r w:rsidR="009E777D">
        <w:t>é legi</w:t>
      </w:r>
      <w:r w:rsidR="00783D8F">
        <w:t xml:space="preserve">slativy, číslo </w:t>
      </w:r>
      <w:r w:rsidR="00B11DBA">
        <w:t>smlouvy</w:t>
      </w:r>
      <w:r w:rsidRPr="00B70109">
        <w:rPr>
          <w:b/>
          <w:i/>
          <w:iCs/>
        </w:rPr>
        <w:t>,</w:t>
      </w:r>
      <w:r w:rsidRPr="00846ADA">
        <w:t xml:space="preserve"> ke které se bude vztahovat, a další náležitosti dle této </w:t>
      </w:r>
      <w:r w:rsidR="00D95A5E">
        <w:t>smlouv</w:t>
      </w:r>
      <w:r w:rsidRPr="00846ADA">
        <w:t xml:space="preserve">y, včetně požadovaných příloh. Faktura vystavená prodávajícím dle této </w:t>
      </w:r>
      <w:r w:rsidR="00D95A5E">
        <w:t>smlouv</w:t>
      </w:r>
      <w:r w:rsidRPr="00846ADA">
        <w:t>y bude též obsahovat číslo účtu prodávajícího. K faktuře musí být přiložena kopie dodacího listu a předávacího protokolu, potvrzujících skutečnost převzetí kompletního a bezvadného předmětu koupě kupujícím a další příl</w:t>
      </w:r>
      <w:r w:rsidR="009E777D">
        <w:t xml:space="preserve">ohy vyplývající z této </w:t>
      </w:r>
      <w:r w:rsidR="00D95A5E">
        <w:t>smlouv</w:t>
      </w:r>
      <w:r w:rsidR="009E777D">
        <w:t>y.</w:t>
      </w:r>
    </w:p>
    <w:p w14:paraId="115B21ED" w14:textId="2A21E392" w:rsidR="00B242BA" w:rsidRPr="009E777D" w:rsidRDefault="00B242BA" w:rsidP="00B242BA">
      <w:pPr>
        <w:pStyle w:val="02-ODST-2"/>
        <w:rPr>
          <w:rFonts w:cs="Arial"/>
        </w:rPr>
      </w:pPr>
      <w:r w:rsidRPr="009E777D">
        <w:rPr>
          <w:rFonts w:cs="Arial"/>
        </w:rPr>
        <w:t xml:space="preserve">Závazek úhrady faktury kupujícím se považuje za splněný dnem odepsání fakturované částky z účtu kupujícího ve prospěch účtu prodávajícího uvedeného shodně v záhlaví této </w:t>
      </w:r>
      <w:r w:rsidR="00D95A5E">
        <w:rPr>
          <w:rFonts w:cs="Arial"/>
        </w:rPr>
        <w:t>smlouv</w:t>
      </w:r>
      <w:r w:rsidRPr="009E777D">
        <w:rPr>
          <w:rFonts w:cs="Arial"/>
        </w:rPr>
        <w:t>y a na faktuře prodávajícím vystavené.</w:t>
      </w:r>
    </w:p>
    <w:p w14:paraId="70312CDA" w14:textId="11DCF5F8" w:rsidR="00B242BA" w:rsidRPr="009E777D" w:rsidRDefault="00B242BA" w:rsidP="00B242BA">
      <w:pPr>
        <w:pStyle w:val="02-ODST-2"/>
        <w:rPr>
          <w:rFonts w:cs="Arial"/>
        </w:rPr>
      </w:pPr>
      <w:r w:rsidRPr="009E777D">
        <w:rPr>
          <w:rFonts w:cs="Arial"/>
        </w:rPr>
        <w:t xml:space="preserve">V případě, bude-li faktura obsahovat chybné či neúplné údaje či bude jinak vadná nebo nebude obsahovat veškeré údaje vyžadované závaznými právními předpisy České republiky a náležitosti a údaje v souladu se </w:t>
      </w:r>
      <w:r w:rsidR="00D95A5E">
        <w:rPr>
          <w:rFonts w:cs="Arial"/>
        </w:rPr>
        <w:t>smlouv</w:t>
      </w:r>
      <w:r w:rsidRPr="009E777D">
        <w:rPr>
          <w:rFonts w:cs="Arial"/>
        </w:rPr>
        <w:t xml:space="preserve">ou nebo v ní budou uvedeny nesprávné údaje, údaje neodpovídající závazným právním předpisům České republiky, je kupující oprávněn vrátit fakturu prodávajícímu bez zaplacení. Prodávající je povinen vystavit novou opravenou fakturu s novým datem splatnosti a doručit ji kupujícímu. V tomto případě od učinění výzvy kupujícího k předložení bezvadné faktury prodávajícím kupujícímu dle první věty tohoto bodu do doby doručení bezvadné faktury prodávajícím kupujícímu na fakturační adresu kupujícího nemá prodávající nárok na zaplacení fakturované částky, úrok z prodlení ani jakoukoliv jinou sankci a kupující není v prodlení se zaplacením fakturované částky. Lhůta splatnosti v délce </w:t>
      </w:r>
      <w:r w:rsidR="00731DC7">
        <w:rPr>
          <w:rFonts w:cs="Arial"/>
        </w:rPr>
        <w:t>třicet (</w:t>
      </w:r>
      <w:r w:rsidRPr="009E777D">
        <w:rPr>
          <w:rFonts w:cs="Arial"/>
        </w:rPr>
        <w:t>30</w:t>
      </w:r>
      <w:r w:rsidR="00731DC7">
        <w:rPr>
          <w:rFonts w:cs="Arial"/>
        </w:rPr>
        <w:t>)</w:t>
      </w:r>
      <w:r w:rsidRPr="009E777D">
        <w:rPr>
          <w:rFonts w:cs="Arial"/>
        </w:rPr>
        <w:t xml:space="preserve"> dnů počíná běžet znovu až ode dne doručení bezvadné faktury kupujícímu na fakturační adresu kupujícího.</w:t>
      </w:r>
    </w:p>
    <w:p w14:paraId="2992AA65" w14:textId="56964B43" w:rsidR="00B242BA" w:rsidRDefault="00B242BA" w:rsidP="00B242BA">
      <w:pPr>
        <w:pStyle w:val="02-ODST-2"/>
        <w:rPr>
          <w:rFonts w:cs="Arial"/>
        </w:rPr>
      </w:pPr>
      <w:r w:rsidRPr="009E777D">
        <w:rPr>
          <w:rFonts w:cs="Arial"/>
        </w:rPr>
        <w:t xml:space="preserve">Fakturu dle této </w:t>
      </w:r>
      <w:r w:rsidR="00D95A5E">
        <w:rPr>
          <w:rFonts w:cs="Arial"/>
        </w:rPr>
        <w:t>smlouv</w:t>
      </w:r>
      <w:r w:rsidRPr="009E777D">
        <w:rPr>
          <w:rFonts w:cs="Arial"/>
        </w:rPr>
        <w:t xml:space="preserve">y prodávající vystaví v listinné nebo v elektronické </w:t>
      </w:r>
      <w:r w:rsidR="00BA3A06" w:rsidRPr="009E777D">
        <w:rPr>
          <w:rFonts w:cs="Arial"/>
        </w:rPr>
        <w:t>podobě</w:t>
      </w:r>
      <w:r w:rsidRPr="009E777D">
        <w:rPr>
          <w:rFonts w:cs="Arial"/>
        </w:rPr>
        <w:t>, přičem</w:t>
      </w:r>
      <w:r w:rsidR="008A0273">
        <w:rPr>
          <w:rFonts w:cs="Arial"/>
        </w:rPr>
        <w:t>ž</w:t>
      </w:r>
      <w:r w:rsidRPr="009E777D">
        <w:rPr>
          <w:rFonts w:cs="Arial"/>
        </w:rPr>
        <w:t xml:space="preserve"> v případě elektronické fa</w:t>
      </w:r>
      <w:r w:rsidR="008A0273">
        <w:rPr>
          <w:rFonts w:cs="Arial"/>
        </w:rPr>
        <w:t>kturace si prodávající vyžádá písemný souhlas kupujícího.</w:t>
      </w:r>
    </w:p>
    <w:p w14:paraId="3EE28D31" w14:textId="209C5A91" w:rsidR="00417FB5" w:rsidRPr="00417FB5" w:rsidRDefault="00417FB5" w:rsidP="00417FB5">
      <w:pPr>
        <w:pStyle w:val="02-ODST-2"/>
        <w:rPr>
          <w:rFonts w:cs="Arial"/>
        </w:rPr>
      </w:pPr>
      <w:r>
        <w:rPr>
          <w:rFonts w:cs="Arial"/>
        </w:rPr>
        <w:t>Prodávající splní svou povinnost vystavit a doručit fakturu kupujícímu:</w:t>
      </w:r>
    </w:p>
    <w:p w14:paraId="04DD171B" w14:textId="3D8E398A" w:rsidR="004B3692" w:rsidRPr="00417FB5" w:rsidRDefault="00B242BA" w:rsidP="00417FB5">
      <w:pPr>
        <w:pStyle w:val="05-ODST-3"/>
        <w:rPr>
          <w:rFonts w:cs="Arial"/>
        </w:rPr>
      </w:pPr>
      <w:r w:rsidRPr="009E777D">
        <w:rPr>
          <w:rFonts w:cs="Arial"/>
        </w:rPr>
        <w:t xml:space="preserve">v listinné podobě doručením faktury v listinné podobě kupujícímu na kupujícím písemně stanovenou fakturační adresu; v době uzavření této </w:t>
      </w:r>
      <w:r w:rsidR="00D95A5E">
        <w:rPr>
          <w:rFonts w:cs="Arial"/>
        </w:rPr>
        <w:t>smlouv</w:t>
      </w:r>
      <w:r w:rsidRPr="009E777D">
        <w:rPr>
          <w:rFonts w:cs="Arial"/>
        </w:rPr>
        <w:t>y stanovil kupující tuto fakturační adresu: ČEPRO, a.s., FÚ, Odbor účtárny, Hněvice 62, 411 08 Štětí</w:t>
      </w:r>
      <w:r w:rsidR="004B3692">
        <w:rPr>
          <w:rFonts w:cs="Arial"/>
        </w:rPr>
        <w:t>;</w:t>
      </w:r>
    </w:p>
    <w:p w14:paraId="6C1722BE" w14:textId="7973BD62" w:rsidR="00B242BA" w:rsidRPr="00417FB5" w:rsidRDefault="00B242BA" w:rsidP="00B242BA">
      <w:pPr>
        <w:pStyle w:val="05-ODST-3"/>
        <w:rPr>
          <w:rFonts w:cs="Arial"/>
        </w:rPr>
      </w:pPr>
      <w:r w:rsidRPr="009E777D">
        <w:rPr>
          <w:rFonts w:cs="Arial"/>
        </w:rPr>
        <w:t>Smluvní strany se dohodly, že změn</w:t>
      </w:r>
      <w:r w:rsidR="00F079F8">
        <w:rPr>
          <w:rFonts w:cs="Arial"/>
        </w:rPr>
        <w:t>u</w:t>
      </w:r>
      <w:r w:rsidRPr="009E777D">
        <w:rPr>
          <w:rFonts w:cs="Arial"/>
        </w:rPr>
        <w:t xml:space="preserve"> adres</w:t>
      </w:r>
      <w:r w:rsidR="00BA3A06" w:rsidRPr="009E777D">
        <w:rPr>
          <w:rFonts w:cs="Arial"/>
        </w:rPr>
        <w:t>y</w:t>
      </w:r>
      <w:r w:rsidR="00F079F8">
        <w:rPr>
          <w:rFonts w:cs="Arial"/>
        </w:rPr>
        <w:t>,</w:t>
      </w:r>
      <w:r w:rsidRPr="009E777D">
        <w:rPr>
          <w:rFonts w:cs="Arial"/>
        </w:rPr>
        <w:t xml:space="preserve"> </w:t>
      </w:r>
      <w:r w:rsidR="00BA3A06" w:rsidRPr="009E777D">
        <w:rPr>
          <w:rFonts w:cs="Arial"/>
        </w:rPr>
        <w:t>uvedené v předchozím pododstavci</w:t>
      </w:r>
      <w:r w:rsidR="00F079F8">
        <w:rPr>
          <w:rFonts w:cs="Arial"/>
        </w:rPr>
        <w:t>,</w:t>
      </w:r>
      <w:r w:rsidR="00BA3A06" w:rsidRPr="009E777D">
        <w:rPr>
          <w:rFonts w:cs="Arial"/>
        </w:rPr>
        <w:t xml:space="preserve"> </w:t>
      </w:r>
      <w:r w:rsidRPr="009E777D">
        <w:rPr>
          <w:rFonts w:cs="Arial"/>
        </w:rPr>
        <w:t xml:space="preserve">provedou písemným oznámením podepsaným osobami oprávněnými k uzavření nebo změnám této </w:t>
      </w:r>
      <w:r w:rsidR="00D95A5E">
        <w:rPr>
          <w:rFonts w:cs="Arial"/>
        </w:rPr>
        <w:t>smlouv</w:t>
      </w:r>
      <w:r w:rsidRPr="009E777D">
        <w:rPr>
          <w:rFonts w:cs="Arial"/>
        </w:rPr>
        <w:t>y doručeným druhé smluvní straně na adresu</w:t>
      </w:r>
      <w:r w:rsidR="00F079F8">
        <w:rPr>
          <w:rFonts w:cs="Arial"/>
        </w:rPr>
        <w:t>,</w:t>
      </w:r>
      <w:r w:rsidRPr="009E777D">
        <w:rPr>
          <w:rFonts w:cs="Arial"/>
        </w:rPr>
        <w:t xml:space="preserve"> uvedenou v záhlaví této </w:t>
      </w:r>
      <w:r w:rsidR="00D95A5E">
        <w:rPr>
          <w:rFonts w:cs="Arial"/>
        </w:rPr>
        <w:t>smlouv</w:t>
      </w:r>
      <w:r w:rsidRPr="009E777D">
        <w:rPr>
          <w:rFonts w:cs="Arial"/>
        </w:rPr>
        <w:t xml:space="preserve">y </w:t>
      </w:r>
      <w:r w:rsidRPr="00417FB5">
        <w:rPr>
          <w:rFonts w:cs="Arial"/>
        </w:rPr>
        <w:t xml:space="preserve">s dostatečným předstihem.  </w:t>
      </w:r>
    </w:p>
    <w:p w14:paraId="4E9CB9AD" w14:textId="5F46C37B" w:rsidR="00B242BA" w:rsidRPr="009E777D" w:rsidRDefault="00B242BA" w:rsidP="00B242BA">
      <w:pPr>
        <w:pStyle w:val="02-ODST-2"/>
        <w:rPr>
          <w:rFonts w:cs="Arial"/>
        </w:rPr>
      </w:pPr>
      <w:bookmarkStart w:id="17" w:name="_Ref352844977"/>
      <w:r w:rsidRPr="009E777D">
        <w:rPr>
          <w:rFonts w:cs="Arial"/>
        </w:rPr>
        <w:t xml:space="preserve">Smluvní strany sjednávají, že v případech, kdy kupující je, nebo může být ručitelem za odvedení daně z přidané hodnoty prodávajícím z příslušného plnění, nebo pokud se jím kupující stane nebo může stát v důsledku změny zákonné úpravy, je kupující oprávněn uhradit na účet prodávajícího uvedený ve </w:t>
      </w:r>
      <w:r w:rsidR="00D95A5E">
        <w:rPr>
          <w:rFonts w:cs="Arial"/>
        </w:rPr>
        <w:t>smlouv</w:t>
      </w:r>
      <w:r w:rsidRPr="009E777D">
        <w:rPr>
          <w:rFonts w:cs="Arial"/>
        </w:rPr>
        <w:t xml:space="preserve">ě pouze fakturovanou částku za </w:t>
      </w:r>
      <w:r w:rsidR="00135E50" w:rsidRPr="009E777D">
        <w:rPr>
          <w:rFonts w:cs="Arial"/>
        </w:rPr>
        <w:t>dodaný předmět koupě</w:t>
      </w:r>
      <w:r w:rsidRPr="009E777D">
        <w:rPr>
          <w:rFonts w:cs="Arial"/>
        </w:rPr>
        <w:t xml:space="preserve"> bez daně z přidané hodnoty. Částku odpovídající dani z přidané hodnoty ve výši uvedené na faktuře (daňovém dokladu), případně ve výši v souladu s platnými předpisy, je-li tato vyšší, je kupující v takovém případě oprávněn místo prodávajícímu jako poskytovateli zdanitelného plnění uhradit v souladu s příslušnými ustanoveními zákona o DPH (tj. zejména dle ustanovení § 109, </w:t>
      </w:r>
      <w:r w:rsidR="00917541">
        <w:rPr>
          <w:rFonts w:cs="Arial"/>
        </w:rPr>
        <w:t xml:space="preserve">§ </w:t>
      </w:r>
      <w:r w:rsidRPr="009E777D">
        <w:rPr>
          <w:rFonts w:cs="Arial"/>
        </w:rPr>
        <w:t>109a, event. dalších) přímo na příslušný účet správce daně prodávajícího jako poskytovatele zdanitelného plnění s údaji potřebnými pro identifikaci platby dle příslušných ustanovení zákona o DPH. Úhradou daně z přidané hodnoty na účet správce daně prodávajícího tak bude splněn závazek kupujícího vůči prodávajícímu zaplatit cenu plnění v částce uhrazené na účet správce daně prodávajícího.</w:t>
      </w:r>
      <w:bookmarkEnd w:id="17"/>
    </w:p>
    <w:p w14:paraId="6D8BF5FD" w14:textId="10A14D33" w:rsidR="00B242BA" w:rsidRPr="009E777D" w:rsidRDefault="00B242BA" w:rsidP="00B242BA">
      <w:pPr>
        <w:pStyle w:val="02-ODST-2"/>
        <w:rPr>
          <w:rFonts w:cs="Arial"/>
        </w:rPr>
      </w:pPr>
      <w:r w:rsidRPr="009E777D">
        <w:rPr>
          <w:rFonts w:cs="Arial"/>
        </w:rPr>
        <w:lastRenderedPageBreak/>
        <w:t xml:space="preserve">O postupu kupujícího dle </w:t>
      </w:r>
      <w:r w:rsidR="00993C45" w:rsidRPr="009E777D">
        <w:rPr>
          <w:rFonts w:cs="Arial"/>
        </w:rPr>
        <w:t>odstavce</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bude kupující písemně bez zbytečného odkladu informovat prodávajícího jako poskytovatele zdanitelného plnění, za nějž byla </w:t>
      </w:r>
      <w:r w:rsidR="00135E50" w:rsidRPr="009E777D">
        <w:rPr>
          <w:rFonts w:cs="Arial"/>
        </w:rPr>
        <w:t>DPH</w:t>
      </w:r>
      <w:r w:rsidRPr="009E777D">
        <w:rPr>
          <w:rFonts w:cs="Arial"/>
        </w:rPr>
        <w:t xml:space="preserve"> takto odvedena.</w:t>
      </w:r>
    </w:p>
    <w:p w14:paraId="2D68EA71" w14:textId="171B4C83" w:rsidR="00B242BA" w:rsidRPr="009E777D" w:rsidRDefault="00B242BA" w:rsidP="00B242BA">
      <w:pPr>
        <w:pStyle w:val="02-ODST-2"/>
        <w:rPr>
          <w:rFonts w:cs="Arial"/>
        </w:rPr>
      </w:pPr>
      <w:r w:rsidRPr="009E777D">
        <w:rPr>
          <w:rFonts w:cs="Arial"/>
        </w:rPr>
        <w:t>Uhrazení závazku učiněné způsobem uvedeným v</w:t>
      </w:r>
      <w:r w:rsidR="000F3E81" w:rsidRPr="009E777D">
        <w:rPr>
          <w:rFonts w:cs="Arial"/>
        </w:rPr>
        <w:t> odst</w:t>
      </w:r>
      <w:r w:rsidR="00993C45" w:rsidRPr="009E777D">
        <w:rPr>
          <w:rFonts w:cs="Arial"/>
        </w:rPr>
        <w:t>avci</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je v souladu se zákonem o DPH a není porušením smluvních </w:t>
      </w:r>
      <w:r w:rsidR="00BA3A06" w:rsidRPr="009E777D">
        <w:rPr>
          <w:rFonts w:cs="Arial"/>
        </w:rPr>
        <w:t xml:space="preserve">povinnosti kupujícího </w:t>
      </w:r>
      <w:r w:rsidRPr="009E777D">
        <w:rPr>
          <w:rFonts w:cs="Arial"/>
        </w:rPr>
        <w:t xml:space="preserve">a nezakládá nárok prodávajícího na </w:t>
      </w:r>
      <w:r w:rsidR="00BA3A06" w:rsidRPr="009E777D">
        <w:rPr>
          <w:rFonts w:cs="Arial"/>
        </w:rPr>
        <w:t xml:space="preserve">sankcí za neuhrazení finančních prostředků ze strany kupujícího ani na náhradu </w:t>
      </w:r>
      <w:r w:rsidRPr="009E777D">
        <w:rPr>
          <w:rFonts w:cs="Arial"/>
        </w:rPr>
        <w:t>škody.</w:t>
      </w:r>
    </w:p>
    <w:p w14:paraId="2CF6AA86" w14:textId="1606DE5A" w:rsidR="00B242BA" w:rsidRDefault="00B242BA" w:rsidP="00B242BA">
      <w:pPr>
        <w:pStyle w:val="02-ODST-2"/>
        <w:rPr>
          <w:rFonts w:cs="Arial"/>
        </w:rPr>
      </w:pPr>
      <w:r w:rsidRPr="009E777D">
        <w:rPr>
          <w:rFonts w:cs="Arial"/>
        </w:rPr>
        <w:t xml:space="preserve">Smluvní strany se dohodly, že kupující je oprávněn pozastavit úhradu faktury prodávajícímu, pokud bude na prodávajícího podán návrh na insolvenční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w:t>
      </w:r>
      <w:r w:rsidR="00731DC7">
        <w:rPr>
          <w:rFonts w:cs="Arial"/>
        </w:rPr>
        <w:t>třiceti (</w:t>
      </w:r>
      <w:r w:rsidRPr="009E777D">
        <w:rPr>
          <w:rFonts w:cs="Arial"/>
        </w:rPr>
        <w:t>30</w:t>
      </w:r>
      <w:r w:rsidR="00731DC7">
        <w:rPr>
          <w:rFonts w:cs="Arial"/>
        </w:rPr>
        <w:t>)</w:t>
      </w:r>
      <w:r w:rsidRPr="009E777D">
        <w:rPr>
          <w:rFonts w:cs="Arial"/>
        </w:rPr>
        <w:t xml:space="preserve"> dnů ode dne, kdy obdrží od prodávajícího rozhodnutí o odmítnutí insolvenčního návrhu s vyznačením právní moci. V případě, že bude rozhodnuto o úpadku a/nebo o způsobu řešení úpadku, bude kupující postupovat v souladu se zákonem č. 182/2006 Sb., insolvenční zákon, v platném znění.</w:t>
      </w:r>
    </w:p>
    <w:p w14:paraId="0DF8965F" w14:textId="77777777" w:rsidR="006E2303" w:rsidRPr="008A0273" w:rsidRDefault="006E2303" w:rsidP="0005767D">
      <w:pPr>
        <w:pStyle w:val="01-L"/>
        <w:ind w:left="17"/>
        <w:rPr>
          <w:sz w:val="22"/>
          <w:szCs w:val="22"/>
        </w:rPr>
      </w:pPr>
      <w:r w:rsidRPr="008A0273">
        <w:rPr>
          <w:sz w:val="22"/>
          <w:szCs w:val="22"/>
        </w:rPr>
        <w:t>Záruka</w:t>
      </w:r>
      <w:r w:rsidR="004C74E1" w:rsidRPr="008A0273">
        <w:rPr>
          <w:sz w:val="22"/>
          <w:szCs w:val="22"/>
        </w:rPr>
        <w:t xml:space="preserve"> za jakost</w:t>
      </w:r>
      <w:r w:rsidR="00951008" w:rsidRPr="008A0273">
        <w:rPr>
          <w:sz w:val="22"/>
          <w:szCs w:val="22"/>
        </w:rPr>
        <w:t xml:space="preserve">, </w:t>
      </w:r>
      <w:bookmarkEnd w:id="16"/>
      <w:r w:rsidR="00F8511F" w:rsidRPr="008A0273">
        <w:rPr>
          <w:sz w:val="22"/>
          <w:szCs w:val="22"/>
        </w:rPr>
        <w:t>práva z vadného plnění prodávajícího</w:t>
      </w:r>
    </w:p>
    <w:p w14:paraId="3E598561" w14:textId="5D29BA9B" w:rsidR="00EA437C" w:rsidRDefault="00EA437C" w:rsidP="00B70109">
      <w:pPr>
        <w:pStyle w:val="02-ODST-2"/>
      </w:pPr>
      <w:r>
        <w:t xml:space="preserve">Záruční doba každého jednotlivého </w:t>
      </w:r>
      <w:r w:rsidR="00AD19E6">
        <w:t>v</w:t>
      </w:r>
      <w:r>
        <w:t>ozidla se sjednává v následující délce:</w:t>
      </w:r>
    </w:p>
    <w:p w14:paraId="4C9684C5" w14:textId="51DF2F28" w:rsidR="00EA437C" w:rsidRDefault="00EA437C" w:rsidP="00B70109">
      <w:pPr>
        <w:pStyle w:val="05-ODST-3"/>
      </w:pPr>
      <w:r>
        <w:t xml:space="preserve">na jakost v délce </w:t>
      </w:r>
      <w:r w:rsidRPr="00B70109">
        <w:rPr>
          <w:b/>
          <w:bCs/>
        </w:rPr>
        <w:t xml:space="preserve">trvání </w:t>
      </w:r>
      <w:r w:rsidR="006B15FA">
        <w:rPr>
          <w:b/>
          <w:bCs/>
        </w:rPr>
        <w:t>pěti</w:t>
      </w:r>
      <w:r w:rsidR="006B15FA" w:rsidRPr="00B70109">
        <w:rPr>
          <w:b/>
          <w:bCs/>
        </w:rPr>
        <w:t xml:space="preserve"> </w:t>
      </w:r>
      <w:r w:rsidRPr="00B70109">
        <w:rPr>
          <w:b/>
          <w:bCs/>
        </w:rPr>
        <w:t>(</w:t>
      </w:r>
      <w:r w:rsidR="00464C73">
        <w:rPr>
          <w:b/>
          <w:bCs/>
        </w:rPr>
        <w:t>5</w:t>
      </w:r>
      <w:r w:rsidRPr="00B70109">
        <w:rPr>
          <w:b/>
          <w:bCs/>
        </w:rPr>
        <w:t>) let</w:t>
      </w:r>
      <w:r>
        <w:t xml:space="preserve"> nebo ujetí </w:t>
      </w:r>
      <w:r w:rsidR="00B11DBA">
        <w:t>min.</w:t>
      </w:r>
      <w:r w:rsidR="009E4B07">
        <w:t xml:space="preserve"> </w:t>
      </w:r>
      <w:r>
        <w:t>1</w:t>
      </w:r>
      <w:r w:rsidR="001E7AC9">
        <w:t>5</w:t>
      </w:r>
      <w:r>
        <w:t>0.000 km, podle toho, která skutečnost nastane dříve, s výjimkou běžného opotřebení</w:t>
      </w:r>
      <w:r w:rsidR="009E4B07">
        <w:t xml:space="preserve"> v délce …</w:t>
      </w:r>
      <w:proofErr w:type="gramStart"/>
      <w:r w:rsidR="009E4B07">
        <w:t>…….</w:t>
      </w:r>
      <w:proofErr w:type="gramEnd"/>
      <w:r w:rsidR="009E4B07">
        <w:t xml:space="preserve">. </w:t>
      </w:r>
      <w:r w:rsidR="009E4B07" w:rsidRPr="00E925BD">
        <w:rPr>
          <w:i/>
          <w:iCs/>
          <w:highlight w:val="yellow"/>
        </w:rPr>
        <w:t xml:space="preserve">dodavatel však uvede hodnotu, </w:t>
      </w:r>
      <w:r w:rsidR="009E4B07">
        <w:rPr>
          <w:i/>
          <w:iCs/>
        </w:rPr>
        <w:t>avšak min. (pět) 5 let;</w:t>
      </w:r>
    </w:p>
    <w:p w14:paraId="04758957" w14:textId="03ACBBFC" w:rsidR="00EA437C" w:rsidRDefault="00EA437C" w:rsidP="00B70109">
      <w:pPr>
        <w:pStyle w:val="05-ODST-3"/>
      </w:pPr>
      <w:r>
        <w:t xml:space="preserve">na lak v délce trvání </w:t>
      </w:r>
      <w:r w:rsidRPr="001E7AC9">
        <w:t xml:space="preserve">dodavatel uvede </w:t>
      </w:r>
      <w:proofErr w:type="gramStart"/>
      <w:r w:rsidRPr="001E7AC9">
        <w:t>hodnotu</w:t>
      </w:r>
      <w:r w:rsidR="009E4B07">
        <w:t xml:space="preserve"> </w:t>
      </w:r>
      <w:r w:rsidR="009E4B07">
        <w:rPr>
          <w:i/>
          <w:iCs/>
        </w:rPr>
        <w:t xml:space="preserve"> ……….</w:t>
      </w:r>
      <w:proofErr w:type="gramEnd"/>
      <w:r w:rsidR="009E4B07">
        <w:rPr>
          <w:i/>
          <w:iCs/>
        </w:rPr>
        <w:t>.</w:t>
      </w:r>
      <w:r w:rsidR="009E4B07" w:rsidRPr="00E925BD">
        <w:rPr>
          <w:i/>
          <w:iCs/>
          <w:highlight w:val="yellow"/>
        </w:rPr>
        <w:t xml:space="preserve">dodavatel uvede hodnotu, </w:t>
      </w:r>
      <w:r w:rsidR="009E4B07">
        <w:rPr>
          <w:i/>
          <w:iCs/>
        </w:rPr>
        <w:t>avšak min. pět (5) let</w:t>
      </w:r>
      <w:r w:rsidR="009E4B07">
        <w:t>;</w:t>
      </w:r>
    </w:p>
    <w:p w14:paraId="43CE06D3" w14:textId="20E19D07" w:rsidR="00EA437C" w:rsidRDefault="00EA437C" w:rsidP="00B70109">
      <w:pPr>
        <w:pStyle w:val="05-ODST-3"/>
      </w:pPr>
      <w:r>
        <w:t>na neprorezavění karoserie v délce trvání</w:t>
      </w:r>
      <w:r w:rsidR="009E4B07">
        <w:t xml:space="preserve"> …………… </w:t>
      </w:r>
      <w:r w:rsidR="009E4B07" w:rsidRPr="00E925BD">
        <w:rPr>
          <w:i/>
          <w:iCs/>
          <w:highlight w:val="yellow"/>
        </w:rPr>
        <w:t>dodavatel uvede hodnotu</w:t>
      </w:r>
      <w:r w:rsidR="009E4B07">
        <w:rPr>
          <w:i/>
          <w:iCs/>
        </w:rPr>
        <w:t>, avšak min. deset (10) let.</w:t>
      </w:r>
      <w:r w:rsidR="009E4B07">
        <w:t xml:space="preserve"> </w:t>
      </w:r>
    </w:p>
    <w:p w14:paraId="68DB19BB" w14:textId="2229BE20" w:rsidR="00EA437C" w:rsidRDefault="00EA437C" w:rsidP="00B70109">
      <w:pPr>
        <w:pStyle w:val="02-ODST-2"/>
      </w:pPr>
      <w:r>
        <w:t xml:space="preserve">Prodávající je oprávněn samostatným prohlášením a/nebo v Protokolu o předání a převzetí a/nebo v některém z dokumentů předávaných </w:t>
      </w:r>
      <w:r w:rsidR="00C54720">
        <w:t>k</w:t>
      </w:r>
      <w:r>
        <w:t xml:space="preserve">upujícímu s </w:t>
      </w:r>
      <w:r w:rsidR="00C54720">
        <w:t>v</w:t>
      </w:r>
      <w:r>
        <w:t xml:space="preserve">ozidlem a/nebo vyznačením na vozidla stanovit záruční dobu delší, než je ta uvedená v odstavci </w:t>
      </w:r>
      <w:r w:rsidR="00E3719F">
        <w:t>8.</w:t>
      </w:r>
      <w:r>
        <w:t xml:space="preserve">1. tohoto článku a/nebo vyloučit uplatnění některé omezující podmínky stanovené v témže odstavci.    </w:t>
      </w:r>
    </w:p>
    <w:p w14:paraId="14AD7D20" w14:textId="392478D3" w:rsidR="009E777D" w:rsidRPr="009E777D" w:rsidRDefault="009E777D" w:rsidP="005507DC">
      <w:pPr>
        <w:pStyle w:val="02-ODST-2"/>
      </w:pPr>
      <w:r w:rsidRPr="009E777D">
        <w:t>Záruční doba</w:t>
      </w:r>
      <w:r>
        <w:t xml:space="preserve"> na předmět koupě </w:t>
      </w:r>
      <w:r w:rsidR="00AD19E6">
        <w:t xml:space="preserve">běží </w:t>
      </w:r>
      <w:r>
        <w:t xml:space="preserve">ode dne podpisu předávacího protokolu smluvními stranami a převzetí předmětu koupě bez výhrad. </w:t>
      </w:r>
      <w:r w:rsidR="002F0230">
        <w:t xml:space="preserve">V případě převzetí </w:t>
      </w:r>
      <w:r w:rsidR="00966641">
        <w:t>v</w:t>
      </w:r>
      <w:r w:rsidR="002F0230">
        <w:t xml:space="preserve">ozidla i s drobnými vadami a nedodělky počíná záruční doba běžet ode dne podpisu protokolu o odstranění vad a nedodělků oběma </w:t>
      </w:r>
      <w:r w:rsidR="00E3719F">
        <w:t>s</w:t>
      </w:r>
      <w:r w:rsidR="002F0230">
        <w:t>mluvními stranami.</w:t>
      </w:r>
      <w:r w:rsidR="00E3719F">
        <w:t xml:space="preserve"> </w:t>
      </w:r>
      <w:r>
        <w:t>Prodávající se zavazuje po tuto dobu bezplatně odst</w:t>
      </w:r>
      <w:r w:rsidR="000D17B1">
        <w:t>r</w:t>
      </w:r>
      <w:r>
        <w:t>anit veškeré vady zjištěné v době záruky, včetně jejích následků, tj. opravit nebo vyměnit neprodleně a na své náklady a odpovědnost jakékoli vadné souč</w:t>
      </w:r>
      <w:r w:rsidR="000D17B1">
        <w:t xml:space="preserve">ásti. Ke stejné povinnosti se prodávající zavazuje v případě vad, zjištěných při převzetí předmětu koupě kupujícím. Kupující má právo namísto bezplatného odstranění vady žádat v oznámení vady (dále též jen </w:t>
      </w:r>
      <w:r w:rsidR="000D17B1" w:rsidRPr="000D17B1">
        <w:rPr>
          <w:b/>
        </w:rPr>
        <w:t>„reklamace“)</w:t>
      </w:r>
      <w:r w:rsidR="000D17B1">
        <w:t xml:space="preserve"> slevu, přiměřenou nákladům na odstranění vady, pro odstoupení od </w:t>
      </w:r>
      <w:r w:rsidR="00D95A5E">
        <w:t>smlouv</w:t>
      </w:r>
      <w:r w:rsidR="000D17B1">
        <w:t xml:space="preserve">y z důvodu vad předmětu koupě platí ustanovení občanského zákoníku, není-li touto </w:t>
      </w:r>
      <w:r w:rsidR="00D95A5E">
        <w:t>smlouv</w:t>
      </w:r>
      <w:r w:rsidR="000D17B1">
        <w:t xml:space="preserve">ou stanoveno jinak. </w:t>
      </w:r>
    </w:p>
    <w:p w14:paraId="20F7A876" w14:textId="40104874" w:rsidR="00CD57E9" w:rsidRDefault="005507DC" w:rsidP="00C06EDA">
      <w:pPr>
        <w:pStyle w:val="02-ODST-2"/>
      </w:pPr>
      <w:r w:rsidRPr="009E777D">
        <w:t xml:space="preserve">Práva kupujícího z vadného plnění a záruka za jakost se řídí příslušnými ustanoveními </w:t>
      </w:r>
      <w:r w:rsidR="00D0337F" w:rsidRPr="009E777D">
        <w:t>občanského zákoníku</w:t>
      </w:r>
      <w:r w:rsidRPr="009E777D">
        <w:t xml:space="preserve">, není-li v této </w:t>
      </w:r>
      <w:r w:rsidR="00D95A5E">
        <w:t>smlouv</w:t>
      </w:r>
      <w:r w:rsidRPr="009E777D">
        <w:t xml:space="preserve">ě výslovně stanoven postup odlišný. </w:t>
      </w:r>
    </w:p>
    <w:p w14:paraId="17CD94CC" w14:textId="68F1CD5B" w:rsidR="002F0230" w:rsidRDefault="002F0230" w:rsidP="002F0230">
      <w:pPr>
        <w:pStyle w:val="02-ODST-2"/>
      </w:pPr>
      <w:r>
        <w:t xml:space="preserve">Pro ty části </w:t>
      </w:r>
      <w:r w:rsidR="00B70109">
        <w:t>v</w:t>
      </w:r>
      <w:r>
        <w:t xml:space="preserve">ozidla, které byly v důsledku oprávněné reklamace </w:t>
      </w:r>
      <w:r w:rsidR="00E3719F">
        <w:t>k</w:t>
      </w:r>
      <w:r>
        <w:t xml:space="preserve">upujícího </w:t>
      </w:r>
      <w:r w:rsidR="00E3719F">
        <w:t>p</w:t>
      </w:r>
      <w:r>
        <w:t>rodávajícím opraveny či nahrazeny, běží dohodnutá záruční doba znovu od počátku ode dne provedení reklamační opravy či náhrady.</w:t>
      </w:r>
    </w:p>
    <w:p w14:paraId="306A2BD2" w14:textId="77777777" w:rsidR="001C42CF" w:rsidRDefault="001C42CF" w:rsidP="001C42CF">
      <w:pPr>
        <w:pStyle w:val="02-ODST-2"/>
        <w:numPr>
          <w:ilvl w:val="0"/>
          <w:numId w:val="0"/>
        </w:numPr>
        <w:ind w:left="567"/>
      </w:pPr>
    </w:p>
    <w:p w14:paraId="0E838849" w14:textId="25D36F21" w:rsidR="00A15C81" w:rsidRDefault="00FF0B99" w:rsidP="001C42CF">
      <w:pPr>
        <w:pStyle w:val="02-ODST-2"/>
        <w:rPr>
          <w:b/>
          <w:bCs/>
        </w:rPr>
      </w:pPr>
      <w:r w:rsidRPr="002A22D3">
        <w:rPr>
          <w:b/>
          <w:bCs/>
        </w:rPr>
        <w:t>Záruční doba se nevztahuje na:</w:t>
      </w:r>
    </w:p>
    <w:p w14:paraId="4507216B" w14:textId="77777777" w:rsidR="008122BA" w:rsidRPr="001C42CF" w:rsidRDefault="008122BA" w:rsidP="008122BA">
      <w:pPr>
        <w:pStyle w:val="02-ODST-2"/>
        <w:numPr>
          <w:ilvl w:val="0"/>
          <w:numId w:val="0"/>
        </w:numPr>
        <w:rPr>
          <w:b/>
          <w:bCs/>
        </w:rPr>
      </w:pPr>
    </w:p>
    <w:p w14:paraId="19336217" w14:textId="34C0564E" w:rsidR="00862687" w:rsidRPr="00862687" w:rsidRDefault="00FF0B99" w:rsidP="00862687">
      <w:pPr>
        <w:pStyle w:val="Odstavecseseznamem"/>
        <w:numPr>
          <w:ilvl w:val="2"/>
          <w:numId w:val="72"/>
        </w:numPr>
        <w:adjustRightInd w:val="0"/>
        <w:rPr>
          <w:rFonts w:ascii="Arial" w:hAnsi="Arial" w:cs="Arial"/>
          <w:sz w:val="20"/>
          <w:szCs w:val="20"/>
        </w:rPr>
      </w:pPr>
      <w:r w:rsidRPr="00862687">
        <w:rPr>
          <w:rFonts w:ascii="Arial" w:hAnsi="Arial" w:cs="Arial"/>
          <w:sz w:val="20"/>
          <w:szCs w:val="20"/>
        </w:rPr>
        <w:t>vady způsobené nedodržením provozních podmínek, stanovených výrobcem nebo prodávajícím, provozováním předmětu koupě v rozporu s příslušnými technickými podmínkami, pokyny pro obsluhu a údržbu, či nesprávnou nebo neodbornou obsluhou nebo údržbou;</w:t>
      </w:r>
    </w:p>
    <w:p w14:paraId="1F53C3AF" w14:textId="251F0FB7" w:rsidR="00862687" w:rsidRPr="00862687" w:rsidRDefault="00FF0B99" w:rsidP="00862687">
      <w:pPr>
        <w:pStyle w:val="Odstavecseseznamem"/>
        <w:numPr>
          <w:ilvl w:val="2"/>
          <w:numId w:val="72"/>
        </w:numPr>
        <w:adjustRightInd w:val="0"/>
        <w:rPr>
          <w:rFonts w:ascii="Arial" w:hAnsi="Arial" w:cs="Arial"/>
          <w:sz w:val="20"/>
          <w:szCs w:val="20"/>
        </w:rPr>
      </w:pPr>
      <w:r w:rsidRPr="00862687">
        <w:rPr>
          <w:rFonts w:ascii="Arial" w:hAnsi="Arial" w:cs="Arial"/>
          <w:sz w:val="20"/>
          <w:szCs w:val="20"/>
        </w:rPr>
        <w:t>na případy násilného poškození kupujícím nebo třetí osobou a na vady, způsobené kupujícím nebo třetí osobou (zejména při nehodě, v důsledku nedbalosti nebo takovým provozem nebo užíváním předmětu koupě, který je v rozporu s právními předpisy) nebo vyšší mocí;</w:t>
      </w:r>
    </w:p>
    <w:p w14:paraId="4D3BD650" w14:textId="387FFD1C" w:rsidR="00862687" w:rsidRPr="00862687" w:rsidRDefault="00FF0B99" w:rsidP="00862687">
      <w:pPr>
        <w:pStyle w:val="Odstavecseseznamem"/>
        <w:numPr>
          <w:ilvl w:val="2"/>
          <w:numId w:val="72"/>
        </w:numPr>
        <w:adjustRightInd w:val="0"/>
        <w:rPr>
          <w:rFonts w:ascii="Arial" w:hAnsi="Arial" w:cs="Arial"/>
          <w:sz w:val="20"/>
          <w:szCs w:val="20"/>
        </w:rPr>
      </w:pPr>
      <w:r w:rsidRPr="00862687">
        <w:rPr>
          <w:rFonts w:ascii="Arial" w:hAnsi="Arial" w:cs="Arial"/>
          <w:sz w:val="20"/>
          <w:szCs w:val="20"/>
        </w:rPr>
        <w:lastRenderedPageBreak/>
        <w:t>na přirozené provozní opotřebení;</w:t>
      </w:r>
    </w:p>
    <w:p w14:paraId="737D88D7" w14:textId="675B3048" w:rsidR="00FF0B99" w:rsidRPr="00862687" w:rsidRDefault="00FF0B99" w:rsidP="00862687">
      <w:pPr>
        <w:pStyle w:val="Odstavecseseznamem"/>
        <w:numPr>
          <w:ilvl w:val="2"/>
          <w:numId w:val="72"/>
        </w:numPr>
        <w:adjustRightInd w:val="0"/>
        <w:rPr>
          <w:rFonts w:ascii="Arial" w:hAnsi="Arial" w:cs="Arial"/>
          <w:sz w:val="20"/>
          <w:szCs w:val="20"/>
        </w:rPr>
      </w:pPr>
      <w:r w:rsidRPr="00862687">
        <w:rPr>
          <w:rFonts w:ascii="Arial" w:hAnsi="Arial" w:cs="Arial"/>
          <w:sz w:val="20"/>
          <w:szCs w:val="20"/>
        </w:rPr>
        <w:t xml:space="preserve">na běžné spotřební díly, zejména žárovky, </w:t>
      </w:r>
      <w:proofErr w:type="gramStart"/>
      <w:r w:rsidRPr="00862687">
        <w:rPr>
          <w:rFonts w:ascii="Arial" w:hAnsi="Arial" w:cs="Arial"/>
          <w:sz w:val="20"/>
          <w:szCs w:val="20"/>
        </w:rPr>
        <w:t>pojistky</w:t>
      </w:r>
      <w:proofErr w:type="gramEnd"/>
      <w:r w:rsidR="00D32A2A" w:rsidRPr="00862687">
        <w:rPr>
          <w:rFonts w:ascii="Arial" w:hAnsi="Arial" w:cs="Arial"/>
          <w:sz w:val="20"/>
          <w:szCs w:val="20"/>
        </w:rPr>
        <w:t xml:space="preserve"> pokud však k jejich nestandardní (nikoliv běžné) spotřebě nedochází vlivem nebo v souvislosti s jinou vadou vzniklou na předmětu koupě</w:t>
      </w:r>
      <w:r w:rsidRPr="00862687">
        <w:rPr>
          <w:rFonts w:ascii="Arial" w:hAnsi="Arial" w:cs="Arial"/>
          <w:sz w:val="20"/>
          <w:szCs w:val="20"/>
        </w:rPr>
        <w:t>.</w:t>
      </w:r>
    </w:p>
    <w:p w14:paraId="33F2154E" w14:textId="77777777" w:rsidR="008122BA" w:rsidRPr="009E777D" w:rsidRDefault="008122BA" w:rsidP="00B11DBA">
      <w:pPr>
        <w:pStyle w:val="02-ODST-2"/>
        <w:numPr>
          <w:ilvl w:val="0"/>
          <w:numId w:val="0"/>
        </w:numPr>
      </w:pPr>
    </w:p>
    <w:p w14:paraId="74748261" w14:textId="214A3269" w:rsidR="008122BA" w:rsidRPr="009E777D" w:rsidRDefault="005507DC" w:rsidP="008122BA">
      <w:pPr>
        <w:pStyle w:val="02-ODST-2"/>
      </w:pPr>
      <w:r w:rsidRPr="009E777D">
        <w:t xml:space="preserve">Prodávající se touto </w:t>
      </w:r>
      <w:r w:rsidR="00D95A5E">
        <w:t>smlouv</w:t>
      </w:r>
      <w:r w:rsidRPr="009E777D">
        <w:t xml:space="preserve">ou zavazuje, že předmět koupě bude během záruční doby dle této </w:t>
      </w:r>
      <w:r w:rsidR="00D95A5E">
        <w:t>smlouv</w:t>
      </w:r>
      <w:r w:rsidRPr="009E777D">
        <w:t>y</w:t>
      </w:r>
      <w:r w:rsidR="006E2303" w:rsidRPr="009E777D">
        <w:t>:</w:t>
      </w:r>
    </w:p>
    <w:p w14:paraId="019D4198" w14:textId="77777777" w:rsidR="006E2303" w:rsidRPr="009E777D" w:rsidRDefault="006E2303" w:rsidP="001D7317">
      <w:pPr>
        <w:pStyle w:val="06-PSM"/>
        <w:numPr>
          <w:ilvl w:val="0"/>
          <w:numId w:val="4"/>
        </w:numPr>
      </w:pPr>
      <w:r w:rsidRPr="009E777D">
        <w:t>bez jakýchkoliv vad a způsobilý k užívání pro účel, pro nějž je určen</w:t>
      </w:r>
      <w:r w:rsidR="00FF0B99">
        <w:t>;</w:t>
      </w:r>
    </w:p>
    <w:p w14:paraId="08EA153A" w14:textId="5133A741" w:rsidR="006E2303" w:rsidRPr="009E777D" w:rsidRDefault="006E2303" w:rsidP="001D7317">
      <w:pPr>
        <w:pStyle w:val="06-PSM"/>
      </w:pPr>
      <w:r w:rsidRPr="009E777D">
        <w:t xml:space="preserve">splňovat všechny požadavky stanovené touto </w:t>
      </w:r>
      <w:r w:rsidR="00D95A5E">
        <w:t>smlouv</w:t>
      </w:r>
      <w:r w:rsidRPr="009E777D">
        <w:t xml:space="preserve">ou a mít všechny vlastnosti touto </w:t>
      </w:r>
      <w:r w:rsidR="00D95A5E">
        <w:t>smlouv</w:t>
      </w:r>
      <w:r w:rsidRPr="009E777D">
        <w:t xml:space="preserve">ou požadované nebo, pokud tato </w:t>
      </w:r>
      <w:r w:rsidR="00D95A5E">
        <w:t>smlouv</w:t>
      </w:r>
      <w:r w:rsidRPr="009E777D">
        <w:t xml:space="preserve">a takové vlastnosti výslovně nestanoví, vlastnosti obvyklé k účelu sjednanému ve </w:t>
      </w:r>
      <w:r w:rsidR="00D95A5E">
        <w:t>smlouv</w:t>
      </w:r>
      <w:r w:rsidRPr="009E777D">
        <w:t>ě</w:t>
      </w:r>
      <w:r w:rsidR="00FF0B99">
        <w:t>;</w:t>
      </w:r>
    </w:p>
    <w:p w14:paraId="173CFD9C" w14:textId="77777777" w:rsidR="006E2303" w:rsidRPr="009E777D" w:rsidRDefault="006E2303" w:rsidP="001D7317">
      <w:pPr>
        <w:pStyle w:val="06-PSM"/>
      </w:pPr>
      <w:r w:rsidRPr="009E777D">
        <w:t>splňovat všechny požadavky stanovené platnými</w:t>
      </w:r>
      <w:r w:rsidR="00BA3A06" w:rsidRPr="009E777D">
        <w:t xml:space="preserve"> a účinnými</w:t>
      </w:r>
      <w:r w:rsidRPr="009E777D">
        <w:t xml:space="preserve"> zákony a ostatními obecně závaznými právními předpisy, a bude odpovídat platným technickým pravidlům, normám a předpisům platným na území České republiky.</w:t>
      </w:r>
    </w:p>
    <w:p w14:paraId="19D9F6BE" w14:textId="3BE18625" w:rsidR="009F094B" w:rsidRPr="00D35D3D" w:rsidRDefault="009F094B" w:rsidP="008F1840">
      <w:pPr>
        <w:pStyle w:val="02-ODST-2"/>
      </w:pPr>
      <w:r w:rsidRPr="00D35D3D">
        <w:t xml:space="preserve">Prodávající prohlašuje, že dodané </w:t>
      </w:r>
      <w:r w:rsidR="00D47AE2">
        <w:t>v</w:t>
      </w:r>
      <w:r w:rsidR="00C27D5F">
        <w:t>ozidlo</w:t>
      </w:r>
      <w:r w:rsidR="00FF0B99">
        <w:t xml:space="preserve"> </w:t>
      </w:r>
      <w:r w:rsidRPr="00D35D3D">
        <w:t>odpovídá platné dokumentaci a předpisům výrobce, a že zboží není zatíženo žádnými právy třetích osob.</w:t>
      </w:r>
    </w:p>
    <w:p w14:paraId="59DBA788" w14:textId="0F21061F" w:rsidR="006E2303" w:rsidRPr="00D35D3D" w:rsidRDefault="006E2303" w:rsidP="00A9102B">
      <w:pPr>
        <w:pStyle w:val="02-ODST-2"/>
      </w:pPr>
      <w:bookmarkStart w:id="18" w:name="_Ref353862857"/>
      <w:r w:rsidRPr="00D35D3D">
        <w:t xml:space="preserve">Vady, které budou zjištěny po převzetí předmětu </w:t>
      </w:r>
      <w:r w:rsidR="00BA3A06" w:rsidRPr="00D35D3D">
        <w:t xml:space="preserve">koupě </w:t>
      </w:r>
      <w:r w:rsidRPr="00D35D3D">
        <w:t xml:space="preserve">kupujícím, může kupující reklamovat písemně </w:t>
      </w:r>
      <w:r w:rsidR="00424C96" w:rsidRPr="00D35D3D">
        <w:t xml:space="preserve">v listinné formě poštou </w:t>
      </w:r>
      <w:r w:rsidRPr="00D35D3D">
        <w:t xml:space="preserve">či </w:t>
      </w:r>
      <w:r w:rsidR="00424C96" w:rsidRPr="00D35D3D">
        <w:t xml:space="preserve">elektronicky </w:t>
      </w:r>
      <w:r w:rsidRPr="00D35D3D">
        <w:t>e-mailem</w:t>
      </w:r>
      <w:r w:rsidR="00424C96" w:rsidRPr="00D35D3D">
        <w:t xml:space="preserve"> u prodávajícího</w:t>
      </w:r>
      <w:r w:rsidRPr="00D35D3D">
        <w:t>, jak je uvedeno dále, do konce záruční doby.</w:t>
      </w:r>
      <w:r w:rsidR="00E743A6" w:rsidRPr="00D35D3D">
        <w:t xml:space="preserve"> Pro zachování záruční doby postačí, je-li reklamace prodávajícím odeslána.</w:t>
      </w:r>
      <w:r w:rsidRPr="00D35D3D">
        <w:t xml:space="preserve"> V reklamaci musí být vada popsána. Kupující ozná</w:t>
      </w:r>
      <w:r w:rsidR="008F1840" w:rsidRPr="00D35D3D">
        <w:t>mí prodávajícímu vadu písemně</w:t>
      </w:r>
      <w:r w:rsidR="00424C96" w:rsidRPr="00D35D3D">
        <w:t xml:space="preserve"> na adresu sídla prodávajícího</w:t>
      </w:r>
      <w:r w:rsidR="006D69BD" w:rsidRPr="00D35D3D">
        <w:t xml:space="preserve"> nebo </w:t>
      </w:r>
      <w:r w:rsidRPr="00D35D3D">
        <w:t>e-</w:t>
      </w:r>
      <w:proofErr w:type="gramStart"/>
      <w:r w:rsidRPr="00D35D3D">
        <w:t xml:space="preserve">mailem </w:t>
      </w:r>
      <w:r w:rsidR="00F079F8">
        <w:t xml:space="preserve"> </w:t>
      </w:r>
      <w:r w:rsidR="00F079F8" w:rsidRPr="00E925BD">
        <w:rPr>
          <w:highlight w:val="yellow"/>
        </w:rPr>
        <w:t>…</w:t>
      </w:r>
      <w:proofErr w:type="gramEnd"/>
      <w:r w:rsidR="00F079F8" w:rsidRPr="00E925BD">
        <w:rPr>
          <w:highlight w:val="yellow"/>
        </w:rPr>
        <w:t>…</w:t>
      </w:r>
      <w:proofErr w:type="gramStart"/>
      <w:r w:rsidR="00F079F8" w:rsidRPr="00E925BD">
        <w:rPr>
          <w:highlight w:val="yellow"/>
        </w:rPr>
        <w:t>…</w:t>
      </w:r>
      <w:r w:rsidR="002A22D3" w:rsidRPr="00E925BD">
        <w:rPr>
          <w:highlight w:val="yellow"/>
        </w:rPr>
        <w:t>….</w:t>
      </w:r>
      <w:proofErr w:type="gramEnd"/>
      <w:r w:rsidR="00F079F8" w:rsidRPr="00E925BD">
        <w:rPr>
          <w:highlight w:val="yellow"/>
        </w:rPr>
        <w:t>……</w:t>
      </w:r>
      <w:proofErr w:type="gramStart"/>
      <w:r w:rsidR="00F079F8" w:rsidRPr="00E925BD">
        <w:rPr>
          <w:highlight w:val="yellow"/>
        </w:rPr>
        <w:t>…….</w:t>
      </w:r>
      <w:proofErr w:type="gramEnd"/>
      <w:r w:rsidR="00F079F8" w:rsidRPr="00E925BD">
        <w:rPr>
          <w:highlight w:val="yellow"/>
        </w:rPr>
        <w:t>.</w:t>
      </w:r>
      <w:r w:rsidR="00917541" w:rsidRPr="00E925BD">
        <w:rPr>
          <w:highlight w:val="yellow"/>
        </w:rPr>
        <w:t xml:space="preserve"> </w:t>
      </w:r>
      <w:r w:rsidR="00A9102B" w:rsidRPr="00E925BD">
        <w:rPr>
          <w:i/>
          <w:iCs/>
          <w:highlight w:val="yellow"/>
        </w:rPr>
        <w:t>[bude doplněno</w:t>
      </w:r>
      <w:r w:rsidR="00A9102B" w:rsidRPr="00B70109">
        <w:rPr>
          <w:i/>
          <w:iCs/>
        </w:rPr>
        <w:t>]</w:t>
      </w:r>
      <w:r w:rsidR="00F079F8" w:rsidRPr="00B70109">
        <w:rPr>
          <w:i/>
          <w:iCs/>
        </w:rPr>
        <w:t>.</w:t>
      </w:r>
      <w:r w:rsidR="00A9102B" w:rsidRPr="002A22D3">
        <w:rPr>
          <w:i/>
          <w:iCs/>
        </w:rPr>
        <w:t xml:space="preserve"> </w:t>
      </w:r>
      <w:r w:rsidR="00A9102B">
        <w:t>Prodávající</w:t>
      </w:r>
      <w:r w:rsidRPr="00D35D3D">
        <w:t xml:space="preserve"> je povinen se ke každé doručené reklamaci písemně bez zbytečného odkladu vyjádřit. Ve vyjádření buď vadu uzná a v případě, že vadu neuzná, musí uvést konkrétní důvod, </w:t>
      </w:r>
      <w:r w:rsidR="006D69BD" w:rsidRPr="00D35D3D">
        <w:t xml:space="preserve">na </w:t>
      </w:r>
      <w:proofErr w:type="gramStart"/>
      <w:r w:rsidR="006D69BD" w:rsidRPr="00D35D3D">
        <w:t>základě</w:t>
      </w:r>
      <w:proofErr w:type="gramEnd"/>
      <w:r w:rsidRPr="00D35D3D">
        <w:t xml:space="preserve"> kterého vadu neuznává. Jestliže se prodávající do </w:t>
      </w:r>
      <w:r w:rsidR="00A9102B">
        <w:t>pěti pracovních dnů</w:t>
      </w:r>
      <w:r w:rsidRPr="00D35D3D">
        <w:t xml:space="preserve"> dne ode dne doručení reklamace nevyjádří, má se za to, že vadu uznává.</w:t>
      </w:r>
      <w:bookmarkEnd w:id="18"/>
      <w:r w:rsidRPr="00D35D3D">
        <w:t xml:space="preserve"> </w:t>
      </w:r>
    </w:p>
    <w:p w14:paraId="4F735224" w14:textId="5C1D57AD" w:rsidR="00BF2C1B" w:rsidRDefault="0022429B" w:rsidP="00BF2C1B">
      <w:pPr>
        <w:pStyle w:val="02-ODST-2"/>
      </w:pPr>
      <w:r w:rsidRPr="00D35D3D">
        <w:t xml:space="preserve">Prodávající se zavazuje odstranit vadu oznámenou kupujícím prodávajícímu způsobem dle </w:t>
      </w:r>
      <w:r w:rsidR="000C11DB" w:rsidRPr="00D35D3D">
        <w:t xml:space="preserve">odstavce </w:t>
      </w:r>
      <w:r w:rsidR="00FF0B99">
        <w:t>8.</w:t>
      </w:r>
      <w:r w:rsidR="001C42CF">
        <w:t>10</w:t>
      </w:r>
      <w:r w:rsidR="00FF0B99">
        <w:t>.</w:t>
      </w:r>
      <w:r w:rsidRPr="00D35D3D">
        <w:t xml:space="preserve"> této </w:t>
      </w:r>
      <w:r w:rsidR="00D95A5E">
        <w:t>smlouv</w:t>
      </w:r>
      <w:r w:rsidRPr="00D35D3D">
        <w:t xml:space="preserve">y ve lhůtě do </w:t>
      </w:r>
      <w:r w:rsidR="00917541">
        <w:t>třiceti (</w:t>
      </w:r>
      <w:r w:rsidRPr="00D35D3D">
        <w:t>30</w:t>
      </w:r>
      <w:r w:rsidR="00917541">
        <w:t>)</w:t>
      </w:r>
      <w:r w:rsidR="00B242BA" w:rsidRPr="00D35D3D">
        <w:t xml:space="preserve"> </w:t>
      </w:r>
      <w:r w:rsidRPr="00D35D3D">
        <w:t xml:space="preserve">dnů od oznámení vady kupujícím, nebude-li mezi smluvními stranami </w:t>
      </w:r>
      <w:r w:rsidR="00E743A6" w:rsidRPr="00D35D3D">
        <w:t xml:space="preserve">písemně </w:t>
      </w:r>
      <w:r w:rsidRPr="00D35D3D">
        <w:t>dohodnuto jinak.</w:t>
      </w:r>
      <w:r w:rsidR="00BF2C1B">
        <w:t xml:space="preserve"> V případě, že povaha vady umožňuje její odstranění, bude vada odstraněna Prodávajícím </w:t>
      </w:r>
      <w:r w:rsidR="00BF2C1B" w:rsidRPr="00F955D6">
        <w:t>obratem a bez zbytečného odkladu</w:t>
      </w:r>
      <w:r w:rsidR="00BF2C1B">
        <w:t xml:space="preserve">. </w:t>
      </w:r>
    </w:p>
    <w:p w14:paraId="398A13F8" w14:textId="3ECDC9C4" w:rsidR="00FF0B99" w:rsidRPr="00D35D3D" w:rsidRDefault="00FF0B99" w:rsidP="0022429B">
      <w:pPr>
        <w:pStyle w:val="02-ODST-2"/>
      </w:pPr>
      <w:r>
        <w:t xml:space="preserve">V případě výskytu větších vad </w:t>
      </w:r>
      <w:r w:rsidRPr="00576D23">
        <w:rPr>
          <w:rFonts w:cs="Arial"/>
        </w:rPr>
        <w:t xml:space="preserve">(vyžadujících výměnu nebo opravu většího celku předmětu plnění), u kterých je předpokládán větší rozsah pracnosti s předpokládanou dobou opravy delší než </w:t>
      </w:r>
      <w:r w:rsidR="00A15C81">
        <w:rPr>
          <w:rFonts w:cs="Arial"/>
        </w:rPr>
        <w:t>třicet (</w:t>
      </w:r>
      <w:r w:rsidRPr="00576D23">
        <w:rPr>
          <w:rFonts w:cs="Arial"/>
        </w:rPr>
        <w:t>30</w:t>
      </w:r>
      <w:r w:rsidR="00A15C81">
        <w:rPr>
          <w:rFonts w:cs="Arial"/>
        </w:rPr>
        <w:t>)</w:t>
      </w:r>
      <w:r w:rsidRPr="00576D23">
        <w:rPr>
          <w:rFonts w:cs="Arial"/>
        </w:rPr>
        <w:t xml:space="preserve"> dní (avšak zahrnující i délku dodací lhůty potřebných náhradních dílů či komponent), zapůjčí prodávající od osmého (8.) dne včetně ode dne zjištění takové větší závady, </w:t>
      </w:r>
      <w:r>
        <w:rPr>
          <w:rFonts w:cs="Arial"/>
        </w:rPr>
        <w:t xml:space="preserve">zdarma náhradní </w:t>
      </w:r>
      <w:r w:rsidR="00F72B4E">
        <w:rPr>
          <w:rFonts w:cs="Arial"/>
        </w:rPr>
        <w:t>vozidlo</w:t>
      </w:r>
      <w:r w:rsidRPr="00576D23">
        <w:rPr>
          <w:rFonts w:cs="Arial"/>
        </w:rPr>
        <w:t xml:space="preserve"> podobných výkonových </w:t>
      </w:r>
      <w:proofErr w:type="gramStart"/>
      <w:r w:rsidRPr="00576D23">
        <w:rPr>
          <w:rFonts w:cs="Arial"/>
        </w:rPr>
        <w:t>parametrů</w:t>
      </w:r>
      <w:proofErr w:type="gramEnd"/>
      <w:r w:rsidRPr="00576D23">
        <w:rPr>
          <w:rFonts w:cs="Arial"/>
        </w:rPr>
        <w:t xml:space="preserve"> a to až do doby zpětného předání opravené</w:t>
      </w:r>
      <w:r w:rsidR="00276D1C">
        <w:rPr>
          <w:rFonts w:cs="Arial"/>
        </w:rPr>
        <w:t>ho vozidla.</w:t>
      </w:r>
      <w:r w:rsidRPr="00576D23">
        <w:rPr>
          <w:rFonts w:cs="Arial"/>
        </w:rPr>
        <w:t xml:space="preserve"> </w:t>
      </w:r>
    </w:p>
    <w:p w14:paraId="0D65CC0D" w14:textId="42DDAD75" w:rsidR="00236591" w:rsidRDefault="00236591" w:rsidP="00236591">
      <w:pPr>
        <w:pStyle w:val="02-ODST-2"/>
      </w:pPr>
      <w:r w:rsidRPr="00377C4A">
        <w:t>Prodávající</w:t>
      </w:r>
      <w:r>
        <w:t xml:space="preserve"> je povinen nejpozději </w:t>
      </w:r>
      <w:r w:rsidRPr="006B535C">
        <w:t xml:space="preserve">do </w:t>
      </w:r>
      <w:r w:rsidR="00A15C81">
        <w:t>deseti (</w:t>
      </w:r>
      <w:r w:rsidRPr="006B535C">
        <w:t>10</w:t>
      </w:r>
      <w:r w:rsidR="00A15C81">
        <w:t>)</w:t>
      </w:r>
      <w:r w:rsidRPr="006B535C">
        <w:t xml:space="preserve"> pracovních</w:t>
      </w:r>
      <w:r>
        <w:t xml:space="preserve"> dnů po obdržení reklamace písemně oznámit kupujícímu, zda reklamaci uznává či neuznává. Pokud tak neučiní, má se za to, že reklamaci kupujícího uznává. </w:t>
      </w:r>
    </w:p>
    <w:p w14:paraId="24003F8B" w14:textId="40A31202" w:rsidR="00236591" w:rsidRDefault="00236591" w:rsidP="00236591">
      <w:pPr>
        <w:pStyle w:val="02-ODST-2"/>
      </w:pPr>
      <w:r>
        <w:t>Prodávající zahájí činnosti k odstranění vad</w:t>
      </w:r>
      <w:r w:rsidR="001C42CF">
        <w:t>/vady</w:t>
      </w:r>
      <w:r>
        <w:t xml:space="preserve"> do</w:t>
      </w:r>
      <w:r w:rsidR="00A15C81">
        <w:t xml:space="preserve"> pěti</w:t>
      </w:r>
      <w:r>
        <w:t xml:space="preserve"> </w:t>
      </w:r>
      <w:r w:rsidR="00A15C81">
        <w:t>(</w:t>
      </w:r>
      <w:r>
        <w:t>5</w:t>
      </w:r>
      <w:r w:rsidR="00A15C81">
        <w:t>)</w:t>
      </w:r>
      <w:r>
        <w:t xml:space="preserve"> pracovních dnů, nedohodnou-li se smluvní strany písemně jinak</w:t>
      </w:r>
      <w:r w:rsidRPr="00800FF2">
        <w:t>,</w:t>
      </w:r>
      <w:r>
        <w:t xml:space="preserve"> a to bez ohledu </w:t>
      </w:r>
      <w:r w:rsidRPr="00800FF2">
        <w:t>na</w:t>
      </w:r>
      <w:r>
        <w:t xml:space="preserve"> to, zda Prodávající reklamaci uznává či neuznává.</w:t>
      </w:r>
    </w:p>
    <w:p w14:paraId="329CABBD" w14:textId="0C2BDC01" w:rsidR="00FF0B99" w:rsidRPr="00D35D3D" w:rsidRDefault="00FF0B99" w:rsidP="00236591">
      <w:pPr>
        <w:pStyle w:val="02-ODST-2"/>
      </w:pPr>
      <w:r>
        <w:t xml:space="preserve">V případě </w:t>
      </w:r>
      <w:r w:rsidRPr="00B110CC">
        <w:t>neodstranění reklamované vady, bránící bezproblémovému provozu předm</w:t>
      </w:r>
      <w:r>
        <w:t>ětu koupě</w:t>
      </w:r>
      <w:r w:rsidRPr="00B110CC">
        <w:t xml:space="preserve"> a při neposkytnutí náhradní</w:t>
      </w:r>
      <w:r w:rsidR="00A15C81">
        <w:t xml:space="preserve">ho </w:t>
      </w:r>
      <w:r w:rsidR="00C40414">
        <w:t>vozidla</w:t>
      </w:r>
      <w:r>
        <w:t xml:space="preserve"> </w:t>
      </w:r>
      <w:r w:rsidRPr="00B110CC">
        <w:t xml:space="preserve">kupujícímu prodávajícím, si může kupující sám </w:t>
      </w:r>
      <w:r>
        <w:t>zapůjčit jin</w:t>
      </w:r>
      <w:r w:rsidR="00C40414">
        <w:t>é vozidlo</w:t>
      </w:r>
      <w:r>
        <w:t xml:space="preserve"> </w:t>
      </w:r>
      <w:r w:rsidRPr="00B110CC">
        <w:t>za cenu obvyklou v místě a čase a tu následně přenést na prodávajícího.</w:t>
      </w:r>
      <w:r w:rsidRPr="00B110CC">
        <w:rPr>
          <w:i/>
        </w:rPr>
        <w:t xml:space="preserve">  </w:t>
      </w:r>
      <w:r>
        <w:t xml:space="preserve"> </w:t>
      </w:r>
      <w:r w:rsidRPr="00D35D3D">
        <w:t xml:space="preserve">  </w:t>
      </w:r>
    </w:p>
    <w:p w14:paraId="3F754BA7" w14:textId="6B55FA85" w:rsidR="006E2303" w:rsidRPr="00D35D3D" w:rsidRDefault="006E2303" w:rsidP="008F1840">
      <w:pPr>
        <w:pStyle w:val="02-ODST-2"/>
      </w:pPr>
      <w:r w:rsidRPr="00D35D3D">
        <w:t xml:space="preserve">Smluvní strany touto </w:t>
      </w:r>
      <w:r w:rsidR="00D95A5E">
        <w:t>smlouv</w:t>
      </w:r>
      <w:r w:rsidRPr="00D35D3D">
        <w:t xml:space="preserve">ou stvrzují následující práva </w:t>
      </w:r>
      <w:r w:rsidR="00F8511F" w:rsidRPr="00D35D3D">
        <w:t xml:space="preserve">kupujícího </w:t>
      </w:r>
      <w:r w:rsidRPr="00D35D3D">
        <w:t>z odpovědnosti za vady:</w:t>
      </w:r>
    </w:p>
    <w:p w14:paraId="11E40A6B" w14:textId="77777777" w:rsidR="006E2303" w:rsidRPr="00D35D3D" w:rsidRDefault="006E2303" w:rsidP="008F1840">
      <w:pPr>
        <w:pStyle w:val="06-PSM"/>
        <w:numPr>
          <w:ilvl w:val="0"/>
          <w:numId w:val="5"/>
        </w:numPr>
      </w:pPr>
      <w:r w:rsidRPr="00D35D3D">
        <w:t>právo na bezplatné odstranění vady</w:t>
      </w:r>
      <w:r w:rsidR="00D35D3D">
        <w:t>;</w:t>
      </w:r>
    </w:p>
    <w:p w14:paraId="74706443" w14:textId="77777777" w:rsidR="006E2303" w:rsidRPr="00D35D3D" w:rsidRDefault="006E2303" w:rsidP="008F1840">
      <w:pPr>
        <w:pStyle w:val="06-PSM"/>
      </w:pPr>
      <w:r w:rsidRPr="00D35D3D">
        <w:t>právo na doplnění chybějícího množství v případě, kdy</w:t>
      </w:r>
      <w:r w:rsidR="008F1840" w:rsidRPr="00D35D3D">
        <w:t xml:space="preserve"> dodané množství je v rozporu s </w:t>
      </w:r>
      <w:r w:rsidRPr="00D35D3D">
        <w:t xml:space="preserve">množstvím uvedeným na průvodních dokladech k předmětu </w:t>
      </w:r>
      <w:r w:rsidR="006D69BD" w:rsidRPr="00D35D3D">
        <w:t>koupě</w:t>
      </w:r>
      <w:r w:rsidR="00D35D3D">
        <w:t>;</w:t>
      </w:r>
    </w:p>
    <w:p w14:paraId="16C363CA" w14:textId="2D1C7F45" w:rsidR="006E2303" w:rsidRDefault="006E2303" w:rsidP="008F1840">
      <w:pPr>
        <w:pStyle w:val="06-PSM"/>
      </w:pPr>
      <w:r w:rsidRPr="00D35D3D">
        <w:t>poskytnutí slevy z kupní ceny</w:t>
      </w:r>
      <w:r w:rsidR="00D35D3D">
        <w:t>;</w:t>
      </w:r>
    </w:p>
    <w:p w14:paraId="7491E57E" w14:textId="75D106CA" w:rsidR="003E5F21" w:rsidRPr="00D35D3D" w:rsidRDefault="003E5F21" w:rsidP="003E5F21">
      <w:pPr>
        <w:pStyle w:val="06-PSM"/>
      </w:pPr>
      <w:r w:rsidRPr="00253C54">
        <w:t xml:space="preserve">dodání náhradního plnění (tedy nového </w:t>
      </w:r>
      <w:r w:rsidR="00A15C81">
        <w:t>v</w:t>
      </w:r>
      <w:r w:rsidRPr="00253C54">
        <w:t>ozidla)</w:t>
      </w:r>
      <w:r>
        <w:t>, v</w:t>
      </w:r>
      <w:r w:rsidRPr="00253C54">
        <w:t xml:space="preserve"> případě, že se opakovaně (tedy více jak dvakrát) vyskytne vada bránicí ekonomickému a/nebo bezpečnému provozu </w:t>
      </w:r>
      <w:r>
        <w:t>v</w:t>
      </w:r>
      <w:r w:rsidRPr="00253C54">
        <w:t>ozidla</w:t>
      </w:r>
      <w:r w:rsidR="00C75EB2">
        <w:t>;</w:t>
      </w:r>
      <w:r w:rsidRPr="00253C54">
        <w:t xml:space="preserve">  </w:t>
      </w:r>
    </w:p>
    <w:p w14:paraId="60D80330" w14:textId="40A53FF3" w:rsidR="006E2303" w:rsidRPr="00B11DBA" w:rsidRDefault="006E2303" w:rsidP="008F1840">
      <w:pPr>
        <w:pStyle w:val="06-PSM"/>
      </w:pPr>
      <w:r w:rsidRPr="00B11DBA">
        <w:t xml:space="preserve">odstoupení od </w:t>
      </w:r>
      <w:r w:rsidR="00D95A5E" w:rsidRPr="00B11DBA">
        <w:t>smlouv</w:t>
      </w:r>
      <w:r w:rsidRPr="00B11DBA">
        <w:t>y v případě, že</w:t>
      </w:r>
      <w:r w:rsidR="00F65BD8" w:rsidRPr="00B11DBA">
        <w:t xml:space="preserve"> </w:t>
      </w:r>
      <w:r w:rsidR="00EE53EA">
        <w:t>některé vozidlo</w:t>
      </w:r>
      <w:r w:rsidR="00E743A6" w:rsidRPr="00B11DBA">
        <w:t xml:space="preserve"> </w:t>
      </w:r>
      <w:r w:rsidRPr="00B11DBA">
        <w:t xml:space="preserve">bude vykazovat v průběhu záruční doby více než </w:t>
      </w:r>
      <w:r w:rsidR="00A15C81" w:rsidRPr="00B11DBA">
        <w:t>pět (</w:t>
      </w:r>
      <w:r w:rsidRPr="00B11DBA">
        <w:t>5</w:t>
      </w:r>
      <w:r w:rsidR="00A15C81" w:rsidRPr="00B11DBA">
        <w:t>)</w:t>
      </w:r>
      <w:r w:rsidRPr="00B11DBA">
        <w:t xml:space="preserve"> různých</w:t>
      </w:r>
      <w:r w:rsidR="00FF0B99" w:rsidRPr="00B11DBA">
        <w:t xml:space="preserve"> podstatných</w:t>
      </w:r>
      <w:r w:rsidRPr="00B11DBA">
        <w:t xml:space="preserve"> vad</w:t>
      </w:r>
      <w:r w:rsidR="00FF0B99" w:rsidRPr="00B11DBA">
        <w:t>, bránících v jeho užívání či provozování</w:t>
      </w:r>
      <w:r w:rsidR="00BA3A06" w:rsidRPr="00B11DBA">
        <w:t xml:space="preserve"> (za různé vady se považuje i jednotlivé projevení téže vady)</w:t>
      </w:r>
      <w:r w:rsidR="00D35D3D" w:rsidRPr="00B11DBA">
        <w:t>.</w:t>
      </w:r>
    </w:p>
    <w:p w14:paraId="59FF3B3A" w14:textId="707B0FA8" w:rsidR="006E2303" w:rsidRDefault="006E2303" w:rsidP="009D4008">
      <w:pPr>
        <w:pStyle w:val="02-ODST-2"/>
      </w:pPr>
      <w:r w:rsidRPr="00D35D3D">
        <w:lastRenderedPageBreak/>
        <w:t xml:space="preserve">Kupující má právo odstoupit od </w:t>
      </w:r>
      <w:r w:rsidR="00D95A5E">
        <w:t>smlouv</w:t>
      </w:r>
      <w:r w:rsidRPr="00D35D3D">
        <w:t xml:space="preserve">y v případě, kdy bude vada bezplatně odstraněna nebo bude odstraněna výměnou vadného předmětu </w:t>
      </w:r>
      <w:r w:rsidR="00BA3A06" w:rsidRPr="00D35D3D">
        <w:t xml:space="preserve">koupě </w:t>
      </w:r>
      <w:r w:rsidRPr="00D35D3D">
        <w:t xml:space="preserve">za bezvadný a po dodání nového bezvadného předmětu </w:t>
      </w:r>
      <w:r w:rsidR="00BA3A06" w:rsidRPr="00D35D3D">
        <w:t xml:space="preserve">koupě </w:t>
      </w:r>
      <w:r w:rsidRPr="00D35D3D">
        <w:t>nebo po odstranění vady, dojde k opětovnému výskytu stejné vady po opravě či dodání nového předmětu plnění</w:t>
      </w:r>
      <w:r w:rsidR="00BA3A06" w:rsidRPr="00D35D3D">
        <w:t xml:space="preserve"> (dále také jen „</w:t>
      </w:r>
      <w:r w:rsidR="00BA3A06" w:rsidRPr="00E925BD">
        <w:rPr>
          <w:b/>
          <w:bCs/>
        </w:rPr>
        <w:t>opakovaná vada</w:t>
      </w:r>
      <w:r w:rsidR="00BA3A06" w:rsidRPr="00D35D3D">
        <w:t>“)</w:t>
      </w:r>
      <w:r w:rsidRPr="00D35D3D">
        <w:t xml:space="preserve">. Za opakovanou vadu pokládají obě smluvní strany výskyt </w:t>
      </w:r>
      <w:r w:rsidR="00BA3A06" w:rsidRPr="00D35D3D">
        <w:t xml:space="preserve">stejné </w:t>
      </w:r>
      <w:r w:rsidRPr="00D35D3D">
        <w:t xml:space="preserve">vady nejméně </w:t>
      </w:r>
      <w:r w:rsidR="009613C0">
        <w:t>třikrát (3</w:t>
      </w:r>
      <w:r w:rsidR="00917541">
        <w:t xml:space="preserve"> x</w:t>
      </w:r>
      <w:r w:rsidR="009613C0">
        <w:t>)</w:t>
      </w:r>
      <w:r w:rsidRPr="00D35D3D">
        <w:t xml:space="preserve"> po sobě.</w:t>
      </w:r>
      <w:r w:rsidR="00253C54">
        <w:t xml:space="preserve"> </w:t>
      </w:r>
    </w:p>
    <w:p w14:paraId="07A4EC3F" w14:textId="7665AE75" w:rsidR="00D40976" w:rsidRDefault="00D40976" w:rsidP="00A15C81">
      <w:pPr>
        <w:pStyle w:val="02-ODST-2"/>
      </w:pPr>
      <w:r w:rsidRPr="00F41EFE">
        <w:rPr>
          <w:iCs/>
        </w:rPr>
        <w:t xml:space="preserve">Reklamaci lze uplatnit nejpozději do </w:t>
      </w:r>
      <w:r w:rsidR="00A15C81">
        <w:rPr>
          <w:iCs/>
        </w:rPr>
        <w:t>šedesáti (</w:t>
      </w:r>
      <w:r w:rsidRPr="00F41EFE">
        <w:rPr>
          <w:iCs/>
        </w:rPr>
        <w:t>60</w:t>
      </w:r>
      <w:r w:rsidR="00A15C81">
        <w:rPr>
          <w:iCs/>
        </w:rPr>
        <w:t>)</w:t>
      </w:r>
      <w:r w:rsidRPr="00F41EFE">
        <w:rPr>
          <w:iCs/>
        </w:rPr>
        <w:t xml:space="preserve"> dnů od posledního dne záruční doby, pokud </w:t>
      </w:r>
      <w:r w:rsidR="00874B34">
        <w:rPr>
          <w:iCs/>
        </w:rPr>
        <w:t>k</w:t>
      </w:r>
      <w:r w:rsidRPr="00F41EFE">
        <w:rPr>
          <w:iCs/>
        </w:rPr>
        <w:t>upující prokáže, že k výskytu reklamované</w:t>
      </w:r>
      <w:r w:rsidRPr="00E66FCE">
        <w:t xml:space="preserve"> vady došlo ještě v průběhu záruční doby.</w:t>
      </w:r>
    </w:p>
    <w:p w14:paraId="2F900467" w14:textId="77777777" w:rsidR="006E2303" w:rsidRPr="00D35D3D" w:rsidRDefault="006E2303" w:rsidP="00B85257">
      <w:pPr>
        <w:pStyle w:val="02-ODST-2"/>
      </w:pPr>
      <w:r w:rsidRPr="00D35D3D">
        <w:t xml:space="preserve">Záruční doba neběží po dobu, po kterou nemůže kupující předmět </w:t>
      </w:r>
      <w:r w:rsidR="00E743A6" w:rsidRPr="00D35D3D">
        <w:t xml:space="preserve">koupě </w:t>
      </w:r>
      <w:r w:rsidRPr="00D35D3D">
        <w:t>řádně užívat pro vady, za které odpovídá prodávající. Záruční doba dále neběží po dobu ode dne, kdy kupující uplatní na prodávajícím oprávněné nároky z vad, do dne, kdy prodávající ku</w:t>
      </w:r>
      <w:r w:rsidR="00EB05A0" w:rsidRPr="00D35D3D">
        <w:t>pujícímu uplatněné nároky z </w:t>
      </w:r>
      <w:r w:rsidRPr="00D35D3D">
        <w:t>oznámené vady zcela neuspokojí.</w:t>
      </w:r>
    </w:p>
    <w:p w14:paraId="43059F36" w14:textId="77777777" w:rsidR="006E2303" w:rsidRDefault="006E2303" w:rsidP="00B85257">
      <w:pPr>
        <w:pStyle w:val="02-ODST-2"/>
      </w:pPr>
      <w:r w:rsidRPr="00D35D3D">
        <w:t xml:space="preserve">Kromě povinností prodávajícího vyplývajících z </w:t>
      </w:r>
      <w:r w:rsidR="005507DC" w:rsidRPr="00D35D3D">
        <w:t>výše uvedeného</w:t>
      </w:r>
      <w:r w:rsidRPr="00D35D3D">
        <w:t xml:space="preserve"> je prodávající povinen uhradit kupujícímu vznikl</w:t>
      </w:r>
      <w:r w:rsidR="00BA3A06" w:rsidRPr="00D35D3D">
        <w:t>ou</w:t>
      </w:r>
      <w:r w:rsidRPr="00D35D3D">
        <w:t xml:space="preserve"> prokázan</w:t>
      </w:r>
      <w:r w:rsidR="00BA3A06" w:rsidRPr="00D35D3D">
        <w:t>ou</w:t>
      </w:r>
      <w:r w:rsidRPr="00D35D3D">
        <w:t xml:space="preserve"> </w:t>
      </w:r>
      <w:r w:rsidR="00BA3A06" w:rsidRPr="00D35D3D">
        <w:t>újmu</w:t>
      </w:r>
      <w:r w:rsidRPr="00D35D3D">
        <w:t>, kter</w:t>
      </w:r>
      <w:r w:rsidR="00BA3A06" w:rsidRPr="00D35D3D">
        <w:t>á</w:t>
      </w:r>
      <w:r w:rsidRPr="00D35D3D">
        <w:t xml:space="preserve"> kupu</w:t>
      </w:r>
      <w:r w:rsidR="00EB05A0" w:rsidRPr="00D35D3D">
        <w:t>jícímu vznikn</w:t>
      </w:r>
      <w:r w:rsidR="00BA3A06" w:rsidRPr="00D35D3D">
        <w:t>e</w:t>
      </w:r>
      <w:r w:rsidR="00EB05A0" w:rsidRPr="00D35D3D">
        <w:t xml:space="preserve"> v souvislosti s </w:t>
      </w:r>
      <w:r w:rsidRPr="00D35D3D">
        <w:t>vadným plněním prodávajícího.</w:t>
      </w:r>
    </w:p>
    <w:p w14:paraId="383FF3EB" w14:textId="748AA0E5" w:rsidR="00377C4A" w:rsidRDefault="00377C4A" w:rsidP="00A15C81">
      <w:pPr>
        <w:pStyle w:val="02-ODST-2"/>
      </w:pPr>
      <w:r>
        <w:t xml:space="preserve">Náklady na odstranění vady nese </w:t>
      </w:r>
      <w:r w:rsidR="00C15A02">
        <w:t>p</w:t>
      </w:r>
      <w:r>
        <w:t xml:space="preserve">rodávající i ve sporných případech až do jejich rozhodnutí postupem dle článku </w:t>
      </w:r>
      <w:r w:rsidR="00D504D2">
        <w:t>9</w:t>
      </w:r>
      <w:r>
        <w:t>. této smlouvy.</w:t>
      </w:r>
    </w:p>
    <w:p w14:paraId="4A800EDE" w14:textId="79E60EA9" w:rsidR="00377C4A" w:rsidRPr="00C728C4" w:rsidRDefault="00377C4A" w:rsidP="00A15C81">
      <w:pPr>
        <w:pStyle w:val="02-ODST-2"/>
      </w:pPr>
      <w:r>
        <w:t xml:space="preserve">Nenastoupí-li </w:t>
      </w:r>
      <w:r w:rsidR="00C15A02">
        <w:t>p</w:t>
      </w:r>
      <w:r>
        <w:t xml:space="preserve">rodávající k odstranění vady ve lhůtě dle odst. </w:t>
      </w:r>
      <w:r w:rsidR="00E241DE">
        <w:t>8.13</w:t>
      </w:r>
      <w:r w:rsidR="00B70109">
        <w:t>.</w:t>
      </w:r>
      <w:r w:rsidR="00E241DE">
        <w:t xml:space="preserve"> </w:t>
      </w:r>
      <w:r>
        <w:t xml:space="preserve">tohoto článku smlouvy nebo v dohodnutém termínu, je </w:t>
      </w:r>
      <w:r w:rsidR="00C15A02">
        <w:t>k</w:t>
      </w:r>
      <w:r>
        <w:t xml:space="preserve">upující oprávněn podle svého uvážení odstranění vady </w:t>
      </w:r>
      <w:r w:rsidRPr="00C728C4">
        <w:t xml:space="preserve">provést sám nebo pověřit odstraněním vady jinou odbornou osobu. Veškeré takto vzniklé náklady je </w:t>
      </w:r>
      <w:r w:rsidR="007062FA">
        <w:t>p</w:t>
      </w:r>
      <w:r w:rsidRPr="00C728C4">
        <w:t xml:space="preserve">rodávající povinen </w:t>
      </w:r>
      <w:r w:rsidR="007062FA">
        <w:t>k</w:t>
      </w:r>
      <w:r w:rsidRPr="00C728C4">
        <w:t>upujícímu uhradit.</w:t>
      </w:r>
    </w:p>
    <w:p w14:paraId="76EEB709" w14:textId="4DFC3D1A" w:rsidR="00377C4A" w:rsidRDefault="00377C4A" w:rsidP="00A15C81">
      <w:pPr>
        <w:pStyle w:val="02-ODST-2"/>
      </w:pPr>
      <w:r>
        <w:t>Prodávající se zavazuje zajistit, že ve vztahu k </w:t>
      </w:r>
      <w:r w:rsidR="00DE3EA3">
        <w:t>v</w:t>
      </w:r>
      <w:r>
        <w:t xml:space="preserve">ozidlům bude </w:t>
      </w:r>
      <w:r w:rsidR="00B70109">
        <w:t>pět (</w:t>
      </w:r>
      <w:r>
        <w:t>5</w:t>
      </w:r>
      <w:r w:rsidR="00B70109">
        <w:t>)</w:t>
      </w:r>
      <w:r>
        <w:t xml:space="preserve"> let od dodání posledního vozidla provozován telefonický kontakt umožňující zajištění asistenční a odtahové služby při poruše vozidla dostupné pro uživatele </w:t>
      </w:r>
      <w:r w:rsidR="008122BA">
        <w:t>v</w:t>
      </w:r>
      <w:r>
        <w:t>ozidla (dále také jen „</w:t>
      </w:r>
      <w:r w:rsidRPr="00604150">
        <w:rPr>
          <w:b/>
        </w:rPr>
        <w:t>Asistenční linka</w:t>
      </w:r>
      <w:r>
        <w:t xml:space="preserve">“). </w:t>
      </w:r>
    </w:p>
    <w:p w14:paraId="3847B560" w14:textId="77777777" w:rsidR="00377C4A" w:rsidRDefault="00377C4A" w:rsidP="00A15C81">
      <w:pPr>
        <w:pStyle w:val="02-ODST-2"/>
      </w:pPr>
      <w:r w:rsidRPr="00FC3372">
        <w:t xml:space="preserve">Kontaktní údaje </w:t>
      </w:r>
      <w:r>
        <w:t>Asistenční linky</w:t>
      </w:r>
      <w:r w:rsidRPr="00FC3372">
        <w:t xml:space="preserve"> jsou</w:t>
      </w:r>
      <w:r>
        <w:t xml:space="preserve"> následující:</w:t>
      </w:r>
    </w:p>
    <w:p w14:paraId="320606C8" w14:textId="77777777" w:rsidR="00377C4A" w:rsidRDefault="00377C4A" w:rsidP="00377C4A">
      <w:pPr>
        <w:ind w:left="360" w:firstLine="720"/>
      </w:pPr>
    </w:p>
    <w:tbl>
      <w:tblPr>
        <w:tblStyle w:val="Mkatabulky"/>
        <w:tblW w:w="0" w:type="auto"/>
        <w:tblInd w:w="360" w:type="dxa"/>
        <w:tblLook w:val="04A0" w:firstRow="1" w:lastRow="0" w:firstColumn="1" w:lastColumn="0" w:noHBand="0" w:noVBand="1"/>
      </w:tblPr>
      <w:tblGrid>
        <w:gridCol w:w="2725"/>
        <w:gridCol w:w="5436"/>
      </w:tblGrid>
      <w:tr w:rsidR="00377C4A" w14:paraId="3CB2DDC0" w14:textId="77777777" w:rsidTr="00604150">
        <w:tc>
          <w:tcPr>
            <w:tcW w:w="2725" w:type="dxa"/>
            <w:vAlign w:val="center"/>
          </w:tcPr>
          <w:p w14:paraId="2C3EF781" w14:textId="4A31ABCE" w:rsidR="00377C4A" w:rsidRPr="00B70109" w:rsidRDefault="008122BA" w:rsidP="00604150">
            <w:pPr>
              <w:rPr>
                <w:rFonts w:ascii="Arial" w:hAnsi="Arial" w:cs="Arial"/>
                <w:sz w:val="20"/>
                <w:szCs w:val="20"/>
              </w:rPr>
            </w:pPr>
            <w:r>
              <w:rPr>
                <w:rFonts w:ascii="Arial" w:hAnsi="Arial" w:cs="Arial"/>
                <w:sz w:val="20"/>
                <w:szCs w:val="20"/>
              </w:rPr>
              <w:t>p</w:t>
            </w:r>
            <w:r w:rsidR="00377C4A" w:rsidRPr="00B70109">
              <w:rPr>
                <w:rFonts w:ascii="Arial" w:hAnsi="Arial" w:cs="Arial"/>
                <w:sz w:val="20"/>
                <w:szCs w:val="20"/>
              </w:rPr>
              <w:t>ro Českou republiku:</w:t>
            </w:r>
          </w:p>
        </w:tc>
        <w:tc>
          <w:tcPr>
            <w:tcW w:w="5436" w:type="dxa"/>
            <w:vAlign w:val="center"/>
          </w:tcPr>
          <w:p w14:paraId="06A9E955" w14:textId="77777777" w:rsidR="00377C4A" w:rsidRPr="006B43E5" w:rsidRDefault="00377C4A" w:rsidP="00604150">
            <w:pPr>
              <w:rPr>
                <w:b/>
                <w:bCs/>
                <w:i/>
                <w:iCs/>
              </w:rPr>
            </w:pPr>
          </w:p>
          <w:p w14:paraId="2D67F12F" w14:textId="644BA3C0" w:rsidR="00377C4A" w:rsidRDefault="00377C4A" w:rsidP="00604150">
            <w:pPr>
              <w:rPr>
                <w:b/>
                <w:bCs/>
                <w:i/>
                <w:iCs/>
              </w:rPr>
            </w:pPr>
            <w:r>
              <w:rPr>
                <w:b/>
                <w:bCs/>
                <w:i/>
                <w:iCs/>
              </w:rPr>
              <w:t xml:space="preserve">+420 </w:t>
            </w:r>
            <w:r w:rsidRPr="008122BA">
              <w:rPr>
                <w:i/>
                <w:iCs/>
              </w:rPr>
              <w:t xml:space="preserve">[bude doplněno </w:t>
            </w:r>
            <w:r w:rsidR="008122BA">
              <w:rPr>
                <w:i/>
                <w:iCs/>
              </w:rPr>
              <w:t>prodávajícím</w:t>
            </w:r>
            <w:r w:rsidRPr="008122BA">
              <w:rPr>
                <w:i/>
                <w:iCs/>
              </w:rPr>
              <w:t>]</w:t>
            </w:r>
          </w:p>
          <w:p w14:paraId="3F6910B6" w14:textId="77777777" w:rsidR="00B70109" w:rsidRPr="006B43E5" w:rsidRDefault="00B70109" w:rsidP="00604150">
            <w:pPr>
              <w:rPr>
                <w:b/>
                <w:bCs/>
                <w:i/>
                <w:iCs/>
              </w:rPr>
            </w:pPr>
          </w:p>
        </w:tc>
      </w:tr>
      <w:tr w:rsidR="00377C4A" w14:paraId="53695A0D" w14:textId="77777777" w:rsidTr="00604150">
        <w:tc>
          <w:tcPr>
            <w:tcW w:w="2725" w:type="dxa"/>
            <w:vAlign w:val="center"/>
          </w:tcPr>
          <w:p w14:paraId="34F1DB1A" w14:textId="2C68C794" w:rsidR="00377C4A" w:rsidRPr="00B70109" w:rsidRDefault="008122BA" w:rsidP="00604150">
            <w:pPr>
              <w:rPr>
                <w:rFonts w:ascii="Arial" w:hAnsi="Arial" w:cs="Arial"/>
                <w:sz w:val="20"/>
                <w:szCs w:val="20"/>
              </w:rPr>
            </w:pPr>
            <w:r>
              <w:rPr>
                <w:rFonts w:ascii="Arial" w:hAnsi="Arial" w:cs="Arial"/>
                <w:sz w:val="20"/>
                <w:szCs w:val="20"/>
              </w:rPr>
              <w:t>pro z</w:t>
            </w:r>
            <w:r w:rsidR="00377C4A" w:rsidRPr="00B70109">
              <w:rPr>
                <w:rFonts w:ascii="Arial" w:hAnsi="Arial" w:cs="Arial"/>
                <w:sz w:val="20"/>
                <w:szCs w:val="20"/>
              </w:rPr>
              <w:t>ahraničí (Evropa)</w:t>
            </w:r>
            <w:r>
              <w:rPr>
                <w:rFonts w:ascii="Arial" w:hAnsi="Arial" w:cs="Arial"/>
                <w:sz w:val="20"/>
                <w:szCs w:val="20"/>
              </w:rPr>
              <w:t>:</w:t>
            </w:r>
          </w:p>
        </w:tc>
        <w:tc>
          <w:tcPr>
            <w:tcW w:w="5436" w:type="dxa"/>
            <w:vAlign w:val="center"/>
          </w:tcPr>
          <w:p w14:paraId="3D6F51CE" w14:textId="77777777" w:rsidR="00377C4A" w:rsidRPr="006B43E5" w:rsidRDefault="00377C4A" w:rsidP="00604150">
            <w:pPr>
              <w:rPr>
                <w:b/>
                <w:bCs/>
                <w:i/>
                <w:iCs/>
              </w:rPr>
            </w:pPr>
          </w:p>
          <w:p w14:paraId="7C8C75EE" w14:textId="18163427" w:rsidR="00377C4A" w:rsidRDefault="00377C4A" w:rsidP="00604150">
            <w:pPr>
              <w:rPr>
                <w:b/>
                <w:bCs/>
                <w:i/>
                <w:iCs/>
              </w:rPr>
            </w:pPr>
            <w:r>
              <w:rPr>
                <w:b/>
                <w:bCs/>
                <w:i/>
                <w:iCs/>
              </w:rPr>
              <w:t xml:space="preserve">+420 </w:t>
            </w:r>
            <w:r w:rsidRPr="008122BA">
              <w:rPr>
                <w:i/>
                <w:iCs/>
              </w:rPr>
              <w:t xml:space="preserve">[bude doplněno </w:t>
            </w:r>
            <w:r w:rsidR="008122BA">
              <w:rPr>
                <w:i/>
                <w:iCs/>
              </w:rPr>
              <w:t>prodávajícím</w:t>
            </w:r>
            <w:r w:rsidRPr="008122BA">
              <w:rPr>
                <w:i/>
                <w:iCs/>
              </w:rPr>
              <w:t>]</w:t>
            </w:r>
          </w:p>
          <w:p w14:paraId="72A2321C" w14:textId="77777777" w:rsidR="00B70109" w:rsidRPr="006B43E5" w:rsidRDefault="00B70109" w:rsidP="00604150">
            <w:pPr>
              <w:rPr>
                <w:b/>
                <w:bCs/>
                <w:i/>
                <w:iCs/>
              </w:rPr>
            </w:pPr>
          </w:p>
        </w:tc>
      </w:tr>
    </w:tbl>
    <w:p w14:paraId="0BB0848F" w14:textId="77777777" w:rsidR="00377C4A" w:rsidRDefault="00377C4A" w:rsidP="00377C4A"/>
    <w:p w14:paraId="0DDA21A4" w14:textId="77777777" w:rsidR="00377C4A" w:rsidRDefault="00377C4A" w:rsidP="00A15C81">
      <w:pPr>
        <w:pStyle w:val="02-ODST-2"/>
      </w:pPr>
      <w:r>
        <w:t>Hlášení poruchy vozidla na Asistenční linku musí obsahovat:</w:t>
      </w:r>
    </w:p>
    <w:p w14:paraId="04495331" w14:textId="77777777" w:rsidR="00377C4A" w:rsidRDefault="00377C4A" w:rsidP="00377C4A"/>
    <w:p w14:paraId="0C0944A3" w14:textId="77777777" w:rsidR="00377C4A" w:rsidRDefault="00377C4A" w:rsidP="00377C4A">
      <w:pPr>
        <w:widowControl w:val="0"/>
        <w:numPr>
          <w:ilvl w:val="0"/>
          <w:numId w:val="53"/>
        </w:numPr>
        <w:suppressAutoHyphens/>
        <w:autoSpaceDE w:val="0"/>
        <w:spacing w:before="0"/>
      </w:pPr>
      <w:r>
        <w:t>jméno a příjmení a pozice osoby, která závadu nahlašuje;</w:t>
      </w:r>
    </w:p>
    <w:p w14:paraId="5A9ADFC7" w14:textId="77777777" w:rsidR="00377C4A" w:rsidRDefault="00377C4A" w:rsidP="00377C4A">
      <w:pPr>
        <w:widowControl w:val="0"/>
        <w:numPr>
          <w:ilvl w:val="0"/>
          <w:numId w:val="53"/>
        </w:numPr>
        <w:suppressAutoHyphens/>
        <w:autoSpaceDE w:val="0"/>
        <w:spacing w:before="0"/>
      </w:pPr>
      <w:r>
        <w:t>evidenční číslo této smlouvy;</w:t>
      </w:r>
    </w:p>
    <w:p w14:paraId="0287C8D6" w14:textId="77777777" w:rsidR="00377C4A" w:rsidRDefault="00377C4A" w:rsidP="00377C4A">
      <w:pPr>
        <w:widowControl w:val="0"/>
        <w:numPr>
          <w:ilvl w:val="0"/>
          <w:numId w:val="53"/>
        </w:numPr>
        <w:suppressAutoHyphens/>
        <w:autoSpaceDE w:val="0"/>
        <w:spacing w:before="0"/>
      </w:pPr>
      <w:r>
        <w:t>čas ohlášení poruchy;</w:t>
      </w:r>
    </w:p>
    <w:p w14:paraId="2E3070AB" w14:textId="77777777" w:rsidR="00377C4A" w:rsidRDefault="00377C4A" w:rsidP="00377C4A">
      <w:pPr>
        <w:widowControl w:val="0"/>
        <w:numPr>
          <w:ilvl w:val="0"/>
          <w:numId w:val="53"/>
        </w:numPr>
        <w:suppressAutoHyphens/>
        <w:autoSpaceDE w:val="0"/>
        <w:spacing w:before="0"/>
      </w:pPr>
      <w:r>
        <w:t>stručnou charakteristiku poruchy.</w:t>
      </w:r>
    </w:p>
    <w:p w14:paraId="3FEBC3D1" w14:textId="18A81A6D" w:rsidR="00377C4A" w:rsidRPr="002C6247" w:rsidRDefault="00377C4A" w:rsidP="00377C4A">
      <w:pPr>
        <w:ind w:left="360"/>
      </w:pPr>
      <w:r w:rsidRPr="002C6247">
        <w:t xml:space="preserve">Evidenční číslo této smlouvy a číslo objednávky může být sděleno </w:t>
      </w:r>
      <w:r w:rsidR="00D504D2">
        <w:t>p</w:t>
      </w:r>
      <w:r w:rsidRPr="002C6247">
        <w:t xml:space="preserve">rodávajícímu i později v případě, že nelze tyto údaje s ohledem na urgentnost </w:t>
      </w:r>
      <w:r>
        <w:t>poruchy</w:t>
      </w:r>
      <w:r w:rsidRPr="002C6247">
        <w:t xml:space="preserve"> v čase hlášení závady získat.</w:t>
      </w:r>
    </w:p>
    <w:p w14:paraId="4426B0D3" w14:textId="724F7CEC" w:rsidR="00377C4A" w:rsidRDefault="00377C4A" w:rsidP="00A15C81">
      <w:pPr>
        <w:pStyle w:val="02-ODST-2"/>
      </w:pPr>
      <w:r>
        <w:t xml:space="preserve">Prodávající zajistí, že </w:t>
      </w:r>
      <w:r w:rsidR="00D504D2">
        <w:t>k</w:t>
      </w:r>
      <w:r>
        <w:t>upujícímu bude Asistenční linkou zajištěno</w:t>
      </w:r>
      <w:r w:rsidR="00A15C81">
        <w:t>:</w:t>
      </w:r>
    </w:p>
    <w:p w14:paraId="4ED44A60" w14:textId="77777777" w:rsidR="00A15C81" w:rsidRDefault="00A15C81" w:rsidP="00A15C81">
      <w:pPr>
        <w:pStyle w:val="02-ODST-2"/>
        <w:numPr>
          <w:ilvl w:val="0"/>
          <w:numId w:val="0"/>
        </w:numPr>
        <w:ind w:left="567"/>
      </w:pPr>
    </w:p>
    <w:p w14:paraId="1B5A65CC" w14:textId="77777777" w:rsidR="00377C4A" w:rsidRPr="00604150" w:rsidRDefault="00377C4A" w:rsidP="00377C4A">
      <w:pPr>
        <w:widowControl w:val="0"/>
        <w:numPr>
          <w:ilvl w:val="1"/>
          <w:numId w:val="56"/>
        </w:numPr>
        <w:suppressAutoHyphens/>
        <w:autoSpaceDE w:val="0"/>
        <w:spacing w:before="0"/>
      </w:pPr>
      <w:r w:rsidRPr="00604150">
        <w:t xml:space="preserve">odstranění poruchy po telefonu, nebude-li to možné, tak  </w:t>
      </w:r>
    </w:p>
    <w:p w14:paraId="7910B9BD" w14:textId="12F93335" w:rsidR="00377C4A" w:rsidRDefault="00377C4A" w:rsidP="00377C4A">
      <w:pPr>
        <w:widowControl w:val="0"/>
        <w:numPr>
          <w:ilvl w:val="1"/>
          <w:numId w:val="56"/>
        </w:numPr>
        <w:suppressAutoHyphens/>
        <w:autoSpaceDE w:val="0"/>
        <w:spacing w:before="0"/>
      </w:pPr>
      <w:r>
        <w:t xml:space="preserve">odtah </w:t>
      </w:r>
      <w:r w:rsidR="00A15C81">
        <w:t>v</w:t>
      </w:r>
      <w:r>
        <w:t xml:space="preserve">ozidla do nejbližšího autorizovaného servisu (případně jiného servisního místa odpovídajícího autorizovanému servisu); </w:t>
      </w:r>
    </w:p>
    <w:p w14:paraId="11B26ED7" w14:textId="71B6E239" w:rsidR="00377C4A" w:rsidRDefault="00377C4A" w:rsidP="00377C4A">
      <w:pPr>
        <w:widowControl w:val="0"/>
        <w:numPr>
          <w:ilvl w:val="1"/>
          <w:numId w:val="56"/>
        </w:numPr>
        <w:suppressAutoHyphens/>
        <w:autoSpaceDE w:val="0"/>
        <w:spacing w:before="0"/>
      </w:pPr>
      <w:r>
        <w:t>případně poskytnutí</w:t>
      </w:r>
      <w:r w:rsidRPr="00493F9F">
        <w:t xml:space="preserve"> náhradní</w:t>
      </w:r>
      <w:r>
        <w:t xml:space="preserve">ho vozidla </w:t>
      </w:r>
      <w:r w:rsidRPr="00493F9F">
        <w:t xml:space="preserve">nebo </w:t>
      </w:r>
      <w:r>
        <w:t xml:space="preserve">zajištění odpovídajícího </w:t>
      </w:r>
      <w:r w:rsidRPr="00493F9F">
        <w:t>ubytování v</w:t>
      </w:r>
      <w:r>
        <w:t xml:space="preserve"> ubytovacím zařízení pro osádku </w:t>
      </w:r>
      <w:r w:rsidR="00A15C81">
        <w:t>v</w:t>
      </w:r>
      <w:r>
        <w:t>ozidla</w:t>
      </w:r>
      <w:r w:rsidRPr="00493F9F">
        <w:t>.</w:t>
      </w:r>
    </w:p>
    <w:p w14:paraId="0552E63B" w14:textId="1572E6EE" w:rsidR="00377C4A" w:rsidRDefault="00377C4A" w:rsidP="00A15C81">
      <w:pPr>
        <w:pStyle w:val="02-ODST-2"/>
      </w:pPr>
      <w:r>
        <w:t xml:space="preserve">V případě, že poruchy byla způsobena vadou </w:t>
      </w:r>
      <w:r w:rsidR="008122BA">
        <w:t>v</w:t>
      </w:r>
      <w:r>
        <w:t xml:space="preserve">ozidla, zavazuje se </w:t>
      </w:r>
      <w:r w:rsidR="00D504D2">
        <w:t>p</w:t>
      </w:r>
      <w:r>
        <w:t xml:space="preserve">rodávající uhradit všechny náklady na činnosti, které podle předchozího odstavce pro </w:t>
      </w:r>
      <w:r w:rsidR="00D504D2">
        <w:t>k</w:t>
      </w:r>
      <w:r>
        <w:t xml:space="preserve">upujícího zajistila Asistenční linka a byly </w:t>
      </w:r>
      <w:r w:rsidR="00D504D2">
        <w:lastRenderedPageBreak/>
        <w:t>k</w:t>
      </w:r>
      <w:r>
        <w:t xml:space="preserve">upujícímu poskytnuty. Došlo-li již k vyúčtování nákladů podle předchozí věty k tíži </w:t>
      </w:r>
      <w:r w:rsidR="00D504D2">
        <w:t>k</w:t>
      </w:r>
      <w:r>
        <w:t xml:space="preserve">upujícímu, je </w:t>
      </w:r>
      <w:r w:rsidR="00D504D2">
        <w:t>k</w:t>
      </w:r>
      <w:r>
        <w:t>upující oprávněn je přeúčtovat prodávajícímu prostřednictvím faktury se splatností</w:t>
      </w:r>
      <w:r w:rsidR="00A15C81">
        <w:t xml:space="preserve"> dvacet jeden</w:t>
      </w:r>
      <w:r>
        <w:t xml:space="preserve"> </w:t>
      </w:r>
      <w:r w:rsidR="00A15C81">
        <w:t>(</w:t>
      </w:r>
      <w:r>
        <w:t>21</w:t>
      </w:r>
      <w:r w:rsidR="00A15C81">
        <w:t>)</w:t>
      </w:r>
      <w:r>
        <w:t xml:space="preserve"> d</w:t>
      </w:r>
      <w:r w:rsidR="00A15C81">
        <w:t>en</w:t>
      </w:r>
      <w:r>
        <w:t xml:space="preserve">.     </w:t>
      </w:r>
    </w:p>
    <w:p w14:paraId="20AB5116" w14:textId="4D8F387E" w:rsidR="00377C4A" w:rsidRDefault="00377C4A" w:rsidP="00A15C81">
      <w:pPr>
        <w:pStyle w:val="02-ODST-2"/>
      </w:pPr>
      <w:r>
        <w:t xml:space="preserve">Ukáže-li se, že vada </w:t>
      </w:r>
      <w:r w:rsidR="00A15C81">
        <w:t>v</w:t>
      </w:r>
      <w:r>
        <w:t xml:space="preserve">ozidla byla </w:t>
      </w:r>
      <w:r w:rsidR="00D504D2">
        <w:t>k</w:t>
      </w:r>
      <w:r>
        <w:t xml:space="preserve">upujícím reklamována neoprávněně, má </w:t>
      </w:r>
      <w:r w:rsidR="00D504D2">
        <w:t>p</w:t>
      </w:r>
      <w:r>
        <w:t>rodávající právo na úhradu účelně vynaložených nákladů na odstranění reklamované vady. N</w:t>
      </w:r>
      <w:r w:rsidRPr="0026409B">
        <w:t>áhradní dí</w:t>
      </w:r>
      <w:r>
        <w:t>ly</w:t>
      </w:r>
      <w:r w:rsidRPr="0026409B">
        <w:t xml:space="preserve"> a jiný materiál použitý</w:t>
      </w:r>
      <w:r>
        <w:t xml:space="preserve"> </w:t>
      </w:r>
      <w:r w:rsidRPr="0026409B">
        <w:t>při provedení servisního zásahu</w:t>
      </w:r>
      <w:r>
        <w:t xml:space="preserve"> vztahujícímu se k neoprávněně reklamované vadě </w:t>
      </w:r>
      <w:r w:rsidRPr="0026409B">
        <w:t xml:space="preserve">(dále jen </w:t>
      </w:r>
      <w:r w:rsidRPr="00BD56FC">
        <w:rPr>
          <w:b/>
          <w:bCs/>
        </w:rPr>
        <w:t xml:space="preserve">„náhradní díly“) </w:t>
      </w:r>
      <w:r>
        <w:t xml:space="preserve">budou účtovány </w:t>
      </w:r>
      <w:r w:rsidRPr="00AB603C">
        <w:t>nejvýše</w:t>
      </w:r>
      <w:r w:rsidRPr="00DD7223">
        <w:t xml:space="preserve"> za </w:t>
      </w:r>
      <w:r w:rsidRPr="003323BE">
        <w:t>standardní cenu, za kterou se takové díly obvykle prodáv</w:t>
      </w:r>
      <w:r>
        <w:t>ají na trhu jiným třetím osobám, či za cenu nižší. Účelně vynaložené náklady musí být vyúčtovány prostřednictvím soupisu skutečně provedených prací a musí obsahovat:</w:t>
      </w:r>
    </w:p>
    <w:p w14:paraId="67527814" w14:textId="77777777" w:rsidR="00377C4A" w:rsidRDefault="00377C4A" w:rsidP="00377C4A"/>
    <w:p w14:paraId="61D59538" w14:textId="515F7150" w:rsidR="00377C4A" w:rsidRDefault="00377C4A" w:rsidP="00A15C81">
      <w:pPr>
        <w:widowControl w:val="0"/>
        <w:numPr>
          <w:ilvl w:val="0"/>
          <w:numId w:val="66"/>
        </w:numPr>
        <w:suppressAutoHyphens/>
        <w:autoSpaceDE w:val="0"/>
        <w:spacing w:before="0"/>
      </w:pPr>
      <w:r>
        <w:t xml:space="preserve">celkový počet odpracovaných hodin servisních techniků </w:t>
      </w:r>
      <w:r w:rsidR="00D504D2">
        <w:t>p</w:t>
      </w:r>
      <w:r>
        <w:t xml:space="preserve">rodávajícího s přesností na každých započatých </w:t>
      </w:r>
      <w:r w:rsidR="00377C5D">
        <w:t>patnáct (</w:t>
      </w:r>
      <w:r>
        <w:t>15</w:t>
      </w:r>
      <w:r w:rsidR="00377C5D">
        <w:t>)</w:t>
      </w:r>
      <w:r>
        <w:t xml:space="preserve"> minut;</w:t>
      </w:r>
    </w:p>
    <w:p w14:paraId="45A3A95F" w14:textId="77777777" w:rsidR="00377C4A" w:rsidRDefault="00377C4A" w:rsidP="00A15C81">
      <w:pPr>
        <w:widowControl w:val="0"/>
        <w:numPr>
          <w:ilvl w:val="0"/>
          <w:numId w:val="66"/>
        </w:numPr>
        <w:suppressAutoHyphens/>
        <w:autoSpaceDE w:val="0"/>
        <w:spacing w:before="0"/>
      </w:pPr>
      <w:r>
        <w:t>cenu za jednu hodinu práce servisního technika;</w:t>
      </w:r>
    </w:p>
    <w:p w14:paraId="13CD029A" w14:textId="77777777" w:rsidR="00377C4A" w:rsidRDefault="00377C4A" w:rsidP="00A15C81">
      <w:pPr>
        <w:widowControl w:val="0"/>
        <w:numPr>
          <w:ilvl w:val="0"/>
          <w:numId w:val="66"/>
        </w:numPr>
        <w:suppressAutoHyphens/>
        <w:autoSpaceDE w:val="0"/>
        <w:spacing w:before="0"/>
      </w:pPr>
      <w:r>
        <w:t>celkovou cenu za práci servisních techniků, která vznikne násobkem celkového počtu odpracovaných hodin servisních techniků Prodávajícího a ceny za jednu hodinu práce servisního technika;</w:t>
      </w:r>
    </w:p>
    <w:p w14:paraId="29A9CE55" w14:textId="77777777" w:rsidR="00377C4A" w:rsidRDefault="00377C4A" w:rsidP="00A15C81">
      <w:pPr>
        <w:widowControl w:val="0"/>
        <w:numPr>
          <w:ilvl w:val="0"/>
          <w:numId w:val="66"/>
        </w:numPr>
        <w:suppressAutoHyphens/>
        <w:autoSpaceDE w:val="0"/>
        <w:spacing w:before="0"/>
      </w:pPr>
      <w:r>
        <w:t xml:space="preserve">seznam použitých náhradních dílů a materiálu s uvedením jednotkové ceny náhradního dílu, počtu použitých náhradních dílů u každého náhradního dílu zvlášť, a celkové ceny za všechny použité jednotky náhradního dílu, která vznikne násobkem </w:t>
      </w:r>
      <w:r w:rsidRPr="00F710B9">
        <w:t>jednotkové ceny náhradního dílu a počtu použitých náhradních dílů daného typu</w:t>
      </w:r>
      <w:r>
        <w:t>;</w:t>
      </w:r>
    </w:p>
    <w:p w14:paraId="5B43C4BE" w14:textId="77777777" w:rsidR="00377C4A" w:rsidRDefault="00377C4A" w:rsidP="00A15C81">
      <w:pPr>
        <w:widowControl w:val="0"/>
        <w:numPr>
          <w:ilvl w:val="0"/>
          <w:numId w:val="66"/>
        </w:numPr>
        <w:suppressAutoHyphens/>
        <w:autoSpaceDE w:val="0"/>
        <w:spacing w:before="0"/>
      </w:pPr>
      <w:r>
        <w:t>celkovou cenu.</w:t>
      </w:r>
    </w:p>
    <w:p w14:paraId="51DF9912" w14:textId="77777777" w:rsidR="00377C4A" w:rsidRDefault="00377C4A" w:rsidP="00377C4A">
      <w:pPr>
        <w:ind w:left="360"/>
      </w:pPr>
    </w:p>
    <w:p w14:paraId="41A01CD3" w14:textId="67C13598" w:rsidR="00377C4A" w:rsidRDefault="00377C4A" w:rsidP="00A15C81">
      <w:pPr>
        <w:pStyle w:val="02-ODST-2"/>
      </w:pPr>
      <w:r>
        <w:t xml:space="preserve">Doklady k nákladům odtah </w:t>
      </w:r>
      <w:r w:rsidR="008122BA">
        <w:t>v</w:t>
      </w:r>
      <w:r>
        <w:t>ozidla a případným dalším nákladům budou přílohou soupisu skutečně provedených prací.</w:t>
      </w:r>
    </w:p>
    <w:p w14:paraId="367EA731" w14:textId="77777777" w:rsidR="00377C4A" w:rsidRDefault="00377C4A" w:rsidP="00A15C81">
      <w:pPr>
        <w:pStyle w:val="02-ODST-2"/>
      </w:pPr>
      <w:r>
        <w:t>Ceny v soupisu skutečně provedených prací jsou uváděny vždy v členění:</w:t>
      </w:r>
    </w:p>
    <w:p w14:paraId="509D9DDE" w14:textId="77777777" w:rsidR="00377C4A" w:rsidRDefault="00377C4A" w:rsidP="00377C4A">
      <w:pPr>
        <w:widowControl w:val="0"/>
        <w:numPr>
          <w:ilvl w:val="0"/>
          <w:numId w:val="55"/>
        </w:numPr>
        <w:suppressAutoHyphens/>
        <w:autoSpaceDE w:val="0"/>
        <w:spacing w:before="0"/>
        <w:jc w:val="left"/>
      </w:pPr>
      <w:r>
        <w:t>cena bez DPH;</w:t>
      </w:r>
    </w:p>
    <w:p w14:paraId="49BE295C" w14:textId="77777777" w:rsidR="00377C4A" w:rsidRDefault="00377C4A" w:rsidP="00377C4A">
      <w:pPr>
        <w:widowControl w:val="0"/>
        <w:numPr>
          <w:ilvl w:val="0"/>
          <w:numId w:val="55"/>
        </w:numPr>
        <w:suppressAutoHyphens/>
        <w:autoSpaceDE w:val="0"/>
        <w:spacing w:before="0"/>
        <w:jc w:val="left"/>
      </w:pPr>
      <w:r>
        <w:t>příslušná sazba DPH;</w:t>
      </w:r>
    </w:p>
    <w:p w14:paraId="3F3A60AB" w14:textId="33559DE5" w:rsidR="00377C4A" w:rsidRDefault="00377C4A" w:rsidP="00A15C81">
      <w:pPr>
        <w:widowControl w:val="0"/>
        <w:numPr>
          <w:ilvl w:val="0"/>
          <w:numId w:val="55"/>
        </w:numPr>
        <w:suppressAutoHyphens/>
        <w:autoSpaceDE w:val="0"/>
        <w:spacing w:before="0"/>
        <w:jc w:val="left"/>
      </w:pPr>
      <w:r>
        <w:t>cena s DPH.</w:t>
      </w:r>
    </w:p>
    <w:p w14:paraId="60991F7B" w14:textId="1DC2124A" w:rsidR="00C27D5F" w:rsidRDefault="00C27D5F" w:rsidP="00C27D5F">
      <w:pPr>
        <w:pStyle w:val="02-ODST-2"/>
      </w:pPr>
      <w:r>
        <w:t>Prodávající zajistí, že bude možné provádět záruční i pozáruční servisní prohlídky a opravy vozidel u servisních organizací, které musí být způsobilé odborně provádět servis vozidel, takovým způsobem, že jakýkoliv servisní zásah, učiněný touto servisní organizací, nevyloučí či neomezí uplatnění jakékoliv závady vozidla  u prodávajícího eventuálně u jeho výrobce, ani nezpůsobí odmítnutí případného odstranění takové závady a k tomuto jsou servisní organizace materiálně a personálně dostatečně vybaveny (výše a dále také jen „</w:t>
      </w:r>
      <w:r w:rsidRPr="00A15C81">
        <w:rPr>
          <w:b/>
          <w:bCs/>
        </w:rPr>
        <w:t>autorizovaný servis</w:t>
      </w:r>
      <w:r>
        <w:t xml:space="preserve">“). </w:t>
      </w:r>
    </w:p>
    <w:p w14:paraId="6FECDFEF" w14:textId="098134AD" w:rsidR="00F65BD8" w:rsidRDefault="00F65BD8" w:rsidP="008122BA">
      <w:pPr>
        <w:pStyle w:val="02-ODST-2"/>
      </w:pPr>
      <w:r>
        <w:t>Seznam skladů</w:t>
      </w:r>
      <w:r w:rsidR="00DD29F6">
        <w:t xml:space="preserve"> </w:t>
      </w:r>
      <w:r w:rsidR="00D504D2">
        <w:t>k</w:t>
      </w:r>
      <w:r w:rsidR="00DD29F6">
        <w:t>upujícího</w:t>
      </w:r>
      <w:r w:rsidR="003B057A">
        <w:t xml:space="preserve"> </w:t>
      </w:r>
      <w:r>
        <w:t xml:space="preserve">a </w:t>
      </w:r>
      <w:r w:rsidR="00DD29F6">
        <w:t xml:space="preserve">sídlo </w:t>
      </w:r>
      <w:r w:rsidR="00D504D2">
        <w:t>k</w:t>
      </w:r>
      <w:r w:rsidR="00DD29F6">
        <w:t>upujícího (dále též jen „</w:t>
      </w:r>
      <w:r w:rsidR="00DD29F6" w:rsidRPr="003B057A">
        <w:rPr>
          <w:b/>
          <w:bCs/>
        </w:rPr>
        <w:t>centrála</w:t>
      </w:r>
      <w:r w:rsidR="00DD29F6">
        <w:t>“)</w:t>
      </w:r>
      <w:r>
        <w:t>, včetně jejich adres a GPS souřadnic, název a adresu autorizovaného servisu, jeho GPS polohu (souřadnice) pro každý sklad</w:t>
      </w:r>
      <w:r w:rsidR="00DD29F6">
        <w:t xml:space="preserve"> </w:t>
      </w:r>
      <w:r w:rsidR="00D504D2">
        <w:t>k</w:t>
      </w:r>
      <w:r w:rsidR="00DD29F6">
        <w:t>upujícího</w:t>
      </w:r>
      <w:r>
        <w:t xml:space="preserve"> a</w:t>
      </w:r>
      <w:r w:rsidR="00DD29F6">
        <w:t xml:space="preserve"> sídla </w:t>
      </w:r>
      <w:r w:rsidR="00D504D2">
        <w:t>k</w:t>
      </w:r>
      <w:r w:rsidR="00DD29F6">
        <w:t>upujícího</w:t>
      </w:r>
      <w:r>
        <w:t xml:space="preserve"> je uveden v příloze č. 2 této smlouvy. </w:t>
      </w:r>
    </w:p>
    <w:p w14:paraId="1F27E6E8" w14:textId="56C13B1A" w:rsidR="00C27D5F" w:rsidRDefault="00C27D5F" w:rsidP="00C27D5F">
      <w:pPr>
        <w:pStyle w:val="02-ODST-2"/>
      </w:pPr>
      <w:r>
        <w:t xml:space="preserve">Délka dojezdu do autorizovaného servisu z jednotlivých skladů a </w:t>
      </w:r>
      <w:r w:rsidR="003B057A">
        <w:t xml:space="preserve">centrály </w:t>
      </w:r>
      <w:r>
        <w:t xml:space="preserve">nesmí být </w:t>
      </w:r>
      <w:r w:rsidRPr="003B057A">
        <w:rPr>
          <w:b/>
          <w:bCs/>
        </w:rPr>
        <w:t>vyšší než</w:t>
      </w:r>
      <w:r>
        <w:t xml:space="preserve"> </w:t>
      </w:r>
      <w:r w:rsidRPr="003B057A">
        <w:rPr>
          <w:b/>
          <w:bCs/>
        </w:rPr>
        <w:t>40 km</w:t>
      </w:r>
      <w:r>
        <w:t xml:space="preserve"> silniční vzdálenosti (nikoli vzdušnou čarou) od skladu a/nebo centrály ke které je přiřazen.</w:t>
      </w:r>
    </w:p>
    <w:p w14:paraId="0DD1A287" w14:textId="16D91022" w:rsidR="00C27D5F" w:rsidRDefault="00C27D5F" w:rsidP="00C27D5F">
      <w:pPr>
        <w:pStyle w:val="02-ODST-2"/>
      </w:pPr>
      <w:r>
        <w:t xml:space="preserve">Maximální vzdálenost autorizovaného servisu uvedenou v předchozím odst. </w:t>
      </w:r>
      <w:r w:rsidR="00534CCE">
        <w:t>8.</w:t>
      </w:r>
      <w:r w:rsidR="00E241DE">
        <w:t>3</w:t>
      </w:r>
      <w:r w:rsidR="009D4008">
        <w:t>2.</w:t>
      </w:r>
      <w:r>
        <w:t xml:space="preserve"> může </w:t>
      </w:r>
      <w:r w:rsidR="00534CCE">
        <w:t>p</w:t>
      </w:r>
      <w:r>
        <w:t xml:space="preserve">rodávající výjimečně překročit, avšak maximálně o 50 km v součtu pro všechny autorizované servisy, které jsou vzdáleny od příslušného či skladu či centrály Kupujícího více než 40 km; i v takovém případě však nesmí být dojezdová vzdálenost jednotlivého autorizovaného servisu </w:t>
      </w:r>
      <w:r w:rsidRPr="003B057A">
        <w:rPr>
          <w:b/>
          <w:bCs/>
        </w:rPr>
        <w:t>více než 50 km.</w:t>
      </w:r>
    </w:p>
    <w:p w14:paraId="39676422" w14:textId="357B27A1" w:rsidR="00C27D5F" w:rsidRDefault="00C27D5F" w:rsidP="00C27D5F">
      <w:pPr>
        <w:pStyle w:val="02-ODST-2"/>
      </w:pPr>
      <w:r>
        <w:t xml:space="preserve">Prodávající je oprávněn v průběhu trvání smlouvy nahradit autorizovaný servis jiným autorizovaným servis, vždy však musí splňovat podmínky stanovené v odst. </w:t>
      </w:r>
      <w:r w:rsidR="00F72B4E">
        <w:t>8.</w:t>
      </w:r>
      <w:r w:rsidR="009D4008">
        <w:t>30</w:t>
      </w:r>
      <w:r w:rsidR="001C42CF">
        <w:t>.</w:t>
      </w:r>
      <w:r>
        <w:t xml:space="preserve"> a </w:t>
      </w:r>
      <w:r w:rsidR="00F72B4E">
        <w:t>8.</w:t>
      </w:r>
      <w:r w:rsidR="008F7847">
        <w:t>3</w:t>
      </w:r>
      <w:r w:rsidR="009D4008">
        <w:t>2</w:t>
      </w:r>
      <w:r>
        <w:t xml:space="preserve">. tohoto článku. </w:t>
      </w:r>
    </w:p>
    <w:p w14:paraId="29691699" w14:textId="758F28F4" w:rsidR="00C27D5F" w:rsidRPr="00D35D3D" w:rsidRDefault="00C27D5F" w:rsidP="008122BA">
      <w:pPr>
        <w:pStyle w:val="02-ODST-2"/>
      </w:pPr>
      <w:r>
        <w:t xml:space="preserve">Kupující upozorňuje, že tímto </w:t>
      </w:r>
      <w:proofErr w:type="gramStart"/>
      <w:r>
        <w:t>není</w:t>
      </w:r>
      <w:proofErr w:type="gramEnd"/>
      <w:r>
        <w:t xml:space="preserve"> jakkoliv dotčena možnost </w:t>
      </w:r>
      <w:r w:rsidR="00F72B4E">
        <w:t>k</w:t>
      </w:r>
      <w:r>
        <w:t xml:space="preserve">upujícího zajistit si záruční i pozáruční servisní prohlídky a opravy u jiného subjektu, který splňuje kvalitu autorizovaného servisu, a to bez jakéhokoliv vlivu na záruku za jakost (po dobu jejího trvání), jsou-li takové prohlídky a opravy provedeny v souladu s </w:t>
      </w:r>
      <w:r w:rsidR="00F72B4E">
        <w:t>v</w:t>
      </w:r>
      <w:r>
        <w:t xml:space="preserve">ýrobcem stanovenými servisními podmínkami a za použití originálních a/nebo kvalitativně shodných náhradních dílů. </w:t>
      </w:r>
    </w:p>
    <w:p w14:paraId="49B9B282" w14:textId="77777777" w:rsidR="006E2303" w:rsidRPr="002A22D3" w:rsidRDefault="006E2303" w:rsidP="0005767D">
      <w:pPr>
        <w:pStyle w:val="01-L"/>
        <w:ind w:left="17"/>
        <w:rPr>
          <w:sz w:val="22"/>
          <w:szCs w:val="22"/>
        </w:rPr>
      </w:pPr>
      <w:r w:rsidRPr="002A22D3">
        <w:rPr>
          <w:sz w:val="22"/>
          <w:szCs w:val="22"/>
        </w:rPr>
        <w:t>Odpovědnost za škodu, smluvní pokuty</w:t>
      </w:r>
    </w:p>
    <w:p w14:paraId="74020189" w14:textId="77777777" w:rsidR="00FE08B9" w:rsidRPr="000B079F" w:rsidRDefault="006E2303" w:rsidP="00FE08B9">
      <w:pPr>
        <w:pStyle w:val="02-ODST-2"/>
      </w:pPr>
      <w:r w:rsidRPr="000B079F">
        <w:t xml:space="preserve">Vznikne-li kupujícímu </w:t>
      </w:r>
      <w:r w:rsidR="00FE08B9" w:rsidRPr="000B079F">
        <w:t>v důsledku porušení smluvních povinností či v důsledku porušení povinnosti vyplývající z obecně závazných předpisů ze strany prodávajícího újma (majetková a</w:t>
      </w:r>
      <w:r w:rsidR="00E743A6" w:rsidRPr="000B079F">
        <w:t>/nebo</w:t>
      </w:r>
      <w:r w:rsidR="00FE08B9" w:rsidRPr="000B079F">
        <w:t xml:space="preserve"> </w:t>
      </w:r>
      <w:r w:rsidR="00FE08B9" w:rsidRPr="000B079F">
        <w:lastRenderedPageBreak/>
        <w:t>nemajetková), je prodávající povinen nahradit kupujícímu újmu, včetně újmy na jmění v souladu s platnými právními předpisy. Škoda se nahrazuje uvedením do předešlého stavu, nepožádá-li kupující o náhradu škody v penězích.</w:t>
      </w:r>
    </w:p>
    <w:p w14:paraId="0C01DC95" w14:textId="445CC376" w:rsidR="006E2303" w:rsidRDefault="006E2303" w:rsidP="00BF3C63">
      <w:pPr>
        <w:pStyle w:val="02-ODST-2"/>
      </w:pPr>
      <w:bookmarkStart w:id="19" w:name="_Ref473905705"/>
      <w:r w:rsidRPr="000B079F">
        <w:t xml:space="preserve">V případě, že prodávající nedodrží lhůtu stanovenou pro </w:t>
      </w:r>
      <w:r w:rsidR="00E743A6" w:rsidRPr="000B079F">
        <w:t xml:space="preserve">předání předmětu koupě </w:t>
      </w:r>
      <w:r w:rsidRPr="000B079F">
        <w:t>uveden</w:t>
      </w:r>
      <w:r w:rsidR="00E743A6" w:rsidRPr="000B079F">
        <w:t>ou</w:t>
      </w:r>
      <w:r w:rsidRPr="000B079F">
        <w:t xml:space="preserve"> v </w:t>
      </w:r>
      <w:r w:rsidR="00E743A6" w:rsidRPr="000B079F">
        <w:t xml:space="preserve">odstavci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této </w:t>
      </w:r>
      <w:r w:rsidR="00D95A5E">
        <w:t>smlouv</w:t>
      </w:r>
      <w:r w:rsidRPr="000B079F">
        <w:t xml:space="preserve">y, </w:t>
      </w:r>
      <w:r w:rsidR="005B21C5" w:rsidRPr="000B079F">
        <w:t>je kupující oprávněn vyúčtovat prodávajícímu</w:t>
      </w:r>
      <w:r w:rsidRPr="000B079F">
        <w:t xml:space="preserve"> smluvní pokutu ve výši</w:t>
      </w:r>
      <w:r w:rsidR="00DC2989" w:rsidRPr="000B079F">
        <w:t xml:space="preserve"> </w:t>
      </w:r>
      <w:proofErr w:type="gramStart"/>
      <w:r w:rsidR="00636433">
        <w:t>5</w:t>
      </w:r>
      <w:r w:rsidR="000B079F" w:rsidRPr="00917541">
        <w:rPr>
          <w:rFonts w:cs="Arial"/>
        </w:rPr>
        <w:t>.000</w:t>
      </w:r>
      <w:r w:rsidRPr="00917541">
        <w:t>,-</w:t>
      </w:r>
      <w:proofErr w:type="gramEnd"/>
      <w:r w:rsidRPr="00917541">
        <w:t xml:space="preserve"> </w:t>
      </w:r>
      <w:r w:rsidRPr="000B079F">
        <w:t xml:space="preserve">Kč za každý i započatý den prodlení se splněním dodání předmětu </w:t>
      </w:r>
      <w:r w:rsidR="00BA3A06" w:rsidRPr="000B079F">
        <w:t xml:space="preserve">koupě </w:t>
      </w:r>
      <w:r w:rsidRPr="000B079F">
        <w:t xml:space="preserve">ve lhůtě dle </w:t>
      </w:r>
      <w:r w:rsidR="00E743A6" w:rsidRPr="000B079F">
        <w:t xml:space="preserve">odstavce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w:t>
      </w:r>
      <w:r w:rsidR="00D95A5E">
        <w:t>smlouv</w:t>
      </w:r>
      <w:r w:rsidRPr="000B079F">
        <w:t>y.</w:t>
      </w:r>
      <w:bookmarkEnd w:id="19"/>
    </w:p>
    <w:p w14:paraId="1D58B57F" w14:textId="77777777" w:rsidR="00FE08B9" w:rsidRPr="000B079F" w:rsidRDefault="00FE08B9" w:rsidP="002B03FD">
      <w:pPr>
        <w:pStyle w:val="02-ODST-2"/>
      </w:pPr>
      <w:r w:rsidRPr="000B079F">
        <w:t>Smluvní pokuta za neodstranění reklamovaných vad v záruční době:</w:t>
      </w:r>
    </w:p>
    <w:p w14:paraId="6F378FA4" w14:textId="1FFD060D" w:rsidR="00FE08B9" w:rsidRPr="000B079F" w:rsidRDefault="00FE08B9" w:rsidP="002B03FD">
      <w:pPr>
        <w:pStyle w:val="05-ODST-3"/>
        <w:rPr>
          <w:rFonts w:cs="Arial"/>
        </w:rPr>
      </w:pPr>
      <w:r w:rsidRPr="000B079F">
        <w:rPr>
          <w:rFonts w:cs="Arial"/>
        </w:rPr>
        <w:t>Při prodlení prodávajícího se splněním sjednaného termínu odstranění reklamované vady je kupující oprávněn po prodávajícím požadovat úhradu smluvní pokuty ve výši</w:t>
      </w:r>
      <w:r w:rsidR="000B079F">
        <w:rPr>
          <w:rFonts w:cs="Arial"/>
        </w:rPr>
        <w:t xml:space="preserve"> </w:t>
      </w:r>
      <w:proofErr w:type="gramStart"/>
      <w:r w:rsidR="00E37FF2" w:rsidRPr="00917541">
        <w:rPr>
          <w:rFonts w:cs="Arial"/>
        </w:rPr>
        <w:t>1</w:t>
      </w:r>
      <w:r w:rsidR="000B079F" w:rsidRPr="00917541">
        <w:rPr>
          <w:rFonts w:cs="Arial"/>
        </w:rPr>
        <w:t>.000,-</w:t>
      </w:r>
      <w:proofErr w:type="gramEnd"/>
      <w:r w:rsidR="000B079F" w:rsidRPr="00917541">
        <w:rPr>
          <w:rFonts w:cs="Arial"/>
        </w:rPr>
        <w:t xml:space="preserve"> </w:t>
      </w:r>
      <w:r w:rsidRPr="000B079F">
        <w:rPr>
          <w:rFonts w:cs="Arial"/>
        </w:rPr>
        <w:t xml:space="preserve">Kč za každou vadu a </w:t>
      </w:r>
      <w:r w:rsidR="0069626B" w:rsidRPr="000B079F">
        <w:rPr>
          <w:rFonts w:cs="Arial"/>
        </w:rPr>
        <w:t xml:space="preserve">započatý </w:t>
      </w:r>
      <w:r w:rsidRPr="000B079F">
        <w:rPr>
          <w:rFonts w:cs="Arial"/>
        </w:rPr>
        <w:t>den prodlení.</w:t>
      </w:r>
    </w:p>
    <w:p w14:paraId="5E2C0C2C" w14:textId="6C6F0015" w:rsidR="004F242F" w:rsidRPr="004F242F" w:rsidRDefault="004F242F" w:rsidP="004F242F">
      <w:pPr>
        <w:pStyle w:val="02-ODST-2"/>
      </w:pPr>
      <w:r w:rsidRPr="004F242F">
        <w:t xml:space="preserve">V případě, že </w:t>
      </w:r>
      <w:r>
        <w:t>p</w:t>
      </w:r>
      <w:r w:rsidRPr="004F242F">
        <w:t>rodávající nedodrží lhůtu pro zahájení činnosti k odstranění vady</w:t>
      </w:r>
      <w:r w:rsidR="00377C5D">
        <w:t xml:space="preserve">, </w:t>
      </w:r>
      <w:r w:rsidRPr="004F242F">
        <w:t>uveden</w:t>
      </w:r>
      <w:r w:rsidR="00377C5D">
        <w:t>é</w:t>
      </w:r>
      <w:r w:rsidRPr="004F242F">
        <w:t xml:space="preserve"> v článku </w:t>
      </w:r>
      <w:r w:rsidR="00480A86">
        <w:t>8</w:t>
      </w:r>
      <w:r w:rsidRPr="004F242F">
        <w:t xml:space="preserve">. odst. </w:t>
      </w:r>
      <w:r w:rsidR="00480A86">
        <w:t>8.1</w:t>
      </w:r>
      <w:r w:rsidR="00D504D2">
        <w:t>3</w:t>
      </w:r>
      <w:r w:rsidR="00377C5D">
        <w:t>.</w:t>
      </w:r>
      <w:r w:rsidRPr="004F242F">
        <w:t xml:space="preserve"> této smlouvy</w:t>
      </w:r>
      <w:r w:rsidR="00377C5D">
        <w:t>,</w:t>
      </w:r>
      <w:r w:rsidRPr="004F242F">
        <w:t xml:space="preserve"> je </w:t>
      </w:r>
      <w:r w:rsidR="00480A86">
        <w:t>k</w:t>
      </w:r>
      <w:r w:rsidRPr="004F242F">
        <w:t>upující oprávněn požadovat a</w:t>
      </w:r>
      <w:r w:rsidR="00862687">
        <w:t xml:space="preserve"> p</w:t>
      </w:r>
      <w:r w:rsidRPr="004F242F">
        <w:t xml:space="preserve">rodávající je povinen zaplatit smluvní pokutu ve výši </w:t>
      </w:r>
      <w:proofErr w:type="gramStart"/>
      <w:r w:rsidRPr="004F242F">
        <w:t>1.000,-</w:t>
      </w:r>
      <w:proofErr w:type="gramEnd"/>
      <w:r w:rsidRPr="004F242F">
        <w:t>Kč za každý jednotlivý případ prodlení.</w:t>
      </w:r>
    </w:p>
    <w:p w14:paraId="5ADBE221" w14:textId="77777777" w:rsidR="004F242F" w:rsidRPr="005F59D7" w:rsidRDefault="004F242F" w:rsidP="004F242F">
      <w:pPr>
        <w:pStyle w:val="02-ODST-2"/>
      </w:pPr>
      <w:r w:rsidRPr="005F59D7">
        <w:t xml:space="preserve">Nezajistí-li </w:t>
      </w:r>
      <w:r>
        <w:t>p</w:t>
      </w:r>
      <w:r w:rsidRPr="005F59D7">
        <w:t xml:space="preserve">rodávající Asistenční linku a/nebo není-li Asistenční linka dostupná více jak 5 (pět) po sobě jdoucích pracovních dní, pak se zavazuje uhradit Kupujícímu smluvní pokutu ve výši </w:t>
      </w:r>
      <w:proofErr w:type="gramStart"/>
      <w:r w:rsidRPr="005F59D7">
        <w:t>10.000,-</w:t>
      </w:r>
      <w:proofErr w:type="gramEnd"/>
      <w:r w:rsidRPr="005F59D7">
        <w:t xml:space="preserve"> Kč za každý jednotlivý případ, kdy tento stav nastane.  </w:t>
      </w:r>
    </w:p>
    <w:p w14:paraId="418E83DC" w14:textId="380F2A66" w:rsidR="00FE08B9" w:rsidRDefault="00FE08B9" w:rsidP="002B03FD">
      <w:pPr>
        <w:pStyle w:val="02-ODST-2"/>
      </w:pPr>
      <w:r w:rsidRPr="000B079F">
        <w:t xml:space="preserve">Smluvní strany sjednávají, že v případě, že prodávající tuto </w:t>
      </w:r>
      <w:r w:rsidR="00D95A5E">
        <w:t>smlouv</w:t>
      </w:r>
      <w:r w:rsidRPr="000B079F">
        <w:t>u či jej</w:t>
      </w:r>
      <w:r w:rsidR="002248A4" w:rsidRPr="000B079F">
        <w:t>í</w:t>
      </w:r>
      <w:r w:rsidRPr="000B079F">
        <w:t xml:space="preserve"> jednotlivé části </w:t>
      </w:r>
      <w:r w:rsidR="002248A4" w:rsidRPr="000B079F">
        <w:t xml:space="preserve">nebo práva a povinnosti z ní či z jejího porušení plynoucí </w:t>
      </w:r>
      <w:r w:rsidRPr="000B079F">
        <w:t xml:space="preserve">postoupí bez předchozího písemného souhlasu kupujícího, je kupující oprávněn po prodávajícím požadovat úhradu smluvní pokuty ve výši </w:t>
      </w:r>
      <w:proofErr w:type="gramStart"/>
      <w:r w:rsidRPr="000B079F">
        <w:t>100.000,-</w:t>
      </w:r>
      <w:proofErr w:type="gramEnd"/>
      <w:r w:rsidRPr="000B079F">
        <w:t xml:space="preserve"> Kč.</w:t>
      </w:r>
    </w:p>
    <w:p w14:paraId="0F5D4188" w14:textId="4668640C" w:rsidR="00A57479" w:rsidRPr="00A57479" w:rsidRDefault="00A57479" w:rsidP="00A57479">
      <w:pPr>
        <w:pStyle w:val="02-ODST-2"/>
        <w:tabs>
          <w:tab w:val="clear" w:pos="1080"/>
          <w:tab w:val="num" w:pos="1222"/>
        </w:tabs>
      </w:pPr>
      <w:r>
        <w:t xml:space="preserve">Pokud prodávající </w:t>
      </w:r>
      <w:r w:rsidRPr="00A57479">
        <w:t xml:space="preserve">uvede nepravdivé údaje v čestném prohlášení o neexistenci střetu zájmů a pravdivosti údajů o skutečném majiteli, které je přílohou č. </w:t>
      </w:r>
      <w:r w:rsidR="00937F5C">
        <w:t>3</w:t>
      </w:r>
      <w:r w:rsidRPr="00A57479">
        <w:t xml:space="preserve"> této </w:t>
      </w:r>
      <w:r w:rsidR="00D95A5E">
        <w:t>smlouv</w:t>
      </w:r>
      <w:r w:rsidRPr="00A57479">
        <w:t xml:space="preserve">y, zavazuje se uhradit </w:t>
      </w:r>
      <w:r w:rsidR="0077627E">
        <w:t xml:space="preserve">kupujícímu </w:t>
      </w:r>
      <w:r w:rsidRPr="00A57479">
        <w:t xml:space="preserve">smluvní pokutu ve výši ve výši </w:t>
      </w:r>
      <w:proofErr w:type="gramStart"/>
      <w:r w:rsidRPr="00A57479">
        <w:t>100</w:t>
      </w:r>
      <w:r w:rsidR="00917541">
        <w:t>.</w:t>
      </w:r>
      <w:r w:rsidRPr="00A57479">
        <w:t>000,-</w:t>
      </w:r>
      <w:proofErr w:type="gramEnd"/>
      <w:r w:rsidRPr="00A57479">
        <w:t xml:space="preserve"> Kč.</w:t>
      </w:r>
    </w:p>
    <w:p w14:paraId="07A7C092" w14:textId="37184DB1" w:rsidR="00A57479" w:rsidRDefault="00A57479" w:rsidP="00A57479">
      <w:pPr>
        <w:pStyle w:val="02-ODST-2"/>
      </w:pPr>
      <w:r w:rsidRPr="00A57479">
        <w:t xml:space="preserve">V případě, že </w:t>
      </w:r>
      <w:r>
        <w:t>prodávající</w:t>
      </w:r>
      <w:r w:rsidRPr="00A57479">
        <w:t xml:space="preserve"> poruší povinnost dle odst. 10.</w:t>
      </w:r>
      <w:r w:rsidR="00305323">
        <w:t>15</w:t>
      </w:r>
      <w:r w:rsidRPr="00A57479">
        <w:t xml:space="preserve">. této </w:t>
      </w:r>
      <w:r w:rsidR="00D95A5E">
        <w:t>smlouv</w:t>
      </w:r>
      <w:r w:rsidRPr="00A57479">
        <w:t xml:space="preserve">y informovat </w:t>
      </w:r>
      <w:r>
        <w:t>kupujícího</w:t>
      </w:r>
      <w:r w:rsidRPr="00A57479">
        <w:t xml:space="preserve"> o změně v zápisu údajů o jeho skutečném majiteli nebo o změně v zápisu údajů o skutečném majiteli poddodavatele, jehož prostřednictvím </w:t>
      </w:r>
      <w:r>
        <w:t>prodávající</w:t>
      </w:r>
      <w:r w:rsidRPr="00A57479">
        <w:t xml:space="preserve"> v zadávacím řízení vedoucím k uzavření této </w:t>
      </w:r>
      <w:r w:rsidR="00D95A5E">
        <w:t>smlouv</w:t>
      </w:r>
      <w:r w:rsidRPr="00A57479">
        <w:t xml:space="preserve">y prokazoval kvalifikaci, zavazuje se uhradit </w:t>
      </w:r>
      <w:r>
        <w:t>kupujícímu</w:t>
      </w:r>
      <w:r w:rsidRPr="00A57479">
        <w:t xml:space="preserve"> smluvní pokutu ve výši </w:t>
      </w:r>
      <w:r w:rsidR="009F7935" w:rsidRPr="00917541">
        <w:t>3</w:t>
      </w:r>
      <w:r w:rsidR="000F6E32" w:rsidRPr="00917541">
        <w:t>.</w:t>
      </w:r>
      <w:r w:rsidRPr="00917541">
        <w:t>000</w:t>
      </w:r>
      <w:r w:rsidRPr="00A57479">
        <w:t>,- Kč za každý započatý den prodlení s porušením této povinnosti, došlo-li v důsledku této změny k zápisu veřejného funkcionáře uvedeného v ust. § 2 odst. 1 písm. c)</w:t>
      </w:r>
      <w:r w:rsidR="00B9647D">
        <w:t xml:space="preserve"> zákona č. 159/2006 o střetu zájmů, ve znění pozdějších předpisů (dále jen</w:t>
      </w:r>
      <w:r w:rsidRPr="00A57479">
        <w:t> </w:t>
      </w:r>
      <w:r w:rsidR="00B9647D">
        <w:t>„</w:t>
      </w:r>
      <w:r w:rsidRPr="001C42CF">
        <w:rPr>
          <w:b/>
          <w:bCs/>
        </w:rPr>
        <w:t>ZSZ</w:t>
      </w:r>
      <w:r w:rsidR="001C42CF">
        <w:t>“)</w:t>
      </w:r>
      <w:r w:rsidRPr="00A57479">
        <w:t xml:space="preserve"> jako skutečného majitele </w:t>
      </w:r>
      <w:r>
        <w:t>prodávajícího</w:t>
      </w:r>
      <w:r w:rsidRPr="00A57479">
        <w:t xml:space="preserve"> nebo poddodavatele z titulu osoby s koncovým vlivem, nebo smluvní pokutu ve výši ve výši </w:t>
      </w:r>
      <w:proofErr w:type="gramStart"/>
      <w:r w:rsidR="009F7935">
        <w:t>1.0</w:t>
      </w:r>
      <w:r w:rsidRPr="00A57479">
        <w:t>00,-</w:t>
      </w:r>
      <w:proofErr w:type="gramEnd"/>
      <w:r w:rsidRPr="00A57479">
        <w:t xml:space="preserve">  Kč za každý započatý den prodlení s porušením této povinnosti, došlo</w:t>
      </w:r>
      <w:r w:rsidRPr="00A57479">
        <w:noBreakHyphen/>
        <w:t>li v důsledku této změny k zápisu jakékoliv jiné změny.</w:t>
      </w:r>
    </w:p>
    <w:p w14:paraId="55503F75" w14:textId="60ECAA9C" w:rsidR="00BA2558" w:rsidRDefault="00BA2558" w:rsidP="00A57479">
      <w:pPr>
        <w:pStyle w:val="02-ODST-2"/>
      </w:pPr>
      <w:r>
        <w:t xml:space="preserve">Pokud prodávající uvede nepravdivé údaje v čestném prohlášení o nepodléhání omezujícím opatřením, které je přílohou č. </w:t>
      </w:r>
      <w:r w:rsidR="00D504D2">
        <w:t>4</w:t>
      </w:r>
      <w:r>
        <w:t xml:space="preserve"> této </w:t>
      </w:r>
      <w:r w:rsidR="00D95A5E">
        <w:t>smlouv</w:t>
      </w:r>
      <w:r>
        <w:t>y, zavazuje se uhradit kupujícímu smluvní pokutu ve výši 100.000 Kč (slovy: sto tisíc korun českých)</w:t>
      </w:r>
    </w:p>
    <w:p w14:paraId="16078A72" w14:textId="341E97B3" w:rsidR="00BA2558" w:rsidRDefault="00BA2558" w:rsidP="00A57479">
      <w:pPr>
        <w:pStyle w:val="02-ODST-2"/>
      </w:pPr>
      <w:r>
        <w:t>V případě, že prodávající poru</w:t>
      </w:r>
      <w:r w:rsidR="00E925BD">
        <w:t>š</w:t>
      </w:r>
      <w:r>
        <w:t xml:space="preserve">í </w:t>
      </w:r>
      <w:r w:rsidRPr="00881BE5">
        <w:t xml:space="preserve">povinnost dle </w:t>
      </w:r>
      <w:r w:rsidRPr="00C574C8">
        <w:t>odst. 1</w:t>
      </w:r>
      <w:r w:rsidR="00C574C8" w:rsidRPr="00C574C8">
        <w:t>0</w:t>
      </w:r>
      <w:r w:rsidR="00C574C8">
        <w:t>.</w:t>
      </w:r>
      <w:r w:rsidR="00862687">
        <w:t>19</w:t>
      </w:r>
      <w:r w:rsidR="00C574C8">
        <w:t>.</w:t>
      </w:r>
      <w:r>
        <w:t xml:space="preserve"> této </w:t>
      </w:r>
      <w:r w:rsidR="00D95A5E">
        <w:t>smlouv</w:t>
      </w:r>
      <w:r w:rsidRPr="00881BE5">
        <w:t xml:space="preserve">y informovat </w:t>
      </w:r>
      <w:r>
        <w:t>kupujícího</w:t>
      </w:r>
      <w:r w:rsidRPr="00881BE5">
        <w:t xml:space="preserve"> o změně údajů a skutečností, o nichž</w:t>
      </w:r>
      <w:r w:rsidR="00B12C1F">
        <w:t xml:space="preserve"> </w:t>
      </w:r>
      <w:r w:rsidRPr="00881BE5">
        <w:t xml:space="preserve">činil </w:t>
      </w:r>
      <w:r>
        <w:t>prodávající</w:t>
      </w:r>
      <w:r w:rsidRPr="00881BE5">
        <w:t xml:space="preserve"> čestné prohlášení o nepodléhání omezujícím opatřením, které je přílohou č. </w:t>
      </w:r>
      <w:r w:rsidR="00D504D2">
        <w:t>4</w:t>
      </w:r>
      <w:r>
        <w:t xml:space="preserve"> </w:t>
      </w:r>
      <w:r w:rsidRPr="00881BE5">
        <w:t xml:space="preserve">této </w:t>
      </w:r>
      <w:r w:rsidR="00D95A5E">
        <w:t>smlouv</w:t>
      </w:r>
      <w:r w:rsidRPr="00881BE5">
        <w:t xml:space="preserve">y a které vedou k jeho nepravdivosti, zavazuje se uhradit </w:t>
      </w:r>
      <w:r>
        <w:t>kupujícímu</w:t>
      </w:r>
      <w:r w:rsidRPr="00881BE5">
        <w:t xml:space="preserve"> smluvní pokutu ve výši 10.000 Kč (slovy: deset tisíc korun českých) za každý započatý den prodlení s porušením této povinnosti.</w:t>
      </w:r>
      <w:r>
        <w:t xml:space="preserve"> </w:t>
      </w:r>
    </w:p>
    <w:p w14:paraId="662AA90E" w14:textId="77777777" w:rsidR="001A33A5" w:rsidRPr="000B079F" w:rsidRDefault="001A33A5" w:rsidP="001A33A5">
      <w:pPr>
        <w:pStyle w:val="02-ODST-2"/>
      </w:pPr>
      <w:r w:rsidRPr="000B079F">
        <w:t>Smluvní pokutu vyúčtuje oprávněná smluvní strana povinné smluvní straně písemnou formou.</w:t>
      </w:r>
    </w:p>
    <w:p w14:paraId="0DA45BCA" w14:textId="77777777" w:rsidR="001A33A5" w:rsidRPr="000B079F" w:rsidRDefault="001A33A5" w:rsidP="001A33A5">
      <w:pPr>
        <w:pStyle w:val="02-ODST-2"/>
      </w:pPr>
      <w:r w:rsidRPr="000B079F">
        <w:t xml:space="preserve">Ve vyúčtování musí být uvedeno ustanovení </w:t>
      </w:r>
      <w:r>
        <w:t>smlouv</w:t>
      </w:r>
      <w:r w:rsidRPr="000B079F">
        <w:t>y, které k vyúčtování smluvní pokuty opravňuje a způsob výpočtu celkové výše smluvní pokuty.</w:t>
      </w:r>
    </w:p>
    <w:p w14:paraId="7561FA25" w14:textId="0E6C0F27" w:rsidR="001A33A5" w:rsidRDefault="001A33A5" w:rsidP="001A33A5">
      <w:pPr>
        <w:pStyle w:val="02-ODST-2"/>
      </w:pPr>
      <w:r w:rsidRPr="000B079F">
        <w:t>Povinná smluvní strana je povinna uhradit vyúčtované smluvní pokuty nejpozději do</w:t>
      </w:r>
      <w:r w:rsidR="00862687">
        <w:t xml:space="preserve"> třiceti</w:t>
      </w:r>
      <w:r w:rsidRPr="000B079F">
        <w:t xml:space="preserve"> </w:t>
      </w:r>
      <w:r w:rsidR="00862687">
        <w:t>(</w:t>
      </w:r>
      <w:r w:rsidRPr="000B079F">
        <w:t>30</w:t>
      </w:r>
      <w:r w:rsidR="00862687">
        <w:t>)</w:t>
      </w:r>
      <w:r w:rsidRPr="000B079F">
        <w:t xml:space="preserve"> dnů ode dne obdržení příslušného vyúčtování. </w:t>
      </w:r>
    </w:p>
    <w:p w14:paraId="2CA2B43A" w14:textId="77777777" w:rsidR="0077627E" w:rsidRPr="000B079F" w:rsidRDefault="0077627E" w:rsidP="0077627E">
      <w:pPr>
        <w:pStyle w:val="02-ODST-2"/>
      </w:pPr>
      <w:r w:rsidRPr="000B079F">
        <w:t xml:space="preserve">Uplatněním ani zaplacením jakékoli smluvní pokuty podle této </w:t>
      </w:r>
      <w:r>
        <w:t>smlouv</w:t>
      </w:r>
      <w:r w:rsidRPr="000B079F">
        <w:t xml:space="preserve">y není dotčeno právo kupujícího požadovat na prodávajícím náhradu škody, a to </w:t>
      </w:r>
      <w:r>
        <w:t>ve výši přesahující uhrazenou smluvní pokutu, vztahující se k porušení příslušné povinnosti.</w:t>
      </w:r>
    </w:p>
    <w:p w14:paraId="0C5F7F00" w14:textId="77777777" w:rsidR="00E925BD" w:rsidRDefault="00A57479" w:rsidP="00417FB5">
      <w:pPr>
        <w:pStyle w:val="02-ODST-2"/>
      </w:pPr>
      <w:r>
        <w:t xml:space="preserve">Prodávající prohlašuje, že považuje smluvní pokuty stanovené v této </w:t>
      </w:r>
      <w:r w:rsidR="00D95A5E">
        <w:t>smlouv</w:t>
      </w:r>
      <w:r>
        <w:t>ě za přiměřené povaze povinností, ke kterým se váží.</w:t>
      </w:r>
    </w:p>
    <w:p w14:paraId="38E8D362" w14:textId="6BA7652E" w:rsidR="007920D5" w:rsidRPr="00302277" w:rsidRDefault="007920D5" w:rsidP="007920D5">
      <w:pPr>
        <w:pStyle w:val="02-ODST-2"/>
      </w:pPr>
      <w:r w:rsidRPr="00302277">
        <w:lastRenderedPageBreak/>
        <w:t>Smluvní strany se dohodly, že v případě vzájemného souhlasu, je možné smluvní pokutu vyrovnat odpovídajícím věcným či jiným plněním. Tento souhlas musí být písemný a musí v něm být vyúčtována výše smluvní pokuty a přesně specifikováno, jakým věcným či jiným plněním bude smluvní pokuta vyrovnána.</w:t>
      </w:r>
    </w:p>
    <w:p w14:paraId="56336D03" w14:textId="57022AD2" w:rsidR="00A57479" w:rsidRPr="000B079F" w:rsidRDefault="00A57479" w:rsidP="007920D5">
      <w:pPr>
        <w:pStyle w:val="02-ODST-2"/>
        <w:numPr>
          <w:ilvl w:val="0"/>
          <w:numId w:val="0"/>
        </w:numPr>
      </w:pPr>
      <w:r>
        <w:t xml:space="preserve"> </w:t>
      </w:r>
    </w:p>
    <w:p w14:paraId="360DAFFB" w14:textId="77777777" w:rsidR="006E2303" w:rsidRPr="002A22D3" w:rsidRDefault="006E2303" w:rsidP="0005767D">
      <w:pPr>
        <w:pStyle w:val="01-L"/>
        <w:ind w:left="17"/>
        <w:rPr>
          <w:sz w:val="22"/>
          <w:szCs w:val="22"/>
        </w:rPr>
      </w:pPr>
      <w:r w:rsidRPr="002A22D3">
        <w:rPr>
          <w:sz w:val="22"/>
          <w:szCs w:val="22"/>
        </w:rPr>
        <w:t>Další ujednání</w:t>
      </w:r>
    </w:p>
    <w:p w14:paraId="46250DFE" w14:textId="24D3B1B2" w:rsidR="006E2303" w:rsidRPr="00742B75" w:rsidRDefault="006E2303" w:rsidP="00BF3C63">
      <w:pPr>
        <w:pStyle w:val="02-ODST-2"/>
      </w:pPr>
      <w:r w:rsidRPr="00742B75">
        <w:t>Prodávající se v rámci svého závazku zavazuje kupujícímu dodat dokumentaci uvedenou v</w:t>
      </w:r>
      <w:r w:rsidR="000F3E81" w:rsidRPr="00742B75">
        <w:t xml:space="preserve"> 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3C6E09" w:rsidRPr="00742B75">
        <w:t>.</w:t>
      </w:r>
      <w:r w:rsidR="008152BB" w:rsidRPr="00742B75">
        <w:t xml:space="preserve"> </w:t>
      </w:r>
      <w:r w:rsidRPr="00742B75">
        <w:t>níže. T</w:t>
      </w:r>
      <w:r w:rsidR="002D3843" w:rsidRPr="00742B75">
        <w:t>ato dokumentace</w:t>
      </w:r>
      <w:r w:rsidR="00F079F8" w:rsidRPr="00742B75">
        <w:t xml:space="preserve"> </w:t>
      </w:r>
      <w:r w:rsidRPr="00742B75">
        <w:t>musí být předán</w:t>
      </w:r>
      <w:r w:rsidR="00F079F8" w:rsidRPr="00742B75">
        <w:t>a</w:t>
      </w:r>
      <w:r w:rsidRPr="00742B75">
        <w:t xml:space="preserve"> kupujícímu při předá</w:t>
      </w:r>
      <w:r w:rsidR="00D56D94" w:rsidRPr="00742B75">
        <w:t>ní a převzetí předmětu plnění v </w:t>
      </w:r>
      <w:r w:rsidRPr="00742B75">
        <w:t xml:space="preserve">místě plnění dle této </w:t>
      </w:r>
      <w:r w:rsidR="00D95A5E" w:rsidRPr="00742B75">
        <w:t>smlouv</w:t>
      </w:r>
      <w:r w:rsidRPr="00742B75">
        <w:t xml:space="preserve">y. Bez níže uvedených dokumentů nelze považovat závazek prodávajícího vyplývající z této </w:t>
      </w:r>
      <w:r w:rsidR="00D95A5E" w:rsidRPr="00742B75">
        <w:t>smlouv</w:t>
      </w:r>
      <w:r w:rsidRPr="00742B75">
        <w:t xml:space="preserve">y za splněný a má se za to, že pokud nebudou dodány všechny požadované dokumenty uvedené </w:t>
      </w:r>
      <w:r w:rsidR="001C42CF">
        <w:t xml:space="preserve">níže </w:t>
      </w:r>
      <w:r w:rsidRPr="00742B75">
        <w:t xml:space="preserve">v </w:t>
      </w:r>
      <w:r w:rsidR="000F3E81" w:rsidRPr="00742B75">
        <w:t xml:space="preserve">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917541" w:rsidRPr="00742B75">
        <w:t>.</w:t>
      </w:r>
      <w:r w:rsidRPr="00742B75">
        <w:t xml:space="preserve"> této </w:t>
      </w:r>
      <w:r w:rsidR="00D95A5E" w:rsidRPr="00742B75">
        <w:t>smlouv</w:t>
      </w:r>
      <w:r w:rsidRPr="00742B75">
        <w:t>y, jedná se o vadu plnění. Všechny dokumenty musí být kupujícímu předány v českém jazyce.</w:t>
      </w:r>
    </w:p>
    <w:p w14:paraId="1696B300" w14:textId="7D6C3FD2" w:rsidR="00501CB4" w:rsidRPr="00742B75" w:rsidRDefault="006E2303" w:rsidP="007C785C">
      <w:pPr>
        <w:pStyle w:val="02-ODST-2"/>
        <w:keepNext/>
      </w:pPr>
      <w:bookmarkStart w:id="20" w:name="_Ref337720457"/>
      <w:r w:rsidRPr="00742B75">
        <w:t>Prodávající kupujícímu předá následující dokumenty:</w:t>
      </w:r>
      <w:bookmarkEnd w:id="20"/>
      <w:r w:rsidRPr="00742B75">
        <w:t xml:space="preserve"> </w:t>
      </w:r>
    </w:p>
    <w:p w14:paraId="3CD959FE" w14:textId="77777777" w:rsidR="00334F9C" w:rsidRPr="00742B75" w:rsidRDefault="00334F9C" w:rsidP="00334F9C">
      <w:pPr>
        <w:pStyle w:val="02-ODST-2"/>
        <w:keepNext/>
        <w:numPr>
          <w:ilvl w:val="0"/>
          <w:numId w:val="0"/>
        </w:numPr>
        <w:ind w:left="567"/>
      </w:pPr>
    </w:p>
    <w:p w14:paraId="502B781C" w14:textId="528FB933" w:rsidR="00501CB4" w:rsidRPr="00742B75" w:rsidRDefault="00E925BD" w:rsidP="00C06EDA">
      <w:pPr>
        <w:pStyle w:val="Odrky-psmena"/>
        <w:numPr>
          <w:ilvl w:val="0"/>
          <w:numId w:val="9"/>
        </w:numPr>
      </w:pPr>
      <w:r>
        <w:t xml:space="preserve">malý </w:t>
      </w:r>
      <w:r w:rsidR="00C06EDA" w:rsidRPr="00742B75">
        <w:t>technický p</w:t>
      </w:r>
      <w:r w:rsidR="00365FD1" w:rsidRPr="00742B75">
        <w:t>růkaz</w:t>
      </w:r>
      <w:r w:rsidR="003B057A">
        <w:t>;</w:t>
      </w:r>
    </w:p>
    <w:p w14:paraId="4B72A67D" w14:textId="77777777" w:rsidR="00C06EDA" w:rsidRPr="00742B75" w:rsidRDefault="00C06EDA" w:rsidP="00C06EDA">
      <w:pPr>
        <w:pStyle w:val="Odrky-psmena"/>
        <w:numPr>
          <w:ilvl w:val="0"/>
          <w:numId w:val="9"/>
        </w:numPr>
      </w:pPr>
      <w:r w:rsidRPr="00742B75">
        <w:t>návod k použití, k obsluze a k údržbě, zejména s ohledem na bezpečnost práce a ekologické provozní dopady (bude obsahovat zejména pokyny k jízdě a obsluze, provozní pokyny k údržbě, pokyny ke svépomoci, pokyny k intervalům a rozsahu stanovených kontrol mezi servisními prohlídkami), vše v českém jazyce;</w:t>
      </w:r>
    </w:p>
    <w:p w14:paraId="0869D6E4" w14:textId="36800732" w:rsidR="00C06EDA" w:rsidRPr="00742B75" w:rsidRDefault="00C06EDA" w:rsidP="00C06EDA">
      <w:pPr>
        <w:pStyle w:val="Odrky-psmena"/>
        <w:numPr>
          <w:ilvl w:val="0"/>
          <w:numId w:val="9"/>
        </w:numPr>
      </w:pPr>
      <w:r w:rsidRPr="00742B75">
        <w:t>servisní knížka (potvrzené základní údaje o vozidle, konkrétní intervaly a rozsah servisních prohlídek s konkrétními servisními úkony, servisní doklady, záruční list)</w:t>
      </w:r>
      <w:r w:rsidR="003B057A">
        <w:t>;</w:t>
      </w:r>
    </w:p>
    <w:p w14:paraId="5F659542" w14:textId="77777777" w:rsidR="00C06EDA" w:rsidRPr="00742B75" w:rsidRDefault="00C06EDA" w:rsidP="00C06EDA">
      <w:pPr>
        <w:pStyle w:val="Odrky-psmena"/>
        <w:numPr>
          <w:ilvl w:val="0"/>
          <w:numId w:val="9"/>
        </w:numPr>
      </w:pPr>
      <w:r w:rsidRPr="00742B75">
        <w:t>záruční list;</w:t>
      </w:r>
    </w:p>
    <w:p w14:paraId="571BFA2A" w14:textId="77777777" w:rsidR="00C06EDA" w:rsidRPr="00742B75" w:rsidRDefault="00C06EDA" w:rsidP="00C06EDA">
      <w:pPr>
        <w:pStyle w:val="Odrky-psmena"/>
        <w:numPr>
          <w:ilvl w:val="0"/>
          <w:numId w:val="9"/>
        </w:numPr>
      </w:pPr>
      <w:r w:rsidRPr="00742B75">
        <w:t>dodací list a předávací protokol;</w:t>
      </w:r>
    </w:p>
    <w:p w14:paraId="6758FA64" w14:textId="77777777" w:rsidR="00C06EDA" w:rsidRPr="00742B75" w:rsidRDefault="00C06EDA" w:rsidP="00C06EDA">
      <w:pPr>
        <w:pStyle w:val="Odrky-psmena"/>
        <w:numPr>
          <w:ilvl w:val="0"/>
          <w:numId w:val="9"/>
        </w:numPr>
      </w:pPr>
      <w:r w:rsidRPr="00742B75">
        <w:t>prohlášení o shodě (ES certifikáty);</w:t>
      </w:r>
    </w:p>
    <w:p w14:paraId="5B8AC610" w14:textId="68A0CDDF" w:rsidR="00C06EDA" w:rsidRPr="00742B75" w:rsidRDefault="00C06EDA" w:rsidP="00C06EDA">
      <w:pPr>
        <w:pStyle w:val="Odrky-psmena"/>
        <w:numPr>
          <w:ilvl w:val="0"/>
          <w:numId w:val="9"/>
        </w:numPr>
      </w:pPr>
      <w:r w:rsidRPr="00742B75">
        <w:t>a další potřebné dokumenty dle právních a technických předpisů platných v České republice</w:t>
      </w:r>
      <w:r w:rsidR="003B057A">
        <w:t>.</w:t>
      </w:r>
    </w:p>
    <w:p w14:paraId="1674581F" w14:textId="77777777" w:rsidR="00C06EDA" w:rsidRPr="00742B75" w:rsidRDefault="00C06EDA" w:rsidP="00C06EDA">
      <w:pPr>
        <w:pStyle w:val="Odrky-psmena"/>
        <w:numPr>
          <w:ilvl w:val="0"/>
          <w:numId w:val="0"/>
        </w:numPr>
        <w:ind w:left="360"/>
      </w:pPr>
    </w:p>
    <w:p w14:paraId="2EABBA1E" w14:textId="24725ECF" w:rsidR="00AA1193" w:rsidRPr="00742B75" w:rsidRDefault="00B242BA" w:rsidP="007C785C">
      <w:pPr>
        <w:pStyle w:val="02-ODST-2"/>
        <w:rPr>
          <w:rFonts w:cs="Arial"/>
        </w:rPr>
      </w:pPr>
      <w:r w:rsidRPr="00742B75">
        <w:rPr>
          <w:rFonts w:cs="Arial"/>
        </w:rPr>
        <w:t>Veškeré doklady,</w:t>
      </w:r>
      <w:r w:rsidR="005919F5">
        <w:rPr>
          <w:rFonts w:cs="Arial"/>
        </w:rPr>
        <w:t xml:space="preserve"> kromě servisní knížky,</w:t>
      </w:r>
      <w:r w:rsidRPr="00742B75">
        <w:rPr>
          <w:rFonts w:cs="Arial"/>
        </w:rPr>
        <w:t xml:space="preserve"> není-li stanoveno jinak, budou </w:t>
      </w:r>
      <w:r w:rsidR="00C95EF0">
        <w:rPr>
          <w:rFonts w:cs="Arial"/>
        </w:rPr>
        <w:t>kupujícímu</w:t>
      </w:r>
      <w:r w:rsidR="00C95EF0" w:rsidRPr="00742B75">
        <w:rPr>
          <w:rFonts w:cs="Arial"/>
        </w:rPr>
        <w:t xml:space="preserve"> </w:t>
      </w:r>
      <w:r w:rsidRPr="00742B75">
        <w:rPr>
          <w:rFonts w:cs="Arial"/>
        </w:rPr>
        <w:t xml:space="preserve">předány v českém jazyce ve formě </w:t>
      </w:r>
      <w:r w:rsidR="003E3201">
        <w:rPr>
          <w:rFonts w:cs="Arial"/>
        </w:rPr>
        <w:t>1</w:t>
      </w:r>
      <w:r w:rsidRPr="00742B75">
        <w:rPr>
          <w:rFonts w:cs="Arial"/>
        </w:rPr>
        <w:t xml:space="preserve">x listině v originálu a </w:t>
      </w:r>
      <w:r w:rsidR="003E3201">
        <w:rPr>
          <w:rFonts w:cs="Arial"/>
        </w:rPr>
        <w:t>1</w:t>
      </w:r>
      <w:r w:rsidRPr="00742B75">
        <w:rPr>
          <w:rFonts w:cs="Arial"/>
        </w:rPr>
        <w:t>x v elektronické podobě</w:t>
      </w:r>
      <w:r w:rsidR="005919F5">
        <w:rPr>
          <w:rFonts w:cs="Arial"/>
        </w:rPr>
        <w:t xml:space="preserve"> na CD, DVD, </w:t>
      </w:r>
      <w:proofErr w:type="spellStart"/>
      <w:r w:rsidR="005919F5">
        <w:rPr>
          <w:rFonts w:cs="Arial"/>
        </w:rPr>
        <w:t>flash</w:t>
      </w:r>
      <w:proofErr w:type="spellEnd"/>
      <w:r w:rsidR="005919F5">
        <w:rPr>
          <w:rFonts w:cs="Arial"/>
        </w:rPr>
        <w:t>-disku ve formátech „.doc“, „.</w:t>
      </w:r>
      <w:proofErr w:type="spellStart"/>
      <w:r w:rsidR="005919F5">
        <w:rPr>
          <w:rFonts w:cs="Arial"/>
        </w:rPr>
        <w:t>txt</w:t>
      </w:r>
      <w:proofErr w:type="spellEnd"/>
      <w:r w:rsidR="005919F5">
        <w:rPr>
          <w:rFonts w:cs="Arial"/>
        </w:rPr>
        <w:t>“, „.</w:t>
      </w:r>
      <w:proofErr w:type="spellStart"/>
      <w:r w:rsidR="005919F5">
        <w:rPr>
          <w:rFonts w:cs="Arial"/>
        </w:rPr>
        <w:t>pdf</w:t>
      </w:r>
      <w:proofErr w:type="spellEnd"/>
      <w:r w:rsidR="005919F5">
        <w:rPr>
          <w:rFonts w:cs="Arial"/>
        </w:rPr>
        <w:t xml:space="preserve">“. Servisní knížka bude již vedena pouze elektronicky. </w:t>
      </w:r>
    </w:p>
    <w:p w14:paraId="0D0FD29D" w14:textId="77777777" w:rsidR="000520BC" w:rsidRPr="00742B75" w:rsidRDefault="000520BC" w:rsidP="000520BC">
      <w:pPr>
        <w:pStyle w:val="02-ODST-2"/>
        <w:rPr>
          <w:rFonts w:cs="Arial"/>
        </w:rPr>
      </w:pPr>
      <w:bookmarkStart w:id="21" w:name="_Ref146521786"/>
      <w:r w:rsidRPr="00742B75">
        <w:rPr>
          <w:rFonts w:cs="Arial"/>
        </w:rPr>
        <w:t>Předmět koupě musí splňovat kvalitativní požadavky definované platnými normami ČSN či EN v případě, že příslušné české normy neexistují, doporučené normy ČSN se pro předmět koupě považují za normy závazné.</w:t>
      </w:r>
      <w:bookmarkEnd w:id="21"/>
    </w:p>
    <w:p w14:paraId="330F8FFA" w14:textId="14398364" w:rsidR="006E2303" w:rsidRPr="00742B75" w:rsidRDefault="006E2303" w:rsidP="007E61FF">
      <w:pPr>
        <w:pStyle w:val="02-ODST-2"/>
      </w:pPr>
      <w:r w:rsidRPr="00742B75">
        <w:t xml:space="preserve">Předmět </w:t>
      </w:r>
      <w:r w:rsidR="00C95EF0">
        <w:t xml:space="preserve">koupě </w:t>
      </w:r>
      <w:r w:rsidRPr="00742B75">
        <w:t>musí splňovat požadavky na bezpečnost a ochranu zdraví, požární ochranu a ochranu životního prostředí v souladu s</w:t>
      </w:r>
      <w:r w:rsidR="007920D5">
        <w:t xml:space="preserve"> </w:t>
      </w:r>
      <w:r w:rsidRPr="00742B75">
        <w:t>platnou</w:t>
      </w:r>
      <w:r w:rsidR="00C95EF0">
        <w:t xml:space="preserve"> a účinnou</w:t>
      </w:r>
      <w:r w:rsidRPr="00742B75">
        <w:t xml:space="preserve"> legislativou.</w:t>
      </w:r>
    </w:p>
    <w:p w14:paraId="0B628872" w14:textId="5F2C45FB" w:rsidR="002A22D3" w:rsidRPr="00717E16" w:rsidRDefault="002A22D3" w:rsidP="002A22D3">
      <w:pPr>
        <w:pStyle w:val="02-ODST-2"/>
      </w:pPr>
      <w:r>
        <w:t xml:space="preserve">Pro </w:t>
      </w:r>
      <w:r w:rsidRPr="00717E16">
        <w:t xml:space="preserve">případ, že tato </w:t>
      </w:r>
      <w:r w:rsidR="005F2C55">
        <w:t>s</w:t>
      </w:r>
      <w:r w:rsidR="00D95A5E">
        <w:t>mlouv</w:t>
      </w:r>
      <w:r w:rsidRPr="00717E16">
        <w:t>a podléhá uveřejnění v registru smluv dle zákona č. 340/2015 Sb., o zvláštních podmínkách účinnosti některých smluv, uveřejňování těchto smluv a o registru smluv (dále jen „</w:t>
      </w:r>
      <w:r w:rsidRPr="002A22D3">
        <w:rPr>
          <w:b/>
          <w:i/>
        </w:rPr>
        <w:t>zákon o registru smluv</w:t>
      </w:r>
      <w:r w:rsidRPr="00717E16">
        <w:t xml:space="preserve">“), </w:t>
      </w:r>
      <w:r w:rsidR="005F2C55">
        <w:t>s</w:t>
      </w:r>
      <w:r w:rsidRPr="00717E16">
        <w:t xml:space="preserve">mluvní strany si sjednávají, že uveřejnění této </w:t>
      </w:r>
      <w:r w:rsidR="005F2C55">
        <w:t>s</w:t>
      </w:r>
      <w:r w:rsidR="00D95A5E">
        <w:t>mlouv</w:t>
      </w:r>
      <w:r w:rsidRPr="00717E16">
        <w:t xml:space="preserve">y včetně jejich případných dodatků v registru smluv zajistí </w:t>
      </w:r>
      <w:r w:rsidR="005F2C55">
        <w:t>k</w:t>
      </w:r>
      <w:r>
        <w:t>upující</w:t>
      </w:r>
      <w:r w:rsidRPr="00717E16">
        <w:t xml:space="preserve"> v souladu se zákonem o registru smluv. V případě, že </w:t>
      </w:r>
      <w:r w:rsidR="005F2C55">
        <w:t>s</w:t>
      </w:r>
      <w:r w:rsidR="00D95A5E">
        <w:t>mlouv</w:t>
      </w:r>
      <w:r w:rsidRPr="00717E16">
        <w:t>a nebude v</w:t>
      </w:r>
      <w:r w:rsidR="005F2C55">
        <w:t xml:space="preserve"> </w:t>
      </w:r>
      <w:r w:rsidRPr="00717E16">
        <w:t xml:space="preserve">registru smluv ze strany </w:t>
      </w:r>
      <w:r w:rsidR="005F2C55">
        <w:t>k</w:t>
      </w:r>
      <w:r>
        <w:t>upujícího</w:t>
      </w:r>
      <w:r w:rsidRPr="00717E16">
        <w:t xml:space="preserve"> uveřejněna ve lhůtě a ve formátu dle zákona o registru smluv, </w:t>
      </w:r>
      <w:r w:rsidR="005F2C55">
        <w:t>p</w:t>
      </w:r>
      <w:r>
        <w:t>rodávající</w:t>
      </w:r>
      <w:r w:rsidRPr="00717E16">
        <w:t xml:space="preserve"> vyzve písemně </w:t>
      </w:r>
      <w:r w:rsidR="005F2C55">
        <w:t>k</w:t>
      </w:r>
      <w:r>
        <w:t>upujícího</w:t>
      </w:r>
      <w:r w:rsidRPr="00717E16">
        <w:t xml:space="preserve"> e</w:t>
      </w:r>
      <w:r>
        <w:t>-</w:t>
      </w:r>
      <w:r w:rsidRPr="00717E16">
        <w:t xml:space="preserve">mailovou zprávou odeslanou na </w:t>
      </w:r>
      <w:hyperlink r:id="rId11" w:history="1">
        <w:r w:rsidRPr="00FB244D">
          <w:rPr>
            <w:rStyle w:val="Hypertextovodkaz"/>
          </w:rPr>
          <w:t>ceproas.@ceproas.cz</w:t>
        </w:r>
      </w:hyperlink>
      <w:r w:rsidRPr="00717E16">
        <w:t xml:space="preserve"> ke zjednání nápravy. </w:t>
      </w:r>
      <w:r>
        <w:t>Prodávající</w:t>
      </w:r>
      <w:r w:rsidRPr="00717E16">
        <w:t xml:space="preserve"> se tímto vzdává možnosti sám ve smyslu ustanovení § 5 zákona o registru smluv uveřejnit </w:t>
      </w:r>
      <w:r w:rsidR="005F2C55">
        <w:t>s</w:t>
      </w:r>
      <w:r w:rsidR="00D95A5E">
        <w:t>mlouv</w:t>
      </w:r>
      <w:r w:rsidRPr="00717E16">
        <w:t xml:space="preserve">u v registru smluv či již uveřejněnou </w:t>
      </w:r>
      <w:r w:rsidR="005F2C55">
        <w:t>s</w:t>
      </w:r>
      <w:r w:rsidR="00D95A5E">
        <w:t>mlouv</w:t>
      </w:r>
      <w:r w:rsidRPr="00717E16">
        <w:t xml:space="preserve">u opravit. V případě porušení zákazu uveřejnění či opravy </w:t>
      </w:r>
      <w:r w:rsidR="005F2C55">
        <w:t>s</w:t>
      </w:r>
      <w:r w:rsidR="00D95A5E">
        <w:t>mlouv</w:t>
      </w:r>
      <w:r w:rsidRPr="00717E16">
        <w:t xml:space="preserve">y v registru smluv ze strany </w:t>
      </w:r>
      <w:r w:rsidR="005F2C55">
        <w:t>p</w:t>
      </w:r>
      <w:r>
        <w:t>rodávajícího</w:t>
      </w:r>
      <w:r w:rsidRPr="00717E16">
        <w:t xml:space="preserve">, je </w:t>
      </w:r>
      <w:r w:rsidR="005F2C55">
        <w:t>k</w:t>
      </w:r>
      <w:r>
        <w:t>upující</w:t>
      </w:r>
      <w:r w:rsidRPr="00717E16">
        <w:t xml:space="preserve"> oprávněn požadovat po </w:t>
      </w:r>
      <w:r w:rsidR="005F2C55">
        <w:t>p</w:t>
      </w:r>
      <w:r>
        <w:t>rodávajícím</w:t>
      </w:r>
      <w:r w:rsidRPr="00717E16">
        <w:t xml:space="preserve"> zaplacení smluvní pokuty ve výši </w:t>
      </w:r>
      <w:proofErr w:type="gramStart"/>
      <w:r w:rsidRPr="00717E16">
        <w:t>10.000,-</w:t>
      </w:r>
      <w:proofErr w:type="gramEnd"/>
      <w:r w:rsidRPr="00717E16">
        <w:t xml:space="preserve"> Kč, která je splatná do </w:t>
      </w:r>
      <w:r>
        <w:t>třiceti (</w:t>
      </w:r>
      <w:r w:rsidRPr="00717E16">
        <w:t>30</w:t>
      </w:r>
      <w:r>
        <w:t>)</w:t>
      </w:r>
      <w:r w:rsidRPr="00717E16">
        <w:t xml:space="preserve"> dnů ode dne doručení výzvy k jejímu zaplacení </w:t>
      </w:r>
      <w:r w:rsidR="005F2C55">
        <w:t>p</w:t>
      </w:r>
      <w:r>
        <w:t>rodávajícímu</w:t>
      </w:r>
      <w:r w:rsidRPr="00717E16">
        <w:t xml:space="preserve">. V případě, že </w:t>
      </w:r>
      <w:r w:rsidR="005F2C55">
        <w:t>p</w:t>
      </w:r>
      <w:r>
        <w:t>rodávající</w:t>
      </w:r>
      <w:r w:rsidRPr="00717E16">
        <w:t xml:space="preserve"> požaduje anonymizovat ve </w:t>
      </w:r>
      <w:r w:rsidR="005F2C55">
        <w:t>s</w:t>
      </w:r>
      <w:r w:rsidR="00D95A5E">
        <w:t>mlouv</w:t>
      </w:r>
      <w:r w:rsidRPr="00717E16">
        <w:t xml:space="preserve">ě údaje, které naplňují výjimku z povinnosti uveřejnění ve smyslu zákona o registru smluv, pak je povinen tyto údaje včetně odůvodnění oprávněnosti jejich anonymizace specifikovat nejpozději ke dni uzavření této </w:t>
      </w:r>
      <w:r w:rsidR="005F2C55">
        <w:t>s</w:t>
      </w:r>
      <w:r w:rsidR="00D95A5E">
        <w:t>mlouv</w:t>
      </w:r>
      <w:r w:rsidRPr="00717E16">
        <w:t xml:space="preserve">y písemně </w:t>
      </w:r>
      <w:r w:rsidR="005F2C55">
        <w:t>k</w:t>
      </w:r>
      <w:r>
        <w:t>upujícímu</w:t>
      </w:r>
      <w:r w:rsidRPr="00717E16">
        <w:t xml:space="preserve">. Neučiní-li tak platí, že </w:t>
      </w:r>
      <w:r w:rsidR="005F2C55">
        <w:t>p</w:t>
      </w:r>
      <w:r>
        <w:t>rodávající</w:t>
      </w:r>
      <w:r w:rsidRPr="00717E16">
        <w:t xml:space="preserve"> souhlasí s uveřejněním </w:t>
      </w:r>
      <w:r w:rsidR="005F2C55">
        <w:t>s</w:t>
      </w:r>
      <w:r w:rsidR="00D95A5E">
        <w:t>mlouv</w:t>
      </w:r>
      <w:r w:rsidRPr="00717E16">
        <w:t xml:space="preserve">y v plném rozsahu nebo s anonymizací údajů, které dle názoru </w:t>
      </w:r>
      <w:r w:rsidR="005F2C55">
        <w:t>k</w:t>
      </w:r>
      <w:r>
        <w:t>upujícího</w:t>
      </w:r>
      <w:r w:rsidRPr="00717E16">
        <w:t xml:space="preserve"> naplňují zákonnou výjimku z povinnosti uveřejnění dle zákona o registru smluv.</w:t>
      </w:r>
    </w:p>
    <w:p w14:paraId="4C3F9D71" w14:textId="43F71B14" w:rsidR="002A22D3" w:rsidRPr="00717E16" w:rsidRDefault="002A22D3" w:rsidP="002A22D3">
      <w:pPr>
        <w:pStyle w:val="02-ODST-2"/>
      </w:pPr>
      <w:r w:rsidRPr="00717E16">
        <w:t xml:space="preserve">Smluvní strany </w:t>
      </w:r>
      <w:r w:rsidR="00DE4540" w:rsidRPr="00BF2E1A">
        <w:t>se zavazují jednat a přijmout taková opatření,</w:t>
      </w:r>
      <w:r w:rsidR="00DE4540">
        <w:t xml:space="preserve"> </w:t>
      </w:r>
      <w:r w:rsidR="00DE4540" w:rsidRPr="0033663F">
        <w:t xml:space="preserve">aby nevzniklo jakékoliv důvodné podezření ze spáchání trestného činu či nedošlo k samotnému spáchání trestného činu (včetně formy účastenství), které by mohlo být jakékoliv ze Smluvních stran přičteno podle zákona </w:t>
      </w:r>
      <w:r w:rsidR="00DE4540" w:rsidRPr="0033663F">
        <w:lastRenderedPageBreak/>
        <w:t>č. 418/2011 Sb., o trestní odpovědnosti právnických osob a řízení proti nim, ve znění pozdějších předpisů (dále jen „</w:t>
      </w:r>
      <w:r w:rsidR="00DE4540" w:rsidRPr="0033663F">
        <w:rPr>
          <w:b/>
          <w:bCs/>
        </w:rPr>
        <w:t>ZTOPO</w:t>
      </w:r>
      <w:r w:rsidR="00DE4540" w:rsidRPr="0033663F">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Příslušná Smluvní strana prohlašuje, že se seznámila s Etickým kodexem pro obchodní partnery společnosti ČEPRO, a.s. a veřejnost v platném znění (dále jen „</w:t>
      </w:r>
      <w:r w:rsidR="00DE4540" w:rsidRPr="0033663F">
        <w:rPr>
          <w:b/>
          <w:i/>
        </w:rPr>
        <w:t>Etický kodex</w:t>
      </w:r>
      <w:r w:rsidR="00DE4540" w:rsidRPr="0033663F">
        <w:t xml:space="preserve">“) a zavazuje se tento dodržovat na vlastní náklady a odpovědnost při plnění svých závazků vzniklých z této </w:t>
      </w:r>
      <w:r w:rsidR="003110D5">
        <w:t>s</w:t>
      </w:r>
      <w:r w:rsidR="00DE4540" w:rsidRPr="0033663F">
        <w:t xml:space="preserve">mlouvy. Etický kodex v platném znění je uveřejněn na webových stránkách </w:t>
      </w:r>
      <w:r w:rsidR="003110D5">
        <w:t>kupujícího</w:t>
      </w:r>
      <w:r w:rsidR="00DE4540" w:rsidRPr="0033663F">
        <w:t xml:space="preserve"> </w:t>
      </w:r>
      <w:hyperlink r:id="rId12" w:history="1">
        <w:r w:rsidR="00DE4540" w:rsidRPr="0033663F">
          <w:rPr>
            <w:rStyle w:val="Hypertextovodkaz"/>
          </w:rPr>
          <w:t>www.ceproas.cz</w:t>
        </w:r>
      </w:hyperlink>
      <w:r w:rsidR="00DE4540" w:rsidRPr="0033663F">
        <w:t xml:space="preserve"> . </w:t>
      </w:r>
      <w:r w:rsidR="003110D5">
        <w:t>Kupující</w:t>
      </w:r>
      <w:r w:rsidR="00DE4540" w:rsidRPr="0033663F">
        <w:t xml:space="preserve">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w:t>
      </w:r>
      <w:r w:rsidR="003110D5">
        <w:t>s</w:t>
      </w:r>
      <w:r w:rsidR="00DE4540" w:rsidRPr="0033663F">
        <w:t xml:space="preserve">mluvní strana povinna neprodleně oznámit druhé </w:t>
      </w:r>
      <w:r w:rsidR="003110D5">
        <w:t>s</w:t>
      </w:r>
      <w:r w:rsidR="00DE4540" w:rsidRPr="0033663F">
        <w:t xml:space="preserve">mluvní straně bez ohledu a nad rámec splnění případné zákonné oznamovací povinnosti. Příslušná </w:t>
      </w:r>
      <w:r w:rsidR="003110D5">
        <w:t>s</w:t>
      </w:r>
      <w:r w:rsidR="00DE4540" w:rsidRPr="0033663F">
        <w:t xml:space="preserve">mluvní strana se dále zavazuje poskytovat součinnost v mezích dovolených právními předpisy pro účely prověřování důvodnosti oznámení dle zákona č. 171/2023 Sb., o ochraně oznamovatelů, v platném znění. Příslušná </w:t>
      </w:r>
      <w:r w:rsidR="003110D5">
        <w:t>s</w:t>
      </w:r>
      <w:r w:rsidR="00DE4540" w:rsidRPr="0033663F">
        <w:t>mluvní strana bere na vědomí, že společnost ČEPRO, a.s. není povinna sdělovat záměr svého šetření</w:t>
      </w:r>
    </w:p>
    <w:p w14:paraId="3C66BD97" w14:textId="3E6F1854" w:rsidR="00DE4540" w:rsidRDefault="00DE4540" w:rsidP="00B04A7B">
      <w:pPr>
        <w:pStyle w:val="02-ODST-2"/>
      </w:pPr>
      <w:r>
        <w:t>Smluvní strany</w:t>
      </w:r>
      <w:r w:rsidR="002A22D3" w:rsidRPr="00717E16">
        <w:t xml:space="preserve"> se touto </w:t>
      </w:r>
      <w:r w:rsidR="00D95A5E">
        <w:t>smlouv</w:t>
      </w:r>
      <w:r w:rsidR="002A22D3" w:rsidRPr="00717E16">
        <w:t>ou zavazuj</w:t>
      </w:r>
      <w:r>
        <w:t>í</w:t>
      </w:r>
      <w:r w:rsidR="002A22D3" w:rsidRPr="00717E16">
        <w:t xml:space="preserve"> a prohlašuj</w:t>
      </w:r>
      <w:r>
        <w:t>í</w:t>
      </w:r>
      <w:r w:rsidR="002A22D3" w:rsidRPr="00717E16">
        <w:t xml:space="preserve">, že </w:t>
      </w:r>
      <w:r>
        <w:t>s</w:t>
      </w:r>
      <w:r w:rsidR="002A22D3" w:rsidRPr="00717E16">
        <w:t>plňuj</w:t>
      </w:r>
      <w:r>
        <w:t>í</w:t>
      </w:r>
      <w:r w:rsidR="002A22D3" w:rsidRPr="00717E16">
        <w:t xml:space="preserve"> a bud</w:t>
      </w:r>
      <w:r>
        <w:t>ou</w:t>
      </w:r>
      <w:r w:rsidR="002A22D3" w:rsidRPr="00717E16">
        <w:t xml:space="preserve"> po celou dobu trvání této </w:t>
      </w:r>
      <w:r w:rsidR="00D95A5E">
        <w:t>smlouv</w:t>
      </w:r>
      <w:r w:rsidR="002A22D3" w:rsidRPr="00717E16">
        <w:t>y</w:t>
      </w:r>
      <w:r w:rsidR="001C42CF">
        <w:t xml:space="preserve"> </w:t>
      </w:r>
      <w:r w:rsidR="002A22D3" w:rsidRPr="00717E16">
        <w:t>dodržovat a splňovat kritéria a standardy chování v obchodním styku</w:t>
      </w:r>
      <w:r>
        <w:t>,</w:t>
      </w:r>
      <w:r w:rsidR="002A22D3" w:rsidRPr="00717E16">
        <w:t xml:space="preserve"> specifikované a </w:t>
      </w:r>
      <w:r w:rsidR="00305323">
        <w:t>k</w:t>
      </w:r>
      <w:r w:rsidR="002A22D3">
        <w:t>upujícím</w:t>
      </w:r>
      <w:r w:rsidR="002A22D3" w:rsidRPr="00717E16">
        <w:t xml:space="preserve"> uveřejněné na adrese </w:t>
      </w:r>
      <w:hyperlink r:id="rId13" w:history="1">
        <w:r w:rsidR="002A22D3" w:rsidRPr="002A22D3">
          <w:rPr>
            <w:rStyle w:val="Hypertextovodkaz"/>
            <w:rFonts w:cs="Arial"/>
            <w:lang w:eastAsia="ar-SA"/>
          </w:rPr>
          <w:t>https://www.ceproas.cz/vyberova-rizeni</w:t>
        </w:r>
      </w:hyperlink>
      <w:r w:rsidR="002A22D3" w:rsidRPr="00717E16">
        <w:t xml:space="preserve">  a etické zásady, obsažené v Etickém kodexu.</w:t>
      </w:r>
    </w:p>
    <w:p w14:paraId="28C520F2" w14:textId="77777777" w:rsidR="00B04A7B" w:rsidRDefault="00B04A7B" w:rsidP="00B04A7B">
      <w:pPr>
        <w:pStyle w:val="02-ODST-2"/>
        <w:numPr>
          <w:ilvl w:val="0"/>
          <w:numId w:val="0"/>
        </w:numPr>
        <w:ind w:left="567"/>
      </w:pPr>
    </w:p>
    <w:p w14:paraId="6B2B2424" w14:textId="5ADB7824" w:rsidR="00DE4540" w:rsidRPr="00717E16" w:rsidRDefault="00DE4540" w:rsidP="001C42CF">
      <w:pPr>
        <w:pStyle w:val="Odstavec2"/>
        <w:numPr>
          <w:ilvl w:val="1"/>
          <w:numId w:val="3"/>
        </w:numPr>
        <w:spacing w:before="0" w:after="120"/>
      </w:pPr>
      <w:r>
        <w:t xml:space="preserve">Smluvní </w:t>
      </w:r>
      <w:r w:rsidRPr="0033663F">
        <w:t xml:space="preserve">strany se zavazují si navzájem neprodleně oznámit důvodné podezření ohledně možného jednání, které je v rozporu se zásadami této smluvní doložky COMPLIANCE a mohlo by souviset s plněním </w:t>
      </w:r>
      <w:r w:rsidR="007920D5">
        <w:t>s</w:t>
      </w:r>
      <w:r w:rsidRPr="0033663F">
        <w:t>mlouvy nebo s jejím uzavíráním</w:t>
      </w:r>
      <w:r>
        <w:t>.</w:t>
      </w:r>
    </w:p>
    <w:p w14:paraId="529E6B65" w14:textId="6568699A" w:rsidR="002A22D3" w:rsidRPr="00717E16" w:rsidRDefault="002A22D3" w:rsidP="002A22D3">
      <w:pPr>
        <w:pStyle w:val="02-ODST-2"/>
      </w:pPr>
      <w:r>
        <w:t>Kupující</w:t>
      </w:r>
      <w:r w:rsidRPr="00717E16">
        <w:t xml:space="preserve"> pro účely plnění </w:t>
      </w:r>
      <w:r w:rsidR="00D95A5E">
        <w:t>smlouv</w:t>
      </w:r>
      <w:r w:rsidRPr="00717E16">
        <w:t>y s</w:t>
      </w:r>
      <w:r>
        <w:t xml:space="preserve"> </w:t>
      </w:r>
      <w:r w:rsidR="005F2C55">
        <w:t>p</w:t>
      </w:r>
      <w:r>
        <w:t>rodávajícím</w:t>
      </w:r>
      <w:r w:rsidRPr="00717E16">
        <w:t xml:space="preserve">, případně pro účely ochrany oprávněných zájmů </w:t>
      </w:r>
      <w:r w:rsidR="005F2C55">
        <w:t>k</w:t>
      </w:r>
      <w:r>
        <w:t>upujícího</w:t>
      </w:r>
      <w:r w:rsidRPr="00717E16">
        <w:t xml:space="preserve"> zpracovává osobní údaje </w:t>
      </w:r>
      <w:r w:rsidR="005F2C55">
        <w:t>p</w:t>
      </w:r>
      <w:r>
        <w:t>rodávajícího</w:t>
      </w:r>
      <w:r w:rsidRPr="00717E16">
        <w:t xml:space="preserve">, je-li tento fyzickou osobou, případně jeho zástupců/zaměstnanců. Bližší informace o tomto zpracování včetně práv </w:t>
      </w:r>
      <w:r w:rsidR="00305323">
        <w:t>p</w:t>
      </w:r>
      <w:r>
        <w:t>rodávajícího</w:t>
      </w:r>
      <w:r w:rsidRPr="00717E16">
        <w:t xml:space="preserve"> jako subjektu údajů jsou uveřej</w:t>
      </w:r>
      <w:r w:rsidR="00DE4540">
        <w:t>n</w:t>
      </w:r>
      <w:r w:rsidRPr="00717E16">
        <w:t xml:space="preserve">ěny na </w:t>
      </w:r>
      <w:hyperlink r:id="rId14" w:history="1">
        <w:r w:rsidRPr="002A22D3">
          <w:rPr>
            <w:rStyle w:val="Hypertextovodkaz"/>
            <w:rFonts w:cs="Arial"/>
            <w:lang w:eastAsia="ar-SA"/>
          </w:rPr>
          <w:t>https://www.ceproas.cz</w:t>
        </w:r>
      </w:hyperlink>
      <w:r w:rsidRPr="00717E16">
        <w:t xml:space="preserve"> v sekci Ochrana osobních údajů.</w:t>
      </w:r>
    </w:p>
    <w:p w14:paraId="4442C002" w14:textId="2273236F" w:rsidR="002A22D3" w:rsidRPr="00717E16" w:rsidRDefault="002A22D3" w:rsidP="00CC015D">
      <w:pPr>
        <w:pStyle w:val="02-ODST-2"/>
      </w:pPr>
      <w:r>
        <w:t>Prodávající</w:t>
      </w:r>
      <w:r w:rsidRPr="00717E16">
        <w:t xml:space="preserve"> odpovídá </w:t>
      </w:r>
      <w:r w:rsidR="005F2C55">
        <w:t>k</w:t>
      </w:r>
      <w:r>
        <w:t>upujícímu</w:t>
      </w:r>
      <w:r w:rsidRPr="00717E16">
        <w:t xml:space="preserve"> za splnění veškerých povinností plynoucích ze </w:t>
      </w:r>
      <w:r w:rsidR="00305323">
        <w:t>s</w:t>
      </w:r>
      <w:r w:rsidR="00D95A5E">
        <w:t>mlouv</w:t>
      </w:r>
      <w:r w:rsidRPr="00717E16">
        <w:t xml:space="preserve">y a veškeré důsledky vzniklé porušením některé povinnosti </w:t>
      </w:r>
      <w:r w:rsidR="005F2C55">
        <w:t>p</w:t>
      </w:r>
      <w:r>
        <w:t>rodávajícího</w:t>
      </w:r>
      <w:r w:rsidRPr="00717E16">
        <w:t xml:space="preserve"> jdou k tíži </w:t>
      </w:r>
      <w:r w:rsidR="005F2C55">
        <w:t>p</w:t>
      </w:r>
      <w:r>
        <w:t>rodávajícího</w:t>
      </w:r>
      <w:r w:rsidRPr="00717E16">
        <w:t xml:space="preserve"> a </w:t>
      </w:r>
      <w:r w:rsidR="005F2C55">
        <w:t>p</w:t>
      </w:r>
      <w:r>
        <w:t>rodávající</w:t>
      </w:r>
      <w:r w:rsidRPr="00717E16">
        <w:t xml:space="preserve"> se nemůže zprostit odpovědnosti vůči </w:t>
      </w:r>
      <w:r w:rsidR="00305323">
        <w:t>k</w:t>
      </w:r>
      <w:r>
        <w:t>upujícímu</w:t>
      </w:r>
      <w:r w:rsidRPr="00717E16">
        <w:t xml:space="preserve"> poukazem na případné nesplnění povinností třetí osobou. </w:t>
      </w:r>
    </w:p>
    <w:p w14:paraId="0442C881" w14:textId="69F738C7" w:rsidR="002A22D3" w:rsidRPr="00717E16" w:rsidRDefault="002A22D3" w:rsidP="00CC015D">
      <w:pPr>
        <w:pStyle w:val="02-ODST-2"/>
      </w:pPr>
      <w:r>
        <w:t>Prodávající</w:t>
      </w:r>
      <w:r w:rsidRPr="00717E16">
        <w:t xml:space="preserve"> je povinen </w:t>
      </w:r>
      <w:r w:rsidR="005F2C55">
        <w:t>k</w:t>
      </w:r>
      <w:r>
        <w:t>upujícímu</w:t>
      </w:r>
      <w:r w:rsidRPr="00717E16">
        <w:t xml:space="preserve"> nahradit újmu vzniklou při plnění této </w:t>
      </w:r>
      <w:r w:rsidR="00305323">
        <w:t>s</w:t>
      </w:r>
      <w:r w:rsidR="00D95A5E">
        <w:t>mlouv</w:t>
      </w:r>
      <w:r w:rsidRPr="00717E16">
        <w:t xml:space="preserve">y a v souvislosti s ní nesplněním závazku či porušením povinnosti plynoucích z této </w:t>
      </w:r>
      <w:r w:rsidR="00305323">
        <w:t>s</w:t>
      </w:r>
      <w:r w:rsidR="00D95A5E">
        <w:t>mlouv</w:t>
      </w:r>
      <w:r w:rsidRPr="00717E16">
        <w:t>y. Pro náhradu majetkové a nemajetkové újmy se užijí příslušná ustanovení platné legislativy, nebude-li mezi stranami výslovně dohodnuto jinak.</w:t>
      </w:r>
    </w:p>
    <w:p w14:paraId="15F5406B" w14:textId="2AA5441B" w:rsidR="002A22D3" w:rsidRPr="00717E16" w:rsidRDefault="002A22D3" w:rsidP="00CC015D">
      <w:pPr>
        <w:pStyle w:val="02-ODST-2"/>
      </w:pPr>
      <w:r w:rsidRPr="00717E16">
        <w:t>Smluvní strany se zavazují zachovávat mlčenlivost o veškerých informacích, které budou označeny za Důvěrné informace.</w:t>
      </w:r>
    </w:p>
    <w:p w14:paraId="460DF655" w14:textId="30FA6AE9" w:rsidR="002A22D3" w:rsidRPr="00717E16" w:rsidRDefault="002A22D3" w:rsidP="00CC015D">
      <w:pPr>
        <w:pStyle w:val="02-ODST-2"/>
      </w:pPr>
      <w:r>
        <w:t>Prodávající</w:t>
      </w:r>
      <w:r w:rsidRPr="00717E16">
        <w:t xml:space="preserve"> prohlašuje, že veřejný funkcionář uvedený v ust. § 2 odst. 1 písm. c) ZSZ, nebo jím ovládaná osoba nevlastní v </w:t>
      </w:r>
      <w:r>
        <w:t>Prodávajícím</w:t>
      </w:r>
      <w:r w:rsidRPr="00717E16">
        <w:t xml:space="preserve"> podíl představující alespoň 25 % účasti společníka. </w:t>
      </w:r>
      <w:r>
        <w:t>Prodávající</w:t>
      </w:r>
      <w:r w:rsidRPr="00717E16">
        <w:t xml:space="preserve"> současně prohlašuje, že veřejný funkcionář uvedený v ust. § 2 odst. 1 písm. c) ZSZ nebo jím ovládaná osoba nevlastní podíl představující alespoň 25 % účasti společníka v žádné z osob, jejichž prostřednictvím </w:t>
      </w:r>
      <w:r w:rsidR="00305323">
        <w:t>p</w:t>
      </w:r>
      <w:r>
        <w:t>rodávající</w:t>
      </w:r>
      <w:r w:rsidRPr="00717E16">
        <w:t xml:space="preserve"> v zadávacím řízení vedoucím k uzavření této </w:t>
      </w:r>
      <w:r w:rsidR="005F2C55">
        <w:t>s</w:t>
      </w:r>
      <w:r w:rsidR="00D95A5E">
        <w:t>mlouv</w:t>
      </w:r>
      <w:r w:rsidRPr="00717E16">
        <w:t>y prokazoval kvalifikaci.</w:t>
      </w:r>
    </w:p>
    <w:p w14:paraId="18D90DB1" w14:textId="61CF07EF" w:rsidR="002A22D3" w:rsidRPr="00717E16" w:rsidRDefault="002A22D3" w:rsidP="00CC015D">
      <w:pPr>
        <w:pStyle w:val="02-ODST-2"/>
      </w:pPr>
      <w:r w:rsidRPr="00717E16">
        <w:t xml:space="preserve">Pokud po uzavření této </w:t>
      </w:r>
      <w:r w:rsidR="005F2C55">
        <w:t>s</w:t>
      </w:r>
      <w:r w:rsidR="00D95A5E">
        <w:t>mlouv</w:t>
      </w:r>
      <w:r w:rsidRPr="00717E16">
        <w:t xml:space="preserve">y veřejný funkcionář uvedený v ust. § 2 odst. 1 písm. c) ZSZ nebo jím ovládaná osoba </w:t>
      </w:r>
      <w:proofErr w:type="gramStart"/>
      <w:r w:rsidRPr="00717E16">
        <w:t>nabyde</w:t>
      </w:r>
      <w:proofErr w:type="gramEnd"/>
      <w:r w:rsidRPr="00717E16">
        <w:t xml:space="preserve"> do vlastnictví podíl představující alespoň 25 % účasti společníka v </w:t>
      </w:r>
      <w:r w:rsidR="005F2C55">
        <w:t>p</w:t>
      </w:r>
      <w:r>
        <w:t>rodávajícím</w:t>
      </w:r>
      <w:r w:rsidRPr="00717E16">
        <w:t xml:space="preserve"> nebo v osobě, jejímž prostřednictvím </w:t>
      </w:r>
      <w:r w:rsidR="00305323">
        <w:t>p</w:t>
      </w:r>
      <w:r>
        <w:t>rodávající</w:t>
      </w:r>
      <w:r w:rsidRPr="00717E16">
        <w:t xml:space="preserve"> v zadávacím řízení vedoucím k uzavření této </w:t>
      </w:r>
      <w:r w:rsidR="005F2C55">
        <w:t>s</w:t>
      </w:r>
      <w:r w:rsidR="00D95A5E">
        <w:t>mlouv</w:t>
      </w:r>
      <w:r w:rsidRPr="00717E16">
        <w:t xml:space="preserve">y prokazoval kvalifikaci, zavazuje se </w:t>
      </w:r>
      <w:r w:rsidR="00305323">
        <w:t>p</w:t>
      </w:r>
      <w:r>
        <w:t>rodávající</w:t>
      </w:r>
      <w:r w:rsidRPr="00717E16">
        <w:t xml:space="preserve"> o této skutečnosti písemně vyrozumět </w:t>
      </w:r>
      <w:r w:rsidR="005F2C55">
        <w:t>k</w:t>
      </w:r>
      <w:r>
        <w:t>upujícího</w:t>
      </w:r>
      <w:r w:rsidRPr="00717E16">
        <w:t xml:space="preserve"> bez zbytečného odkladu po jejím vzniku, nejpozději však do pěti (5) pracovních dnů po jejím vzniku. </w:t>
      </w:r>
    </w:p>
    <w:p w14:paraId="59EEFDB7" w14:textId="2B98C961" w:rsidR="002A22D3" w:rsidRPr="00717E16" w:rsidRDefault="002A22D3" w:rsidP="00CC015D">
      <w:pPr>
        <w:pStyle w:val="02-ODST-2"/>
      </w:pPr>
      <w:r>
        <w:lastRenderedPageBreak/>
        <w:t>Prodávající</w:t>
      </w:r>
      <w:r w:rsidRPr="00717E16">
        <w:t xml:space="preserve"> se zavazuje, že po dobu účinnosti této </w:t>
      </w:r>
      <w:r w:rsidR="005F2C55">
        <w:t>s</w:t>
      </w:r>
      <w:r w:rsidR="00D95A5E">
        <w:t>mlouv</w:t>
      </w:r>
      <w:r w:rsidRPr="00717E16">
        <w:t xml:space="preserve">y budou zapsané údaje o jeho skutečném majiteli odpovídat skutečnému stavu. </w:t>
      </w:r>
      <w:r>
        <w:t>Prodávající</w:t>
      </w:r>
      <w:r w:rsidRPr="00717E16">
        <w:t xml:space="preserve"> se současně zavazuje písemně vyrozumět </w:t>
      </w:r>
      <w:r w:rsidR="005F2C55">
        <w:t>k</w:t>
      </w:r>
      <w:r>
        <w:t>upujícího</w:t>
      </w:r>
      <w:r w:rsidRPr="00717E16">
        <w:t xml:space="preserve"> o každé změně v údajích o jeho skutečném majiteli a rovněž o každé změně v údajích o skutečném majiteli poddodavatele, jehož prostřednictvím </w:t>
      </w:r>
      <w:r w:rsidR="005F2C55">
        <w:t>p</w:t>
      </w:r>
      <w:r>
        <w:t>rodávající</w:t>
      </w:r>
      <w:r w:rsidRPr="00717E16">
        <w:t xml:space="preserve"> v zadávacím řízení vedoucím k uzavření této </w:t>
      </w:r>
      <w:r w:rsidR="005F2C55">
        <w:t>s</w:t>
      </w:r>
      <w:r w:rsidR="00D95A5E">
        <w:t>mlouv</w:t>
      </w:r>
      <w:r w:rsidRPr="00717E16">
        <w:t>y prokazoval kvalifikaci, uvedených v evidenci skutečných majitelů bez zbytečného odkladu po jejich změně, nejpozději však do pěti (5) pracovních dnů po jejich změně.</w:t>
      </w:r>
    </w:p>
    <w:p w14:paraId="40883B15" w14:textId="77777777" w:rsidR="002A22D3" w:rsidRPr="00717E16" w:rsidRDefault="002A22D3" w:rsidP="002A22D3">
      <w:pPr>
        <w:ind w:left="360"/>
      </w:pPr>
    </w:p>
    <w:p w14:paraId="454F7A28" w14:textId="77777777" w:rsidR="002A22D3" w:rsidRPr="001B326D" w:rsidRDefault="002A22D3" w:rsidP="002A22D3">
      <w:pPr>
        <w:ind w:left="360"/>
        <w:rPr>
          <w:rFonts w:cs="Arial"/>
          <w:b/>
          <w:bCs/>
          <w:i/>
          <w:iCs/>
          <w:color w:val="00B050"/>
        </w:rPr>
      </w:pPr>
      <w:r w:rsidRPr="001B326D">
        <w:rPr>
          <w:rFonts w:cs="Arial"/>
          <w:b/>
          <w:bCs/>
          <w:i/>
          <w:iCs/>
          <w:color w:val="00B050"/>
        </w:rPr>
        <w:t xml:space="preserve">Alternativní varianta pro právnické osoby se sídlem v České republice: </w:t>
      </w:r>
    </w:p>
    <w:p w14:paraId="150E2F18" w14:textId="77777777" w:rsidR="002A22D3" w:rsidRPr="00B9647D" w:rsidRDefault="002A22D3" w:rsidP="002A22D3">
      <w:pPr>
        <w:ind w:left="360"/>
        <w:rPr>
          <w:rFonts w:cs="Arial"/>
          <w:b/>
          <w:bCs/>
          <w:i/>
          <w:iCs/>
        </w:rPr>
      </w:pPr>
    </w:p>
    <w:p w14:paraId="60D59C2D" w14:textId="576C6EB6" w:rsidR="00CC015D" w:rsidRPr="00B9647D" w:rsidRDefault="002A22D3" w:rsidP="00CC015D">
      <w:pPr>
        <w:pStyle w:val="02-ODST-2"/>
      </w:pPr>
      <w:r w:rsidRPr="00B9647D">
        <w:t>Prodávající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00B9647D">
        <w:rPr>
          <w:b/>
          <w:bCs/>
        </w:rPr>
        <w:t>ZESM</w:t>
      </w:r>
      <w:r w:rsidRPr="00B9647D">
        <w:t>“). Prodávající současně prohlašuje, že jeho skutečným majitelem zapsaným v evidenci skutečných majitelů z titulu osoby s koncovým vlivem není veřejný funkcionář uvedený v ust. § 2 odst. 1 písm. c) ZSZ.</w:t>
      </w:r>
    </w:p>
    <w:p w14:paraId="00A3043C" w14:textId="2CA42718" w:rsidR="002A22D3" w:rsidRPr="00B9647D" w:rsidRDefault="002A22D3" w:rsidP="00CC015D">
      <w:pPr>
        <w:pStyle w:val="02-ODST-2"/>
      </w:pPr>
      <w:r w:rsidRPr="00B9647D">
        <w:t xml:space="preserve">Prodávající prohlašuje, že poddodavatel, jehož prostřednictvím </w:t>
      </w:r>
      <w:r w:rsidR="00305323" w:rsidRPr="00B9647D">
        <w:t>p</w:t>
      </w:r>
      <w:r w:rsidRPr="00B9647D">
        <w:t xml:space="preserve">rodávající v zadávacím řízení vedoucím k uzavření této </w:t>
      </w:r>
      <w:r w:rsidR="00305323" w:rsidRPr="00B9647D">
        <w:t>s</w:t>
      </w:r>
      <w:r w:rsidR="00D95A5E" w:rsidRPr="00B9647D">
        <w:t>mlouv</w:t>
      </w:r>
      <w:r w:rsidRPr="00B9647D">
        <w:t>y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ust. § 2 odst. 1 písm. c) ZSZ.</w:t>
      </w:r>
    </w:p>
    <w:p w14:paraId="08E61F95" w14:textId="77777777" w:rsidR="002A22D3" w:rsidRPr="00B9647D" w:rsidRDefault="002A22D3" w:rsidP="002A22D3">
      <w:pPr>
        <w:ind w:left="360"/>
        <w:rPr>
          <w:b/>
          <w:bCs/>
        </w:rPr>
      </w:pPr>
    </w:p>
    <w:p w14:paraId="7F5649EE" w14:textId="77777777" w:rsidR="002A22D3" w:rsidRPr="001B326D" w:rsidRDefault="002A22D3" w:rsidP="002A22D3">
      <w:pPr>
        <w:ind w:left="360"/>
        <w:rPr>
          <w:b/>
          <w:bCs/>
          <w:i/>
          <w:iCs/>
          <w:color w:val="7030A0"/>
        </w:rPr>
      </w:pPr>
      <w:r w:rsidRPr="001B326D">
        <w:rPr>
          <w:b/>
          <w:bCs/>
          <w:i/>
          <w:iCs/>
          <w:color w:val="7030A0"/>
        </w:rPr>
        <w:t>Alternativní varianta pro právnické osoby se sídlem v zahraničí:</w:t>
      </w:r>
    </w:p>
    <w:p w14:paraId="2C5F1AA6" w14:textId="77777777" w:rsidR="002A22D3" w:rsidRPr="00B9647D" w:rsidRDefault="002A22D3" w:rsidP="002A22D3">
      <w:pPr>
        <w:ind w:left="360"/>
        <w:rPr>
          <w:b/>
          <w:bCs/>
          <w:i/>
          <w:iCs/>
        </w:rPr>
      </w:pPr>
    </w:p>
    <w:p w14:paraId="0074C4D4" w14:textId="4A2EA922" w:rsidR="002A22D3" w:rsidRPr="00B9647D" w:rsidRDefault="002A22D3" w:rsidP="001B326D">
      <w:pPr>
        <w:pStyle w:val="02-ODST-2"/>
        <w:numPr>
          <w:ilvl w:val="1"/>
          <w:numId w:val="71"/>
        </w:numPr>
      </w:pPr>
      <w:r w:rsidRPr="00B9647D">
        <w:t>Prodávající prohlašuje, že má v zahraniční evidenci obdobné evidenci skutečných majitelů podle zákona č. 37/2021 Sb., o evidenci skutečných majitelů, ve znění pozdějších předpisů (dále jen „</w:t>
      </w:r>
      <w:r w:rsidRPr="001B326D">
        <w:t>ZESM</w:t>
      </w:r>
      <w:r w:rsidRPr="00B9647D">
        <w:t>“), zapsány úplné, přesné a aktuální údaje o svém skutečném majiteli, případně nemá povinnost mít v zahraniční evidenci tyto údaje zapsány nebo taková zahraniční evidence není příslušným státem vedena.</w:t>
      </w:r>
    </w:p>
    <w:p w14:paraId="622E1BCA" w14:textId="3E08D538" w:rsidR="002A22D3" w:rsidRPr="00B9647D" w:rsidRDefault="002A22D3" w:rsidP="001B326D">
      <w:pPr>
        <w:pStyle w:val="02-ODST-2"/>
        <w:numPr>
          <w:ilvl w:val="1"/>
          <w:numId w:val="71"/>
        </w:numPr>
      </w:pPr>
      <w:r w:rsidRPr="00B9647D">
        <w:t xml:space="preserve">Prodávající prohlašuje, že poddodavatel, jehož prostřednictvím </w:t>
      </w:r>
      <w:r w:rsidR="00305323" w:rsidRPr="00B9647D">
        <w:t>p</w:t>
      </w:r>
      <w:r w:rsidRPr="00B9647D">
        <w:t xml:space="preserve">rodávající v zadávacím řízení vedoucím k uzavření této </w:t>
      </w:r>
      <w:r w:rsidR="005F2C55" w:rsidRPr="00B9647D">
        <w:t>s</w:t>
      </w:r>
      <w:r w:rsidR="00D95A5E" w:rsidRPr="00B9647D">
        <w:t>mlouv</w:t>
      </w:r>
      <w:r w:rsidRPr="00B9647D">
        <w:t>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2540E512" w14:textId="23AE4490" w:rsidR="002A22D3" w:rsidRPr="00717E16" w:rsidRDefault="002A22D3" w:rsidP="001B326D">
      <w:pPr>
        <w:pStyle w:val="02-ODST-2"/>
        <w:numPr>
          <w:ilvl w:val="1"/>
          <w:numId w:val="71"/>
        </w:numPr>
      </w:pPr>
      <w:r>
        <w:t>Prodávající</w:t>
      </w:r>
      <w:r w:rsidRPr="00717E16">
        <w:t xml:space="preserve"> prohlašuje a zavazuje se, že po dobu účinnosti této </w:t>
      </w:r>
      <w:r w:rsidR="005F2C55">
        <w:t>s</w:t>
      </w:r>
      <w:r w:rsidR="00D95A5E">
        <w:t>mlouv</w:t>
      </w:r>
      <w:r w:rsidRPr="00717E16">
        <w:t xml:space="preserve">y nebude podléhat </w:t>
      </w:r>
      <w:r w:rsidR="001B326D">
        <w:t>p</w:t>
      </w:r>
      <w:r>
        <w:t>rodávající</w:t>
      </w:r>
      <w:r w:rsidRPr="00717E16">
        <w:t xml:space="preserve">, jeho statutární zástupci, jeho společníci (jedná-li se o právnickou osobu), koneční vlastnící/beneficienti (obmyšlení), skuteční majitelé, osoba ovládající </w:t>
      </w:r>
      <w:r w:rsidR="005F2C55">
        <w:t>p</w:t>
      </w:r>
      <w:r>
        <w:t>rodávajícího</w:t>
      </w:r>
      <w:r w:rsidRPr="00717E16">
        <w:t xml:space="preserve"> či vykonávající vliv v</w:t>
      </w:r>
      <w:r>
        <w:t xml:space="preserve"> </w:t>
      </w:r>
      <w:r w:rsidR="005F2C55">
        <w:t>p</w:t>
      </w:r>
      <w:r>
        <w:t>rodávajícím</w:t>
      </w:r>
      <w:r w:rsidRPr="00717E16">
        <w:t xml:space="preserve"> a/nebo osoba mající jinou kontrolu nad </w:t>
      </w:r>
      <w:r w:rsidR="005F2C55">
        <w:t>p</w:t>
      </w:r>
      <w:r>
        <w:t>rodávajícím</w:t>
      </w:r>
      <w:r w:rsidRPr="00717E16">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5F2C55">
        <w:t>k</w:t>
      </w:r>
      <w:r>
        <w:t>upujícího</w:t>
      </w:r>
      <w:r w:rsidRPr="00717E16">
        <w:t xml:space="preserve"> za jejich nedodržení vyvozované orgány jiných států či mezinárodních organizací, a za tímto účelem činí čestné prohlášení o nepodléhání omezujícím opatření, které je přílohou č. </w:t>
      </w:r>
      <w:r w:rsidR="00937F5C">
        <w:t>4</w:t>
      </w:r>
      <w:r w:rsidRPr="00717E16">
        <w:t xml:space="preserve"> této </w:t>
      </w:r>
      <w:r w:rsidR="005F2C55">
        <w:t>s</w:t>
      </w:r>
      <w:r w:rsidR="00D95A5E">
        <w:t>mlouv</w:t>
      </w:r>
      <w:r w:rsidRPr="00717E16">
        <w:t>y.</w:t>
      </w:r>
    </w:p>
    <w:p w14:paraId="3E6C3381" w14:textId="3B1520E4" w:rsidR="002A22D3" w:rsidRPr="00717E16" w:rsidRDefault="002A22D3" w:rsidP="001B326D">
      <w:pPr>
        <w:pStyle w:val="02-ODST-2"/>
        <w:numPr>
          <w:ilvl w:val="1"/>
          <w:numId w:val="71"/>
        </w:numPr>
      </w:pPr>
      <w:r>
        <w:t>Prodávající</w:t>
      </w:r>
      <w:r w:rsidRPr="00717E16">
        <w:t xml:space="preserve"> se současně zavazuje písemně vyrozumět </w:t>
      </w:r>
      <w:r w:rsidR="00305323">
        <w:t>k</w:t>
      </w:r>
      <w:r>
        <w:t>upujícího</w:t>
      </w:r>
      <w:r w:rsidRPr="00717E16">
        <w:t xml:space="preserve"> o změně údajů a skutečností, o nichž činil čestné prohlášení o nepodléhání omezujícím opatření, které je přílohou č. </w:t>
      </w:r>
      <w:r w:rsidR="00937F5C">
        <w:t>4</w:t>
      </w:r>
      <w:r w:rsidRPr="00717E16">
        <w:t xml:space="preserve"> této </w:t>
      </w:r>
      <w:r w:rsidR="005F2C55">
        <w:t>s</w:t>
      </w:r>
      <w:r w:rsidR="00D95A5E">
        <w:t>mlouv</w:t>
      </w:r>
      <w:r w:rsidRPr="00717E16">
        <w:t xml:space="preserve">y, a to bez zbytečného odkladu, nejpozději však do pěti (5) pracovních dnů ode dne, kdy se </w:t>
      </w:r>
      <w:r>
        <w:t>Prodávající</w:t>
      </w:r>
      <w:r w:rsidRPr="00717E16">
        <w:t xml:space="preserve"> o takové změně dozvěděl a/nebo měl dozvědět.</w:t>
      </w:r>
    </w:p>
    <w:p w14:paraId="46FA7368" w14:textId="4C1CD4F7" w:rsidR="00A57479" w:rsidRDefault="00D11F8D" w:rsidP="001B326D">
      <w:pPr>
        <w:pStyle w:val="02-ODST-2"/>
        <w:numPr>
          <w:ilvl w:val="1"/>
          <w:numId w:val="71"/>
        </w:numPr>
      </w:pPr>
      <w:r>
        <w:t>Kupující</w:t>
      </w:r>
      <w:r w:rsidR="00A57479" w:rsidRPr="00C308B4">
        <w:t xml:space="preserve"> je oprávněn od této </w:t>
      </w:r>
      <w:r w:rsidR="00D95A5E">
        <w:t>smlouv</w:t>
      </w:r>
      <w:r w:rsidR="00A57479" w:rsidRPr="00C308B4">
        <w:t xml:space="preserve">y odstoupit také v případě, že </w:t>
      </w:r>
      <w:r>
        <w:t>prodávající</w:t>
      </w:r>
      <w:r w:rsidR="00A57479" w:rsidRPr="00C308B4">
        <w:t xml:space="preserve"> ve lhůtě dle </w:t>
      </w:r>
      <w:r w:rsidR="00A57479" w:rsidRPr="00C574C8">
        <w:t>odst. 1</w:t>
      </w:r>
      <w:r w:rsidR="00C574C8" w:rsidRPr="00C574C8">
        <w:t>0</w:t>
      </w:r>
      <w:r w:rsidR="00A57479" w:rsidRPr="00C574C8">
        <w:t>.</w:t>
      </w:r>
      <w:r w:rsidR="001B326D">
        <w:t>1</w:t>
      </w:r>
      <w:r w:rsidR="00C574C8" w:rsidRPr="00C574C8">
        <w:t>6</w:t>
      </w:r>
      <w:r w:rsidR="00A57479" w:rsidRPr="00C574C8">
        <w:t>.</w:t>
      </w:r>
      <w:r w:rsidR="00A57479" w:rsidRPr="00C308B4">
        <w:t xml:space="preserve"> této </w:t>
      </w:r>
      <w:r w:rsidR="00D95A5E">
        <w:t>smlouv</w:t>
      </w:r>
      <w:r w:rsidR="00A57479" w:rsidRPr="00C308B4">
        <w:t xml:space="preserve">y nevyrozuměl </w:t>
      </w:r>
      <w:r>
        <w:t>kupujícího</w:t>
      </w:r>
      <w:r w:rsidR="00A57479" w:rsidRPr="00C308B4">
        <w:t xml:space="preserve"> o takové změně v zápisu údajů o jeho skutečném majiteli nebo o změně v zápisu údajů o skutečném majiteli poddodavatele, jehož prostřednictvím </w:t>
      </w:r>
      <w:r>
        <w:t>prodávající</w:t>
      </w:r>
      <w:r w:rsidR="00A57479" w:rsidRPr="00C308B4">
        <w:t xml:space="preserve"> v zadávacím řízení vedoucím k uzavření této </w:t>
      </w:r>
      <w:r w:rsidR="00D95A5E">
        <w:t>smlouv</w:t>
      </w:r>
      <w:r w:rsidR="00A57479" w:rsidRPr="00C308B4">
        <w:t>y prokazoval kvalifikaci, při které byl jako skutečný majitel dodavatele nebo poddodavatele do evidence zapsán veřejný funkcionář uvedený v ust. § 2 odst. 1 písm. c) ZSZ</w:t>
      </w:r>
      <w:r w:rsidR="00A57479">
        <w:t>.</w:t>
      </w:r>
    </w:p>
    <w:p w14:paraId="7DCFCAD0" w14:textId="02232390" w:rsidR="0051662D" w:rsidRDefault="0051662D" w:rsidP="001B326D">
      <w:pPr>
        <w:pStyle w:val="02-ODST-2"/>
        <w:numPr>
          <w:ilvl w:val="1"/>
          <w:numId w:val="71"/>
        </w:numPr>
      </w:pPr>
      <w:r>
        <w:lastRenderedPageBreak/>
        <w:t xml:space="preserve">Kupující </w:t>
      </w:r>
      <w:r w:rsidRPr="00C308B4">
        <w:t xml:space="preserve">je oprávněn od této </w:t>
      </w:r>
      <w:r w:rsidR="00D95A5E">
        <w:t>smlouv</w:t>
      </w:r>
      <w:r w:rsidRPr="00C308B4">
        <w:t xml:space="preserve">y odstoupit v případě, že </w:t>
      </w:r>
      <w:r>
        <w:t>prodávající</w:t>
      </w:r>
      <w:r w:rsidRPr="00C308B4">
        <w:t xml:space="preserve"> uvedl nepravdivé údaje v čestném prohlášení o ne</w:t>
      </w:r>
      <w:r>
        <w:t>podléhání omezujícím opatřením</w:t>
      </w:r>
      <w:r w:rsidRPr="00C308B4">
        <w:t xml:space="preserve">, které je přílohou č. </w:t>
      </w:r>
      <w:r w:rsidR="00937F5C">
        <w:t>4</w:t>
      </w:r>
      <w:r w:rsidRPr="00C308B4">
        <w:t xml:space="preserve"> této </w:t>
      </w:r>
      <w:r w:rsidR="00D95A5E">
        <w:t>smlouv</w:t>
      </w:r>
      <w:r w:rsidRPr="00C308B4">
        <w:t>y.</w:t>
      </w:r>
    </w:p>
    <w:p w14:paraId="58AB7110" w14:textId="7F6DE4E0" w:rsidR="0051662D" w:rsidRDefault="0051662D" w:rsidP="001B326D">
      <w:pPr>
        <w:pStyle w:val="02-ODST-2"/>
        <w:numPr>
          <w:ilvl w:val="1"/>
          <w:numId w:val="71"/>
        </w:numPr>
      </w:pPr>
      <w:r w:rsidRPr="00CC015D">
        <w:rPr>
          <w:b/>
          <w:bCs/>
        </w:rPr>
        <w:t>Kupující stanovil jako projev zásad odpovědného zadávaní</w:t>
      </w:r>
      <w:r>
        <w:t xml:space="preserve"> (</w:t>
      </w:r>
      <w:r w:rsidRPr="00717E16">
        <w:t xml:space="preserve">zásady sociálně odpovědného zadávání) následující podmínky plnění předmětu </w:t>
      </w:r>
      <w:r w:rsidR="00275132">
        <w:t>smlouvy</w:t>
      </w:r>
      <w:r w:rsidRPr="00717E16">
        <w:t>:</w:t>
      </w:r>
    </w:p>
    <w:p w14:paraId="040C74EA" w14:textId="2CF812BF" w:rsidR="00C574C8" w:rsidRPr="006D7271" w:rsidRDefault="00C574C8" w:rsidP="009A0918">
      <w:pPr>
        <w:pStyle w:val="05-ODST-3"/>
        <w:numPr>
          <w:ilvl w:val="0"/>
          <w:numId w:val="10"/>
        </w:numPr>
      </w:pPr>
      <w:r>
        <w:t>kupující</w:t>
      </w:r>
      <w:r w:rsidRPr="006D7271">
        <w:t xml:space="preserve"> </w:t>
      </w:r>
      <w:bookmarkStart w:id="22" w:name="_Hlk138237087"/>
      <w:r w:rsidRPr="006D7271">
        <w:t xml:space="preserve">bude po </w:t>
      </w:r>
      <w:r w:rsidR="00325401">
        <w:t>prodávajícím</w:t>
      </w:r>
      <w:r w:rsidRPr="006D7271">
        <w:t xml:space="preserve"> vyžadovat, aby při plnění předmětu </w:t>
      </w:r>
      <w:r w:rsidR="00275132">
        <w:t>smlouvy</w:t>
      </w:r>
      <w:r w:rsidRPr="006D7271">
        <w:t xml:space="preserve">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275132">
        <w:t>smlouvy</w:t>
      </w:r>
      <w:r w:rsidRPr="006D7271">
        <w:t xml:space="preserve"> podílet.</w:t>
      </w:r>
      <w:bookmarkEnd w:id="22"/>
    </w:p>
    <w:p w14:paraId="6CEDE1D0" w14:textId="7838B33A" w:rsidR="00C574C8" w:rsidRDefault="00C574C8" w:rsidP="009A0918">
      <w:pPr>
        <w:pStyle w:val="05-ODST-3"/>
        <w:numPr>
          <w:ilvl w:val="0"/>
          <w:numId w:val="10"/>
        </w:numPr>
      </w:pPr>
      <w:bookmarkStart w:id="23" w:name="_Hlk138237138"/>
      <w:r>
        <w:t xml:space="preserve">kupující </w:t>
      </w:r>
      <w:r w:rsidRPr="006D7271">
        <w:t xml:space="preserve">bude současně vyžadovat řádné a včasné plnění finančních závazků vůči všem účastníkům dodavatelského řetězce podílejícím se na plnění </w:t>
      </w:r>
      <w:r w:rsidR="001E4E6A">
        <w:t>předmětu smlouvy</w:t>
      </w:r>
      <w:r w:rsidRPr="006D7271">
        <w:t>.</w:t>
      </w:r>
      <w:bookmarkEnd w:id="23"/>
    </w:p>
    <w:p w14:paraId="718CA639" w14:textId="6F20E338" w:rsidR="006007D1" w:rsidRPr="00410BE9" w:rsidRDefault="006007D1" w:rsidP="006007D1">
      <w:pPr>
        <w:pStyle w:val="02-NORM-03"/>
        <w:numPr>
          <w:ilvl w:val="0"/>
          <w:numId w:val="10"/>
        </w:numPr>
        <w:rPr>
          <w:rFonts w:ascii="Calibri" w:hAnsi="Calibri" w:cs="Calibri"/>
          <w:sz w:val="22"/>
          <w:szCs w:val="22"/>
        </w:rPr>
      </w:pPr>
      <w:r>
        <w:rPr>
          <w:rFonts w:cs="Arial"/>
        </w:rPr>
        <w:t>prodávající</w:t>
      </w:r>
      <w:r w:rsidRPr="00E80629">
        <w:rPr>
          <w:rFonts w:cs="Arial"/>
        </w:rPr>
        <w:t xml:space="preserve"> prohlašuje, že se bude řídit postupy uvedenými v následujících standardech:</w:t>
      </w:r>
    </w:p>
    <w:p w14:paraId="3BD1D8AF" w14:textId="37CDA328" w:rsidR="006007D1" w:rsidRPr="00410BE9" w:rsidRDefault="006007D1" w:rsidP="006007D1">
      <w:pPr>
        <w:pStyle w:val="02-NORM-03"/>
        <w:numPr>
          <w:ilvl w:val="4"/>
          <w:numId w:val="10"/>
        </w:numPr>
        <w:rPr>
          <w:rFonts w:ascii="Calibri" w:hAnsi="Calibri" w:cs="Calibri"/>
          <w:sz w:val="22"/>
          <w:szCs w:val="22"/>
        </w:rPr>
      </w:pPr>
      <w:r w:rsidRPr="00E80629">
        <w:rPr>
          <w:rFonts w:cs="Arial"/>
        </w:rPr>
        <w:t xml:space="preserve">Pokyny OECD pro nadnárodní společnosti (OECD </w:t>
      </w:r>
      <w:proofErr w:type="spellStart"/>
      <w:r w:rsidRPr="00E80629">
        <w:rPr>
          <w:rFonts w:cs="Arial"/>
        </w:rPr>
        <w:t>Guidelines</w:t>
      </w:r>
      <w:proofErr w:type="spellEnd"/>
      <w:r w:rsidRPr="00E80629">
        <w:rPr>
          <w:rFonts w:cs="Arial"/>
        </w:rPr>
        <w:t xml:space="preserve"> on </w:t>
      </w:r>
      <w:proofErr w:type="spellStart"/>
      <w:r w:rsidRPr="00E80629">
        <w:rPr>
          <w:rFonts w:cs="Arial"/>
        </w:rPr>
        <w:t>Multinational</w:t>
      </w:r>
      <w:proofErr w:type="spellEnd"/>
      <w:r w:rsidRPr="00E80629">
        <w:rPr>
          <w:rFonts w:cs="Arial"/>
        </w:rPr>
        <w:t xml:space="preserve"> </w:t>
      </w:r>
      <w:proofErr w:type="spellStart"/>
      <w:r w:rsidRPr="00E80629">
        <w:rPr>
          <w:rFonts w:cs="Arial"/>
        </w:rPr>
        <w:t>Enterprises</w:t>
      </w:r>
      <w:proofErr w:type="spellEnd"/>
      <w:r w:rsidRPr="00E80629">
        <w:rPr>
          <w:rFonts w:cs="Arial"/>
        </w:rPr>
        <w:t>)</w:t>
      </w:r>
      <w:r>
        <w:rPr>
          <w:rStyle w:val="Znakapoznpodarou"/>
          <w:rFonts w:cs="Arial"/>
        </w:rPr>
        <w:footnoteReference w:id="1"/>
      </w:r>
      <w:r>
        <w:rPr>
          <w:rFonts w:cs="Arial"/>
        </w:rPr>
        <w:t>;</w:t>
      </w:r>
    </w:p>
    <w:p w14:paraId="7C7294B3" w14:textId="77777777" w:rsidR="006007D1" w:rsidRPr="00B37380" w:rsidRDefault="006007D1" w:rsidP="006007D1">
      <w:pPr>
        <w:pStyle w:val="02-NORM-03"/>
        <w:numPr>
          <w:ilvl w:val="4"/>
          <w:numId w:val="10"/>
        </w:numPr>
        <w:rPr>
          <w:rFonts w:cs="Arial"/>
        </w:rPr>
      </w:pPr>
      <w:r w:rsidRPr="00B37380">
        <w:rPr>
          <w:rFonts w:cs="Arial"/>
        </w:rPr>
        <w:t xml:space="preserve">Obecné zásady OSN v oblasti podnikání a lidských práv (UN </w:t>
      </w:r>
      <w:proofErr w:type="spellStart"/>
      <w:r w:rsidRPr="00B37380">
        <w:rPr>
          <w:rFonts w:cs="Arial"/>
        </w:rPr>
        <w:t>Guiding</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on Business and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410BE9">
        <w:footnoteReference w:id="2"/>
      </w:r>
    </w:p>
    <w:p w14:paraId="52BFA324" w14:textId="77777777" w:rsidR="006007D1" w:rsidRPr="00B37380" w:rsidRDefault="006007D1" w:rsidP="006007D1">
      <w:pPr>
        <w:pStyle w:val="02-NORM-03"/>
        <w:numPr>
          <w:ilvl w:val="4"/>
          <w:numId w:val="10"/>
        </w:numPr>
        <w:rPr>
          <w:rFonts w:cs="Arial"/>
        </w:rPr>
      </w:pPr>
      <w:r w:rsidRPr="00B37380">
        <w:rPr>
          <w:rFonts w:cs="Arial"/>
        </w:rPr>
        <w:t xml:space="preserve">Deklarace Mezinárodní organizace práce o zásadách a základních právech při práci (ILO </w:t>
      </w:r>
      <w:proofErr w:type="spellStart"/>
      <w:r w:rsidRPr="00B37380">
        <w:rPr>
          <w:rFonts w:cs="Arial"/>
        </w:rPr>
        <w:t>Declaration</w:t>
      </w:r>
      <w:proofErr w:type="spellEnd"/>
      <w:r w:rsidRPr="00B37380">
        <w:rPr>
          <w:rFonts w:cs="Arial"/>
        </w:rPr>
        <w:t xml:space="preserve"> </w:t>
      </w:r>
      <w:proofErr w:type="spellStart"/>
      <w:r w:rsidRPr="00B37380">
        <w:rPr>
          <w:rFonts w:cs="Arial"/>
        </w:rPr>
        <w:t>of</w:t>
      </w:r>
      <w:proofErr w:type="spellEnd"/>
      <w:r w:rsidRPr="00B37380">
        <w:rPr>
          <w:rFonts w:cs="Arial"/>
        </w:rPr>
        <w:t xml:space="preserve"> </w:t>
      </w:r>
      <w:proofErr w:type="spellStart"/>
      <w:r w:rsidRPr="00B37380">
        <w:rPr>
          <w:rFonts w:cs="Arial"/>
        </w:rPr>
        <w:t>the</w:t>
      </w:r>
      <w:proofErr w:type="spellEnd"/>
      <w:r w:rsidRPr="00B37380">
        <w:rPr>
          <w:rFonts w:cs="Arial"/>
        </w:rPr>
        <w:t xml:space="preserve"> International </w:t>
      </w:r>
      <w:proofErr w:type="spellStart"/>
      <w:r w:rsidRPr="00B37380">
        <w:rPr>
          <w:rFonts w:cs="Arial"/>
        </w:rPr>
        <w:t>Labour</w:t>
      </w:r>
      <w:proofErr w:type="spellEnd"/>
      <w:r w:rsidRPr="00B37380">
        <w:rPr>
          <w:rFonts w:cs="Arial"/>
        </w:rPr>
        <w:t xml:space="preserve"> </w:t>
      </w:r>
      <w:proofErr w:type="spellStart"/>
      <w:r w:rsidRPr="00B37380">
        <w:rPr>
          <w:rFonts w:cs="Arial"/>
        </w:rPr>
        <w:t>Organisation</w:t>
      </w:r>
      <w:proofErr w:type="spellEnd"/>
      <w:r w:rsidRPr="00B37380">
        <w:rPr>
          <w:rFonts w:cs="Arial"/>
        </w:rPr>
        <w:t xml:space="preserve"> on </w:t>
      </w:r>
      <w:proofErr w:type="spellStart"/>
      <w:r w:rsidRPr="00B37380">
        <w:rPr>
          <w:rFonts w:cs="Arial"/>
        </w:rPr>
        <w:t>Fundamental</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and </w:t>
      </w:r>
      <w:proofErr w:type="spellStart"/>
      <w:r w:rsidRPr="00B37380">
        <w:rPr>
          <w:rFonts w:cs="Arial"/>
        </w:rPr>
        <w:t>Rights</w:t>
      </w:r>
      <w:proofErr w:type="spellEnd"/>
      <w:r w:rsidRPr="00B37380">
        <w:rPr>
          <w:rFonts w:cs="Arial"/>
        </w:rPr>
        <w:t xml:space="preserve"> </w:t>
      </w:r>
      <w:proofErr w:type="spellStart"/>
      <w:r w:rsidRPr="00B37380">
        <w:rPr>
          <w:rFonts w:cs="Arial"/>
        </w:rPr>
        <w:t>at</w:t>
      </w:r>
      <w:proofErr w:type="spellEnd"/>
      <w:r w:rsidRPr="00B37380">
        <w:rPr>
          <w:rFonts w:cs="Arial"/>
        </w:rPr>
        <w:t xml:space="preserve"> </w:t>
      </w:r>
      <w:proofErr w:type="spellStart"/>
      <w:r w:rsidRPr="00B37380">
        <w:rPr>
          <w:rFonts w:cs="Arial"/>
        </w:rPr>
        <w:t>Work</w:t>
      </w:r>
      <w:proofErr w:type="spellEnd"/>
      <w:r w:rsidRPr="00B37380">
        <w:rPr>
          <w:rFonts w:cs="Arial"/>
        </w:rPr>
        <w:t>)</w:t>
      </w:r>
      <w:r w:rsidRPr="00410BE9">
        <w:footnoteReference w:id="3"/>
      </w:r>
    </w:p>
    <w:p w14:paraId="1CE28FB2" w14:textId="77777777" w:rsidR="006007D1" w:rsidRPr="00B37380" w:rsidRDefault="006007D1" w:rsidP="006007D1">
      <w:pPr>
        <w:pStyle w:val="02-NORM-03"/>
        <w:numPr>
          <w:ilvl w:val="4"/>
          <w:numId w:val="10"/>
        </w:numPr>
        <w:rPr>
          <w:rFonts w:cs="Arial"/>
        </w:rPr>
      </w:pPr>
      <w:r w:rsidRPr="00B37380">
        <w:rPr>
          <w:rFonts w:cs="Arial"/>
        </w:rPr>
        <w:t xml:space="preserve">Mezinárodní listina lidských práv (UN International Bill </w:t>
      </w:r>
      <w:proofErr w:type="spellStart"/>
      <w:r w:rsidRPr="00B37380">
        <w:rPr>
          <w:rFonts w:cs="Arial"/>
        </w:rPr>
        <w:t>of</w:t>
      </w:r>
      <w:proofErr w:type="spellEnd"/>
      <w:r w:rsidRPr="00B37380">
        <w:rPr>
          <w:rFonts w:cs="Arial"/>
        </w:rPr>
        <w:t xml:space="preserve">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410BE9">
        <w:footnoteReference w:id="4"/>
      </w:r>
      <w:r>
        <w:rPr>
          <w:rFonts w:cs="Arial"/>
        </w:rPr>
        <w:t>,</w:t>
      </w:r>
    </w:p>
    <w:p w14:paraId="3AAF5D8E" w14:textId="3DC07E5F" w:rsidR="006007D1" w:rsidRDefault="006007D1" w:rsidP="006007D1">
      <w:pPr>
        <w:pStyle w:val="02-NORM-03"/>
        <w:numPr>
          <w:ilvl w:val="0"/>
          <w:numId w:val="10"/>
        </w:numPr>
        <w:rPr>
          <w:rFonts w:cs="Arial"/>
        </w:rPr>
      </w:pPr>
      <w:r>
        <w:rPr>
          <w:rFonts w:cs="Arial"/>
        </w:rPr>
        <w:t xml:space="preserve">a dále </w:t>
      </w:r>
      <w:r w:rsidR="003110D5">
        <w:rPr>
          <w:rFonts w:cs="Arial"/>
        </w:rPr>
        <w:t>prodávající</w:t>
      </w:r>
      <w:r>
        <w:rPr>
          <w:rFonts w:cs="Arial"/>
        </w:rPr>
        <w:t xml:space="preserve"> prohlašuje a stvrzuje, že: </w:t>
      </w:r>
    </w:p>
    <w:p w14:paraId="74A4EBC5" w14:textId="77777777" w:rsidR="006007D1" w:rsidRPr="00B37380" w:rsidRDefault="006007D1" w:rsidP="006007D1">
      <w:pPr>
        <w:pStyle w:val="02-NORM-03"/>
        <w:numPr>
          <w:ilvl w:val="4"/>
          <w:numId w:val="10"/>
        </w:numPr>
        <w:rPr>
          <w:rFonts w:cs="Arial"/>
        </w:rPr>
      </w:pPr>
      <w:r w:rsidRPr="00B37380">
        <w:rPr>
          <w:rFonts w:cs="Arial"/>
        </w:rPr>
        <w:t>zajistí respektování lidských práv, vč. práva na kolektivní vyjednávání, výši minimální mzdy, délku pracovní doby, zákazu dětské práce, nucené práce nebo nezákonné práce, neobchodování s lidmi, zajištění jistoty práce pro zaměstnance</w:t>
      </w:r>
      <w:r>
        <w:rPr>
          <w:rFonts w:cs="Arial"/>
        </w:rPr>
        <w:t>;</w:t>
      </w:r>
    </w:p>
    <w:p w14:paraId="75F5E6F0" w14:textId="77777777" w:rsidR="006007D1" w:rsidRPr="00B37380" w:rsidRDefault="006007D1" w:rsidP="006007D1">
      <w:pPr>
        <w:pStyle w:val="02-NORM-03"/>
        <w:numPr>
          <w:ilvl w:val="4"/>
          <w:numId w:val="10"/>
        </w:numPr>
        <w:rPr>
          <w:rFonts w:cs="Arial"/>
        </w:rPr>
      </w:pPr>
      <w:r w:rsidRPr="00B37380">
        <w:rPr>
          <w:rFonts w:cs="Arial"/>
        </w:rPr>
        <w:t>zajistí, že se všemi lidmi se jedná stejně bez ohledu na jejich rasu, barvu pleti, náboženské vyznání, národnost, pohlaví, věk, zdravotní postižení, sexuální orientaci nebo jiný specifický rys</w:t>
      </w:r>
      <w:r>
        <w:rPr>
          <w:rFonts w:cs="Arial"/>
        </w:rPr>
        <w:t>;</w:t>
      </w:r>
    </w:p>
    <w:p w14:paraId="75A9877C" w14:textId="77777777" w:rsidR="006007D1" w:rsidRPr="00B37380" w:rsidRDefault="006007D1" w:rsidP="006007D1">
      <w:pPr>
        <w:pStyle w:val="02-NORM-03"/>
        <w:numPr>
          <w:ilvl w:val="4"/>
          <w:numId w:val="10"/>
        </w:numPr>
        <w:rPr>
          <w:rFonts w:cs="Arial"/>
        </w:rPr>
      </w:pPr>
      <w:r w:rsidRPr="00B37380">
        <w:rPr>
          <w:rFonts w:cs="Arial"/>
        </w:rPr>
        <w:t>zajistí pracovní prostředí bez jakékoli formy obtěžování, ponižování či zastrašování</w:t>
      </w:r>
      <w:r>
        <w:rPr>
          <w:rFonts w:cs="Arial"/>
        </w:rPr>
        <w:t>;</w:t>
      </w:r>
    </w:p>
    <w:p w14:paraId="03BF9B75" w14:textId="77777777" w:rsidR="006007D1" w:rsidRPr="00B37380" w:rsidRDefault="006007D1" w:rsidP="006007D1">
      <w:pPr>
        <w:pStyle w:val="02-NORM-03"/>
        <w:numPr>
          <w:ilvl w:val="4"/>
          <w:numId w:val="10"/>
        </w:numPr>
        <w:rPr>
          <w:rFonts w:cs="Arial"/>
        </w:rPr>
      </w:pPr>
      <w:r w:rsidRPr="00B37380">
        <w:rPr>
          <w:rFonts w:cs="Arial"/>
        </w:rPr>
        <w:t>zajistí bezpečnost a ochranu zdraví svých pracovníků (vč. prevence pracovních úrazů)</w:t>
      </w:r>
      <w:r>
        <w:rPr>
          <w:rFonts w:cs="Arial"/>
        </w:rPr>
        <w:t>;</w:t>
      </w:r>
    </w:p>
    <w:p w14:paraId="68BB9145" w14:textId="77777777" w:rsidR="006007D1" w:rsidRPr="00B37380" w:rsidRDefault="006007D1" w:rsidP="006007D1">
      <w:pPr>
        <w:pStyle w:val="02-NORM-03"/>
        <w:numPr>
          <w:ilvl w:val="4"/>
          <w:numId w:val="10"/>
        </w:numPr>
        <w:rPr>
          <w:rFonts w:cs="Arial"/>
        </w:rPr>
      </w:pPr>
      <w:r>
        <w:rPr>
          <w:rFonts w:cs="Arial"/>
        </w:rPr>
        <w:t xml:space="preserve">se </w:t>
      </w:r>
      <w:r w:rsidRPr="00B37380">
        <w:rPr>
          <w:rFonts w:cs="Arial"/>
        </w:rPr>
        <w:t>nebud</w:t>
      </w:r>
      <w:r>
        <w:rPr>
          <w:rFonts w:cs="Arial"/>
        </w:rPr>
        <w:t>e</w:t>
      </w:r>
      <w:r w:rsidRPr="00B37380">
        <w:rPr>
          <w:rFonts w:cs="Arial"/>
        </w:rPr>
        <w:t xml:space="preserve"> podílet na praktikách spojených s korupcí a úplatkářstvím či jiným nepatřičným plněním</w:t>
      </w:r>
      <w:r>
        <w:rPr>
          <w:rFonts w:cs="Arial"/>
        </w:rPr>
        <w:t>;</w:t>
      </w:r>
    </w:p>
    <w:p w14:paraId="7EC105FD" w14:textId="77777777" w:rsidR="006007D1" w:rsidRPr="00B37380" w:rsidRDefault="006007D1" w:rsidP="006007D1">
      <w:pPr>
        <w:pStyle w:val="02-NORM-03"/>
        <w:numPr>
          <w:ilvl w:val="4"/>
          <w:numId w:val="10"/>
        </w:numPr>
        <w:rPr>
          <w:rFonts w:cs="Arial"/>
        </w:rPr>
      </w:pPr>
      <w:r w:rsidRPr="00B37380">
        <w:rPr>
          <w:rFonts w:cs="Arial"/>
        </w:rPr>
        <w:t>zajistí, že relevantní osoby mohou oznamovat své stížnosti, problémy nebo podněty spojené s dodržováním lidských práv, nediskriminací apod. a nejsou za to postihovány</w:t>
      </w:r>
      <w:r>
        <w:rPr>
          <w:rFonts w:cs="Arial"/>
        </w:rPr>
        <w:t>;</w:t>
      </w:r>
    </w:p>
    <w:p w14:paraId="4E0FB9C3" w14:textId="77777777" w:rsidR="006007D1" w:rsidRPr="00B37380" w:rsidRDefault="006007D1" w:rsidP="006007D1">
      <w:pPr>
        <w:pStyle w:val="02-NORM-03"/>
        <w:numPr>
          <w:ilvl w:val="4"/>
          <w:numId w:val="10"/>
        </w:numPr>
        <w:rPr>
          <w:rFonts w:cs="Arial"/>
        </w:rPr>
      </w:pPr>
      <w:r w:rsidRPr="00B37380">
        <w:rPr>
          <w:rFonts w:cs="Arial"/>
        </w:rPr>
        <w:t>zajistí spravedlivé a transparentní jednání ve vztazích se svými dodavateli a jinými zákazníky</w:t>
      </w:r>
      <w:r>
        <w:rPr>
          <w:rFonts w:cs="Arial"/>
        </w:rPr>
        <w:t>;</w:t>
      </w:r>
    </w:p>
    <w:p w14:paraId="4C565B9C" w14:textId="77777777" w:rsidR="006007D1" w:rsidRPr="00B37380" w:rsidRDefault="006007D1" w:rsidP="006007D1">
      <w:pPr>
        <w:pStyle w:val="02-NORM-03"/>
        <w:numPr>
          <w:ilvl w:val="4"/>
          <w:numId w:val="10"/>
        </w:numPr>
        <w:rPr>
          <w:rFonts w:cs="Arial"/>
        </w:rPr>
      </w:pPr>
      <w:r w:rsidRPr="00B37380">
        <w:rPr>
          <w:rFonts w:cs="Arial"/>
        </w:rPr>
        <w:t>bud</w:t>
      </w:r>
      <w:r>
        <w:rPr>
          <w:rFonts w:cs="Arial"/>
        </w:rPr>
        <w:t>e</w:t>
      </w:r>
      <w:r w:rsidRPr="00B37380">
        <w:rPr>
          <w:rFonts w:cs="Arial"/>
        </w:rPr>
        <w:t xml:space="preserve"> usilovat o minimalizaci dopadu svých činností na životní prostředí</w:t>
      </w:r>
      <w:r>
        <w:rPr>
          <w:rFonts w:cs="Arial"/>
        </w:rPr>
        <w:t>;</w:t>
      </w:r>
    </w:p>
    <w:p w14:paraId="28054D7C" w14:textId="7731A1F4" w:rsidR="006007D1" w:rsidRPr="006C223A" w:rsidRDefault="006007D1" w:rsidP="006007D1">
      <w:pPr>
        <w:pStyle w:val="02-NORM-03"/>
        <w:numPr>
          <w:ilvl w:val="4"/>
          <w:numId w:val="10"/>
        </w:numPr>
        <w:rPr>
          <w:rFonts w:cs="Arial"/>
        </w:rPr>
      </w:pPr>
      <w:r>
        <w:rPr>
          <w:rFonts w:cs="Arial"/>
        </w:rPr>
        <w:t xml:space="preserve">a </w:t>
      </w:r>
      <w:r w:rsidRPr="00B37380">
        <w:rPr>
          <w:rFonts w:cs="Arial"/>
        </w:rPr>
        <w:t xml:space="preserve">zajistí </w:t>
      </w:r>
      <w:r w:rsidRPr="006C223A">
        <w:rPr>
          <w:rFonts w:cs="Arial"/>
        </w:rPr>
        <w:t xml:space="preserve">informování </w:t>
      </w:r>
      <w:r>
        <w:rPr>
          <w:rFonts w:cs="Arial"/>
        </w:rPr>
        <w:t>Objednatele</w:t>
      </w:r>
      <w:r w:rsidRPr="006C223A">
        <w:rPr>
          <w:rFonts w:cs="Arial"/>
        </w:rPr>
        <w:t xml:space="preserve"> společnost ČEPRO, a.s., IČO: 601</w:t>
      </w:r>
      <w:r w:rsidR="00937F5C">
        <w:rPr>
          <w:rFonts w:cs="Arial"/>
        </w:rPr>
        <w:t xml:space="preserve"> </w:t>
      </w:r>
      <w:r w:rsidRPr="006C223A">
        <w:rPr>
          <w:rFonts w:cs="Arial"/>
        </w:rPr>
        <w:t>93</w:t>
      </w:r>
      <w:r w:rsidR="00937F5C">
        <w:rPr>
          <w:rFonts w:cs="Arial"/>
        </w:rPr>
        <w:t xml:space="preserve"> </w:t>
      </w:r>
      <w:r w:rsidRPr="006C223A">
        <w:rPr>
          <w:rFonts w:cs="Arial"/>
        </w:rPr>
        <w:t>531, se sídlem: Dělnická 213/12, Holešovice, 170 00 Praha 7, sp.zn. B 2341 vedená u Městského soudu v Praze o jakýkoliv skutečnostech, které by mohly poškodit její reputaci nebo způsobit finanční škody.</w:t>
      </w:r>
    </w:p>
    <w:p w14:paraId="29655466" w14:textId="77777777" w:rsidR="005F2C55" w:rsidRPr="006D7271" w:rsidRDefault="005F2C55" w:rsidP="006007D1">
      <w:pPr>
        <w:pStyle w:val="05-ODST-3"/>
        <w:numPr>
          <w:ilvl w:val="0"/>
          <w:numId w:val="0"/>
        </w:numPr>
        <w:ind w:left="720"/>
      </w:pPr>
    </w:p>
    <w:p w14:paraId="77133379" w14:textId="4E325138" w:rsidR="00544847" w:rsidRPr="002A22D3" w:rsidRDefault="00544847" w:rsidP="001B326D">
      <w:pPr>
        <w:pStyle w:val="01-L"/>
        <w:numPr>
          <w:ilvl w:val="0"/>
          <w:numId w:val="71"/>
        </w:numPr>
        <w:ind w:left="17"/>
        <w:rPr>
          <w:sz w:val="22"/>
          <w:szCs w:val="22"/>
        </w:rPr>
      </w:pPr>
      <w:r w:rsidRPr="002A22D3">
        <w:rPr>
          <w:sz w:val="22"/>
          <w:szCs w:val="22"/>
        </w:rPr>
        <w:lastRenderedPageBreak/>
        <w:t xml:space="preserve">Ukončení </w:t>
      </w:r>
      <w:r w:rsidR="00D95A5E">
        <w:rPr>
          <w:sz w:val="22"/>
          <w:szCs w:val="22"/>
        </w:rPr>
        <w:t>smlouv</w:t>
      </w:r>
      <w:r w:rsidRPr="002A22D3">
        <w:rPr>
          <w:sz w:val="22"/>
          <w:szCs w:val="22"/>
        </w:rPr>
        <w:t>y</w:t>
      </w:r>
    </w:p>
    <w:p w14:paraId="36AA9800" w14:textId="160B5C32" w:rsidR="00544847" w:rsidRPr="006A42BB" w:rsidRDefault="006A42BB" w:rsidP="006A42BB">
      <w:pPr>
        <w:pStyle w:val="02-ODST-2"/>
        <w:numPr>
          <w:ilvl w:val="0"/>
          <w:numId w:val="0"/>
        </w:numPr>
        <w:ind w:left="567" w:hanging="567"/>
        <w:rPr>
          <w:rFonts w:cs="Arial"/>
        </w:rPr>
      </w:pPr>
      <w:r>
        <w:rPr>
          <w:rFonts w:cs="Arial"/>
        </w:rPr>
        <w:t xml:space="preserve">          </w:t>
      </w:r>
      <w:r w:rsidR="00557BB6" w:rsidRPr="006A42BB">
        <w:rPr>
          <w:rFonts w:cs="Arial"/>
        </w:rPr>
        <w:t xml:space="preserve">11.1. </w:t>
      </w:r>
      <w:r w:rsidR="00544847" w:rsidRPr="006A42BB">
        <w:rPr>
          <w:rFonts w:cs="Arial"/>
        </w:rPr>
        <w:t xml:space="preserve">Tato </w:t>
      </w:r>
      <w:r w:rsidR="00D95A5E">
        <w:rPr>
          <w:rFonts w:cs="Arial"/>
        </w:rPr>
        <w:t>smlouv</w:t>
      </w:r>
      <w:r w:rsidR="00544847" w:rsidRPr="006A42BB">
        <w:rPr>
          <w:rFonts w:cs="Arial"/>
        </w:rPr>
        <w:t>a zaniká:</w:t>
      </w:r>
    </w:p>
    <w:p w14:paraId="49961955" w14:textId="56657B82" w:rsidR="00544847" w:rsidRPr="00501CB4" w:rsidRDefault="00557BB6" w:rsidP="00557BB6">
      <w:pPr>
        <w:pStyle w:val="05-ODST-3"/>
        <w:numPr>
          <w:ilvl w:val="0"/>
          <w:numId w:val="0"/>
        </w:numPr>
        <w:ind w:left="992"/>
      </w:pPr>
      <w:bookmarkStart w:id="24" w:name="_Ref262826697"/>
      <w:r>
        <w:t xml:space="preserve">11.1.1. </w:t>
      </w:r>
      <w:r w:rsidR="00544847" w:rsidRPr="00501CB4">
        <w:t>Splněním.</w:t>
      </w:r>
    </w:p>
    <w:p w14:paraId="1E56A9D9" w14:textId="71714085" w:rsidR="00544847" w:rsidRPr="00501CB4" w:rsidRDefault="00557BB6" w:rsidP="00557BB6">
      <w:pPr>
        <w:pStyle w:val="05-ODST-3"/>
        <w:numPr>
          <w:ilvl w:val="0"/>
          <w:numId w:val="0"/>
        </w:numPr>
        <w:ind w:left="992"/>
      </w:pPr>
      <w:r>
        <w:t xml:space="preserve">11.1.2. </w:t>
      </w:r>
      <w:r w:rsidR="00544847" w:rsidRPr="00501CB4">
        <w:t>Písemnou dohodou smluvních stran.</w:t>
      </w:r>
      <w:bookmarkEnd w:id="24"/>
    </w:p>
    <w:p w14:paraId="480CD791" w14:textId="77777777" w:rsidR="00557BB6" w:rsidRDefault="00557BB6" w:rsidP="00557BB6">
      <w:pPr>
        <w:pStyle w:val="05-ODST-3"/>
        <w:numPr>
          <w:ilvl w:val="0"/>
          <w:numId w:val="0"/>
        </w:numPr>
        <w:ind w:left="992"/>
      </w:pPr>
      <w:r>
        <w:t xml:space="preserve">11.1.3. </w:t>
      </w:r>
      <w:r w:rsidR="00544847" w:rsidRPr="00501CB4">
        <w:t xml:space="preserve">Jednostranným právním úkonem jedné ze smluvních stran učiněným v souladu s touto </w:t>
      </w:r>
    </w:p>
    <w:p w14:paraId="7DBEA6BF" w14:textId="45567CBC" w:rsidR="00544847" w:rsidRPr="00501CB4" w:rsidRDefault="00557BB6" w:rsidP="00557BB6">
      <w:pPr>
        <w:pStyle w:val="05-ODST-3"/>
        <w:numPr>
          <w:ilvl w:val="0"/>
          <w:numId w:val="0"/>
        </w:numPr>
        <w:ind w:left="992"/>
      </w:pPr>
      <w:r>
        <w:t xml:space="preserve">            </w:t>
      </w:r>
      <w:r w:rsidR="00D95A5E">
        <w:t>smlouv</w:t>
      </w:r>
      <w:r w:rsidR="00544847" w:rsidRPr="00501CB4">
        <w:t>ou a obecně závaznými předpisy.</w:t>
      </w:r>
    </w:p>
    <w:p w14:paraId="160FE114" w14:textId="67D090B1" w:rsidR="00A85B4A" w:rsidRPr="00501CB4" w:rsidRDefault="00557BB6" w:rsidP="002E0C3D">
      <w:pPr>
        <w:pStyle w:val="02-ODST-2"/>
        <w:numPr>
          <w:ilvl w:val="0"/>
          <w:numId w:val="0"/>
        </w:numPr>
        <w:ind w:left="567"/>
      </w:pPr>
      <w:r>
        <w:t xml:space="preserve">11.2. </w:t>
      </w:r>
      <w:r w:rsidR="00A85B4A" w:rsidRPr="00501CB4">
        <w:t xml:space="preserve">Kupující má právo písemně odstoupit od </w:t>
      </w:r>
      <w:r w:rsidR="00D95A5E">
        <w:t>smlouv</w:t>
      </w:r>
      <w:r w:rsidR="00A85B4A" w:rsidRPr="00501CB4">
        <w:t>y, kromě důvodů uvedených</w:t>
      </w:r>
      <w:r w:rsidR="00095E41">
        <w:t xml:space="preserve"> výše v této smlouvě a v</w:t>
      </w:r>
      <w:r w:rsidR="00A85B4A" w:rsidRPr="00501CB4">
        <w:t xml:space="preserve"> občansk</w:t>
      </w:r>
      <w:r w:rsidR="0069626B" w:rsidRPr="00501CB4">
        <w:t>ém</w:t>
      </w:r>
      <w:r w:rsidR="00A85B4A" w:rsidRPr="00501CB4">
        <w:t xml:space="preserve"> zákoník</w:t>
      </w:r>
      <w:r w:rsidR="0069626B" w:rsidRPr="00501CB4">
        <w:t>u</w:t>
      </w:r>
      <w:r w:rsidR="00A85B4A" w:rsidRPr="00501CB4">
        <w:t>, též z důvodu:</w:t>
      </w:r>
    </w:p>
    <w:p w14:paraId="7A3A811F" w14:textId="26191050" w:rsidR="00A85B4A" w:rsidRPr="00501CB4" w:rsidRDefault="00557BB6" w:rsidP="00557BB6">
      <w:pPr>
        <w:pStyle w:val="05-ODST-3"/>
        <w:numPr>
          <w:ilvl w:val="0"/>
          <w:numId w:val="0"/>
        </w:numPr>
        <w:ind w:left="992"/>
        <w:rPr>
          <w:rFonts w:cs="Arial"/>
        </w:rPr>
      </w:pPr>
      <w:r>
        <w:rPr>
          <w:rFonts w:cs="Arial"/>
        </w:rPr>
        <w:t xml:space="preserve">11.2.1. </w:t>
      </w:r>
      <w:r w:rsidR="00A85B4A" w:rsidRPr="00501CB4">
        <w:rPr>
          <w:rFonts w:cs="Arial"/>
        </w:rPr>
        <w:t xml:space="preserve">prodlení prodávajícího s plněním této </w:t>
      </w:r>
      <w:r w:rsidR="00D95A5E">
        <w:rPr>
          <w:rFonts w:cs="Arial"/>
        </w:rPr>
        <w:t>smlouv</w:t>
      </w:r>
      <w:r w:rsidR="00A85B4A" w:rsidRPr="00501CB4">
        <w:rPr>
          <w:rFonts w:cs="Arial"/>
        </w:rPr>
        <w:t>y</w:t>
      </w:r>
      <w:r>
        <w:rPr>
          <w:rFonts w:cs="Arial"/>
        </w:rPr>
        <w:t xml:space="preserve"> o více jak šedesát (60) kalendářních dní;</w:t>
      </w:r>
      <w:r w:rsidR="00A85B4A" w:rsidRPr="00501CB4">
        <w:rPr>
          <w:rFonts w:cs="Arial"/>
        </w:rPr>
        <w:t xml:space="preserve"> </w:t>
      </w:r>
    </w:p>
    <w:p w14:paraId="31787FB1" w14:textId="53E8ABD3" w:rsidR="00A85B4A" w:rsidRPr="00501CB4" w:rsidRDefault="00557BB6" w:rsidP="00557BB6">
      <w:pPr>
        <w:pStyle w:val="05-ODST-3"/>
        <w:numPr>
          <w:ilvl w:val="0"/>
          <w:numId w:val="0"/>
        </w:numPr>
        <w:ind w:left="992"/>
        <w:rPr>
          <w:rFonts w:cs="Arial"/>
        </w:rPr>
      </w:pPr>
      <w:r>
        <w:rPr>
          <w:rFonts w:cs="Arial"/>
        </w:rPr>
        <w:t xml:space="preserve">11.2.2. </w:t>
      </w:r>
      <w:r w:rsidR="00A85B4A" w:rsidRPr="00501CB4">
        <w:rPr>
          <w:rFonts w:cs="Arial"/>
        </w:rPr>
        <w:t xml:space="preserve">prodávající vstoupí do likvidace nebo; </w:t>
      </w:r>
    </w:p>
    <w:p w14:paraId="44743833" w14:textId="77777777" w:rsidR="009A0918" w:rsidRDefault="00557BB6" w:rsidP="00557BB6">
      <w:pPr>
        <w:pStyle w:val="05-ODST-3"/>
        <w:numPr>
          <w:ilvl w:val="0"/>
          <w:numId w:val="0"/>
        </w:numPr>
        <w:ind w:left="992"/>
        <w:rPr>
          <w:rFonts w:cs="Arial"/>
        </w:rPr>
      </w:pPr>
      <w:r>
        <w:rPr>
          <w:rFonts w:cs="Arial"/>
        </w:rPr>
        <w:t xml:space="preserve">11.2.3. </w:t>
      </w:r>
      <w:r w:rsidR="00A85B4A" w:rsidRPr="00501CB4">
        <w:rPr>
          <w:rFonts w:cs="Arial"/>
        </w:rPr>
        <w:t xml:space="preserve">bude vůči němu </w:t>
      </w:r>
      <w:r w:rsidR="002248A4" w:rsidRPr="00501CB4">
        <w:rPr>
          <w:rFonts w:cs="Arial"/>
        </w:rPr>
        <w:t xml:space="preserve">(prodávajícímu) </w:t>
      </w:r>
      <w:r w:rsidR="00A85B4A" w:rsidRPr="00501CB4">
        <w:rPr>
          <w:rFonts w:cs="Arial"/>
        </w:rPr>
        <w:t xml:space="preserve">podán návrh dle zákona č. 182/2006 Sb., insolvenční </w:t>
      </w:r>
    </w:p>
    <w:p w14:paraId="76C785D6" w14:textId="5D644D63"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zákon, v platném znění;</w:t>
      </w:r>
    </w:p>
    <w:p w14:paraId="68CCDEF5" w14:textId="77777777" w:rsidR="009A0918" w:rsidRDefault="00557BB6" w:rsidP="00557BB6">
      <w:pPr>
        <w:pStyle w:val="05-ODST-3"/>
        <w:numPr>
          <w:ilvl w:val="0"/>
          <w:numId w:val="0"/>
        </w:numPr>
        <w:ind w:left="992"/>
        <w:rPr>
          <w:rFonts w:cs="Arial"/>
        </w:rPr>
      </w:pPr>
      <w:r>
        <w:rPr>
          <w:rFonts w:cs="Arial"/>
        </w:rPr>
        <w:t xml:space="preserve">11.2.5. </w:t>
      </w:r>
      <w:r w:rsidR="00A85B4A" w:rsidRPr="00501CB4">
        <w:rPr>
          <w:rFonts w:cs="Arial"/>
        </w:rPr>
        <w:t xml:space="preserve">prodávajícímu zanikne živnostenské oprávnění dle zákona č. 455/1991 Sb., </w:t>
      </w:r>
    </w:p>
    <w:p w14:paraId="1539A83B" w14:textId="77777777" w:rsidR="009A0918"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živnostenský zákon, ve znění pozdějších předpisů, nebo jiné oprávnění nezbytné pro </w:t>
      </w:r>
    </w:p>
    <w:p w14:paraId="720EFC5A" w14:textId="08533896"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řádné plnění této </w:t>
      </w:r>
      <w:r w:rsidR="00D95A5E">
        <w:rPr>
          <w:rFonts w:cs="Arial"/>
        </w:rPr>
        <w:t>smlouv</w:t>
      </w:r>
      <w:r w:rsidR="00A85B4A" w:rsidRPr="00501CB4">
        <w:rPr>
          <w:rFonts w:cs="Arial"/>
        </w:rPr>
        <w:t>y;</w:t>
      </w:r>
    </w:p>
    <w:p w14:paraId="5CB7FDBC" w14:textId="77777777" w:rsidR="009A0918" w:rsidRDefault="00557BB6" w:rsidP="00557BB6">
      <w:pPr>
        <w:pStyle w:val="05-ODST-3"/>
        <w:numPr>
          <w:ilvl w:val="0"/>
          <w:numId w:val="0"/>
        </w:numPr>
        <w:ind w:left="992"/>
        <w:rPr>
          <w:rFonts w:cs="Arial"/>
        </w:rPr>
      </w:pPr>
      <w:r>
        <w:rPr>
          <w:rFonts w:cs="Arial"/>
        </w:rPr>
        <w:t xml:space="preserve">11.2.6. </w:t>
      </w:r>
      <w:r w:rsidR="00A85B4A" w:rsidRPr="00501CB4">
        <w:rPr>
          <w:rFonts w:cs="Arial"/>
        </w:rPr>
        <w:t xml:space="preserve">pravomocné odsouzení prodávajícího pro trestný čin podle zákona č. 418/2011 Sb., o </w:t>
      </w:r>
    </w:p>
    <w:p w14:paraId="43F3F258" w14:textId="25A7C8D0"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00A4F84F" w14:textId="21015DDB" w:rsidR="00A85B4A" w:rsidRPr="00501CB4" w:rsidRDefault="00557BB6" w:rsidP="007C0C26">
      <w:pPr>
        <w:pStyle w:val="02-ODST-2"/>
        <w:numPr>
          <w:ilvl w:val="0"/>
          <w:numId w:val="0"/>
        </w:numPr>
        <w:ind w:left="567"/>
      </w:pPr>
      <w:r>
        <w:t xml:space="preserve">11.3. </w:t>
      </w:r>
      <w:r w:rsidR="00A85B4A" w:rsidRPr="00557BB6">
        <w:t xml:space="preserve">Prodávající je oprávněn </w:t>
      </w:r>
      <w:r w:rsidR="00A85B4A" w:rsidRPr="00501CB4">
        <w:t xml:space="preserve">písemně odstoupit od </w:t>
      </w:r>
      <w:r w:rsidR="00D95A5E">
        <w:t>smlouv</w:t>
      </w:r>
      <w:r w:rsidR="00A85B4A" w:rsidRPr="00501CB4">
        <w:t>y, kromě důvodů uvedených</w:t>
      </w:r>
      <w:r w:rsidR="00095E41">
        <w:t xml:space="preserve"> výše v této smlouvě a </w:t>
      </w:r>
      <w:r w:rsidR="00A85B4A" w:rsidRPr="00501CB4">
        <w:t>v občansk</w:t>
      </w:r>
      <w:r w:rsidR="00971931" w:rsidRPr="00501CB4">
        <w:t>ém</w:t>
      </w:r>
      <w:r w:rsidR="00A85B4A" w:rsidRPr="00501CB4">
        <w:t xml:space="preserve"> zákoník</w:t>
      </w:r>
      <w:r w:rsidR="00971931" w:rsidRPr="00501CB4">
        <w:t>u</w:t>
      </w:r>
      <w:r w:rsidR="00A85B4A" w:rsidRPr="00501CB4">
        <w:t xml:space="preserve"> též z důvodu:</w:t>
      </w:r>
    </w:p>
    <w:p w14:paraId="123EAF15" w14:textId="47D4A69E" w:rsidR="00557BB6" w:rsidRPr="00557BB6" w:rsidRDefault="00557BB6" w:rsidP="00557BB6">
      <w:pPr>
        <w:pStyle w:val="05-ODST-3"/>
        <w:numPr>
          <w:ilvl w:val="0"/>
          <w:numId w:val="0"/>
        </w:numPr>
        <w:ind w:left="992"/>
        <w:rPr>
          <w:rFonts w:cs="Arial"/>
        </w:rPr>
      </w:pPr>
      <w:r>
        <w:rPr>
          <w:rFonts w:cs="Arial"/>
        </w:rPr>
        <w:t xml:space="preserve">11.3.1. </w:t>
      </w:r>
      <w:r w:rsidR="00A85B4A" w:rsidRPr="00501CB4">
        <w:rPr>
          <w:rFonts w:cs="Arial"/>
        </w:rPr>
        <w:t>kupující bude v prodlení s úhradou kupní ceny;</w:t>
      </w:r>
    </w:p>
    <w:p w14:paraId="6A499ED7" w14:textId="57776AC3" w:rsidR="00A85B4A" w:rsidRPr="00501CB4" w:rsidRDefault="00557BB6" w:rsidP="00557BB6">
      <w:pPr>
        <w:pStyle w:val="05-ODST-3"/>
        <w:numPr>
          <w:ilvl w:val="0"/>
          <w:numId w:val="0"/>
        </w:numPr>
        <w:ind w:left="992"/>
        <w:rPr>
          <w:rFonts w:cs="Arial"/>
        </w:rPr>
      </w:pPr>
      <w:r>
        <w:rPr>
          <w:rFonts w:cs="Arial"/>
        </w:rPr>
        <w:t xml:space="preserve">11.3.2. </w:t>
      </w:r>
      <w:r w:rsidR="00A85B4A" w:rsidRPr="00501CB4">
        <w:rPr>
          <w:rFonts w:cs="Arial"/>
        </w:rPr>
        <w:t xml:space="preserve">kupující vstoupí do likvidace nebo; </w:t>
      </w:r>
    </w:p>
    <w:p w14:paraId="0C5DA829" w14:textId="77777777" w:rsidR="009A0918" w:rsidRDefault="00557BB6" w:rsidP="00557BB6">
      <w:pPr>
        <w:pStyle w:val="05-ODST-3"/>
        <w:numPr>
          <w:ilvl w:val="0"/>
          <w:numId w:val="0"/>
        </w:numPr>
        <w:ind w:left="992"/>
        <w:rPr>
          <w:rFonts w:cs="Arial"/>
        </w:rPr>
      </w:pPr>
      <w:r>
        <w:rPr>
          <w:rFonts w:cs="Arial"/>
        </w:rPr>
        <w:t xml:space="preserve">11.3.3. </w:t>
      </w:r>
      <w:r w:rsidR="00A85B4A" w:rsidRPr="00501CB4">
        <w:rPr>
          <w:rFonts w:cs="Arial"/>
        </w:rPr>
        <w:t xml:space="preserve">bude </w:t>
      </w:r>
      <w:r w:rsidR="006D69BD" w:rsidRPr="00501CB4">
        <w:rPr>
          <w:rFonts w:cs="Arial"/>
        </w:rPr>
        <w:t xml:space="preserve">zjištěn úpadek kupujícího </w:t>
      </w:r>
      <w:r w:rsidR="00A85B4A" w:rsidRPr="00501CB4">
        <w:rPr>
          <w:rFonts w:cs="Arial"/>
        </w:rPr>
        <w:t xml:space="preserve">dle zákona č. 182/2006 Sb., insolvenční zákon, v </w:t>
      </w:r>
    </w:p>
    <w:p w14:paraId="255F8E46" w14:textId="61DAA315"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platném znění</w:t>
      </w:r>
      <w:r w:rsidR="00990C0B" w:rsidRPr="00501CB4">
        <w:rPr>
          <w:rFonts w:cs="Arial"/>
        </w:rPr>
        <w:t xml:space="preserve">.   </w:t>
      </w:r>
    </w:p>
    <w:p w14:paraId="2E616D65" w14:textId="77777777" w:rsidR="009A0918" w:rsidRDefault="00557BB6" w:rsidP="00557BB6">
      <w:pPr>
        <w:pStyle w:val="05-ODST-3"/>
        <w:numPr>
          <w:ilvl w:val="0"/>
          <w:numId w:val="0"/>
        </w:numPr>
        <w:ind w:left="992"/>
        <w:rPr>
          <w:rFonts w:cs="Arial"/>
        </w:rPr>
      </w:pPr>
      <w:r>
        <w:rPr>
          <w:rFonts w:cs="Arial"/>
        </w:rPr>
        <w:t xml:space="preserve">11.3.5. </w:t>
      </w:r>
      <w:r w:rsidR="00A85B4A" w:rsidRPr="00501CB4">
        <w:rPr>
          <w:rFonts w:cs="Arial"/>
        </w:rPr>
        <w:t xml:space="preserve">pravomocné odsouzení kupujícího pro trestný čin podle zákona č. 418/2011 Sb., o </w:t>
      </w:r>
    </w:p>
    <w:p w14:paraId="3EDCA74D" w14:textId="4F9D2BA9"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41CFEF4D" w14:textId="307C6B6B" w:rsidR="00557BB6" w:rsidRDefault="00557BB6" w:rsidP="00557BB6">
      <w:pPr>
        <w:pStyle w:val="02-ODST-2"/>
        <w:numPr>
          <w:ilvl w:val="0"/>
          <w:numId w:val="0"/>
        </w:numPr>
        <w:ind w:left="567"/>
      </w:pPr>
      <w:r w:rsidRPr="00557BB6">
        <w:t xml:space="preserve">11.4. </w:t>
      </w:r>
      <w:r w:rsidR="00A85B4A" w:rsidRPr="00557BB6">
        <w:t xml:space="preserve">Odstoupení od </w:t>
      </w:r>
      <w:r w:rsidR="00D95A5E">
        <w:t>smlouv</w:t>
      </w:r>
      <w:r w:rsidR="00A85B4A" w:rsidRPr="00557BB6">
        <w:t xml:space="preserve">y je účinné dnem doručení písemného oznámení o odstoupení na </w:t>
      </w:r>
    </w:p>
    <w:p w14:paraId="26628BD2" w14:textId="0BB33477" w:rsidR="00334F9C" w:rsidRPr="00501CB4" w:rsidRDefault="00557BB6" w:rsidP="00557BB6">
      <w:pPr>
        <w:pStyle w:val="02-ODST-2"/>
        <w:numPr>
          <w:ilvl w:val="0"/>
          <w:numId w:val="0"/>
        </w:numPr>
        <w:ind w:left="567"/>
      </w:pPr>
      <w:r>
        <w:t xml:space="preserve">         </w:t>
      </w:r>
      <w:r w:rsidR="00A85B4A" w:rsidRPr="00557BB6">
        <w:t>adresu sídla druhé smluvní strany</w:t>
      </w:r>
      <w:r w:rsidR="009A0DC3">
        <w:t xml:space="preserve"> </w:t>
      </w:r>
      <w:r w:rsidR="004728DF">
        <w:t>a</w:t>
      </w:r>
      <w:r w:rsidR="009A0DC3">
        <w:rPr>
          <w:iCs/>
        </w:rPr>
        <w:t>/nebo datov</w:t>
      </w:r>
      <w:r w:rsidR="004728DF">
        <w:rPr>
          <w:iCs/>
        </w:rPr>
        <w:t>é</w:t>
      </w:r>
      <w:r w:rsidR="009A0DC3">
        <w:rPr>
          <w:iCs/>
        </w:rPr>
        <w:t xml:space="preserve"> zpráv</w:t>
      </w:r>
      <w:r w:rsidR="004728DF">
        <w:rPr>
          <w:iCs/>
        </w:rPr>
        <w:t>y</w:t>
      </w:r>
      <w:r w:rsidR="009A0DC3">
        <w:rPr>
          <w:iCs/>
        </w:rPr>
        <w:t xml:space="preserve"> do datové schránky druhé </w:t>
      </w:r>
      <w:r w:rsidR="004728DF">
        <w:rPr>
          <w:iCs/>
        </w:rPr>
        <w:t>s</w:t>
      </w:r>
      <w:r w:rsidR="009A0DC3">
        <w:rPr>
          <w:iCs/>
        </w:rPr>
        <w:t>mluvní strany</w:t>
      </w:r>
      <w:r w:rsidR="00A85B4A" w:rsidRPr="00557BB6">
        <w:t>.</w:t>
      </w:r>
    </w:p>
    <w:p w14:paraId="5A0D267D" w14:textId="7CE1B751" w:rsidR="00557BB6" w:rsidRDefault="00557BB6" w:rsidP="00557BB6">
      <w:pPr>
        <w:pStyle w:val="02-ODST-2"/>
        <w:numPr>
          <w:ilvl w:val="0"/>
          <w:numId w:val="0"/>
        </w:numPr>
        <w:ind w:left="567"/>
      </w:pPr>
      <w:r>
        <w:t xml:space="preserve">11.5. </w:t>
      </w:r>
      <w:r w:rsidR="00BA3A06" w:rsidRPr="00557BB6">
        <w:t xml:space="preserve">Za podstatné porušení této </w:t>
      </w:r>
      <w:r w:rsidR="00D95A5E">
        <w:t>smlouv</w:t>
      </w:r>
      <w:r w:rsidR="00BA3A06" w:rsidRPr="00557BB6">
        <w:t xml:space="preserve">y se považuje vždy vadné plnění prodávajícího, v jehož </w:t>
      </w:r>
    </w:p>
    <w:p w14:paraId="7F327117" w14:textId="24AD3A1C" w:rsidR="00557BB6" w:rsidRDefault="00557BB6" w:rsidP="00557BB6">
      <w:pPr>
        <w:pStyle w:val="02-ODST-2"/>
        <w:numPr>
          <w:ilvl w:val="0"/>
          <w:numId w:val="0"/>
        </w:numPr>
        <w:ind w:left="567"/>
      </w:pPr>
      <w:r>
        <w:t xml:space="preserve">         </w:t>
      </w:r>
      <w:r w:rsidR="00BA3A06" w:rsidRPr="00557BB6">
        <w:t xml:space="preserve">důsledku nelze řádně a bez obtíží (neplynoucích z obvyklého způsobu používání věci nebo </w:t>
      </w:r>
    </w:p>
    <w:p w14:paraId="0D6336DA" w14:textId="66E68E2A" w:rsidR="00557BB6" w:rsidRDefault="00557BB6" w:rsidP="00557BB6">
      <w:pPr>
        <w:pStyle w:val="02-ODST-2"/>
        <w:numPr>
          <w:ilvl w:val="0"/>
          <w:numId w:val="0"/>
        </w:numPr>
        <w:ind w:left="567"/>
      </w:pPr>
      <w:r>
        <w:t xml:space="preserve">         </w:t>
      </w:r>
      <w:r w:rsidR="00BA3A06" w:rsidRPr="00557BB6">
        <w:t xml:space="preserve">způsobů použití, který si kupující v této </w:t>
      </w:r>
      <w:r w:rsidR="00D95A5E">
        <w:t>smlouv</w:t>
      </w:r>
      <w:r w:rsidR="00BA3A06" w:rsidRPr="00557BB6">
        <w:t>ě vymínil) užívat dodaný</w:t>
      </w:r>
      <w:r w:rsidR="006D69BD" w:rsidRPr="00557BB6">
        <w:t xml:space="preserve"> předmět </w:t>
      </w:r>
      <w:r w:rsidR="00BA3A06" w:rsidRPr="00557BB6">
        <w:t xml:space="preserve">koupě nebo </w:t>
      </w:r>
    </w:p>
    <w:p w14:paraId="6217ABB2" w14:textId="3B312EFB" w:rsidR="001C42CF" w:rsidRPr="008320C3" w:rsidRDefault="00557BB6" w:rsidP="008122BA">
      <w:pPr>
        <w:pStyle w:val="02-ODST-2"/>
        <w:numPr>
          <w:ilvl w:val="0"/>
          <w:numId w:val="0"/>
        </w:numPr>
        <w:ind w:left="567"/>
      </w:pPr>
      <w:r>
        <w:t xml:space="preserve">        </w:t>
      </w:r>
      <w:r w:rsidR="009A0918">
        <w:t xml:space="preserve"> </w:t>
      </w:r>
      <w:r w:rsidR="00BA3A06" w:rsidRPr="00557BB6">
        <w:t>jeho jednotlivou část.</w:t>
      </w:r>
    </w:p>
    <w:p w14:paraId="527C0CE8" w14:textId="0CD4D477" w:rsidR="006E2303" w:rsidRDefault="006E2303" w:rsidP="006A42BB">
      <w:pPr>
        <w:pStyle w:val="01-L"/>
        <w:numPr>
          <w:ilvl w:val="0"/>
          <w:numId w:val="12"/>
        </w:numPr>
        <w:ind w:left="17"/>
        <w:rPr>
          <w:sz w:val="22"/>
          <w:szCs w:val="22"/>
        </w:rPr>
      </w:pPr>
      <w:r w:rsidRPr="00D95A5E">
        <w:rPr>
          <w:sz w:val="22"/>
          <w:szCs w:val="22"/>
        </w:rPr>
        <w:t>Závěrečná u</w:t>
      </w:r>
      <w:r w:rsidR="00D95A5E" w:rsidRPr="00D95A5E">
        <w:rPr>
          <w:sz w:val="22"/>
          <w:szCs w:val="22"/>
        </w:rPr>
        <w:t>jednání</w:t>
      </w:r>
    </w:p>
    <w:p w14:paraId="535E3457" w14:textId="77777777" w:rsidR="00D95A5E" w:rsidRPr="00D95A5E" w:rsidRDefault="00D95A5E" w:rsidP="00D95A5E">
      <w:pPr>
        <w:pStyle w:val="02-ODST-2"/>
        <w:numPr>
          <w:ilvl w:val="0"/>
          <w:numId w:val="0"/>
        </w:numPr>
        <w:spacing w:before="0"/>
        <w:ind w:left="1002"/>
        <w:contextualSpacing/>
      </w:pPr>
    </w:p>
    <w:p w14:paraId="3DEB8A67" w14:textId="2C04C803" w:rsidR="00D95A5E" w:rsidRDefault="00D95A5E" w:rsidP="00D95A5E">
      <w:pPr>
        <w:pStyle w:val="02-ODST-2"/>
        <w:numPr>
          <w:ilvl w:val="1"/>
          <w:numId w:val="12"/>
        </w:numPr>
        <w:spacing w:before="0"/>
        <w:contextualSpacing/>
      </w:pPr>
      <w:r>
        <w:t xml:space="preserve">Smluvní strany </w:t>
      </w:r>
      <w:r w:rsidRPr="00281CC0">
        <w:t xml:space="preserve">se dohodly, </w:t>
      </w:r>
      <w:bookmarkStart w:id="25" w:name="_Hlk99966569"/>
      <w:r w:rsidRPr="00281CC0">
        <w:t xml:space="preserve">že případná neplatnost některého z ustanovení této </w:t>
      </w:r>
      <w:r>
        <w:t>smlouv</w:t>
      </w:r>
      <w:r w:rsidRPr="00281CC0">
        <w:t xml:space="preserve">y nezpůsobuje neplatnost celé </w:t>
      </w:r>
      <w:r>
        <w:t>smlouv</w:t>
      </w:r>
      <w:r w:rsidRPr="00281CC0">
        <w:t xml:space="preserve">y a </w:t>
      </w:r>
      <w:r>
        <w:t>s</w:t>
      </w:r>
      <w:r w:rsidRPr="00281CC0">
        <w:t>mluvní strany se zavazují nahradit taková ustanovení bez zbytečného odkladu novými ustanoveními zajišťujícími dosažení původního účelu zaniklého č</w:t>
      </w:r>
      <w:r w:rsidRPr="00655C3C">
        <w:t xml:space="preserve">i neplatného ustanovení této </w:t>
      </w:r>
      <w:r>
        <w:t>smlouv</w:t>
      </w:r>
      <w:r w:rsidRPr="00655C3C">
        <w:t>y.</w:t>
      </w:r>
    </w:p>
    <w:p w14:paraId="10296724" w14:textId="77777777" w:rsidR="00D95A5E" w:rsidRDefault="00D95A5E" w:rsidP="00D95A5E">
      <w:pPr>
        <w:pStyle w:val="02-ODST-2"/>
        <w:numPr>
          <w:ilvl w:val="0"/>
          <w:numId w:val="0"/>
        </w:numPr>
        <w:spacing w:before="0"/>
        <w:ind w:left="1002"/>
        <w:contextualSpacing/>
      </w:pPr>
    </w:p>
    <w:p w14:paraId="1F667BC3" w14:textId="1B349578" w:rsidR="00D95A5E" w:rsidRDefault="00D95A5E" w:rsidP="00D95A5E">
      <w:pPr>
        <w:pStyle w:val="02-ODST-2"/>
        <w:numPr>
          <w:ilvl w:val="1"/>
          <w:numId w:val="12"/>
        </w:numPr>
        <w:spacing w:before="0"/>
        <w:contextualSpacing/>
      </w:pPr>
      <w:r w:rsidRPr="00D17CE0">
        <w:t xml:space="preserve">Tato </w:t>
      </w:r>
      <w:r>
        <w:t>smlouv</w:t>
      </w:r>
      <w:r w:rsidRPr="00D17CE0">
        <w:t>a a veškeré právní vztahy z ní vzniklé se řídí příslušnými ustanoveními</w:t>
      </w:r>
      <w:r>
        <w:t xml:space="preserve"> občanského</w:t>
      </w:r>
      <w:r w:rsidRPr="00D17CE0">
        <w:t xml:space="preserve"> zákoníku</w:t>
      </w:r>
      <w:r>
        <w:t>,</w:t>
      </w:r>
      <w:r w:rsidRPr="00D17CE0">
        <w:t xml:space="preserve"> a ostatními závaznými právními předpisy českého právního řádu.</w:t>
      </w:r>
      <w:r>
        <w:t xml:space="preserve"> Smluvní strany si výslovně sjednávají, že ustanovení § 1765 a § 1766</w:t>
      </w:r>
      <w:r w:rsidR="00B9647D">
        <w:t xml:space="preserve"> </w:t>
      </w:r>
      <w:r w:rsidRPr="006857A4">
        <w:t>občanského zákoníku,</w:t>
      </w:r>
      <w:r>
        <w:t xml:space="preserve"> se na vztah založený touto smlouvou nepoužijí. Smluvní strany se dále s ohledem na povahu smlouvy dohodly, že bez předchozího písemného souhlasu kupujícího Prodávající nepřevede </w:t>
      </w:r>
      <w:r>
        <w:lastRenderedPageBreak/>
        <w:t xml:space="preserve">svá práva a povinnosti ze smlouvy ani její části třetí osobě podle ust. </w:t>
      </w:r>
      <w:r w:rsidRPr="002525FB">
        <w:t>§ 1895</w:t>
      </w:r>
      <w:r>
        <w:t xml:space="preserve"> </w:t>
      </w:r>
      <w:r w:rsidRPr="002525FB">
        <w:t>-</w:t>
      </w:r>
      <w:r>
        <w:t xml:space="preserve"> § </w:t>
      </w:r>
      <w:r w:rsidRPr="002525FB">
        <w:t>1900</w:t>
      </w:r>
      <w:r w:rsidR="00B9647D">
        <w:t xml:space="preserve"> </w:t>
      </w:r>
      <w:r w:rsidRPr="002525FB">
        <w:t>občanského zákoníku</w:t>
      </w:r>
      <w:r>
        <w:t>.</w:t>
      </w:r>
    </w:p>
    <w:p w14:paraId="39A6BDB5" w14:textId="77777777" w:rsidR="00D95A5E" w:rsidRDefault="00D95A5E" w:rsidP="00D95A5E">
      <w:pPr>
        <w:pStyle w:val="02-ODST-2"/>
        <w:numPr>
          <w:ilvl w:val="0"/>
          <w:numId w:val="0"/>
        </w:numPr>
        <w:spacing w:before="0"/>
        <w:contextualSpacing/>
      </w:pPr>
    </w:p>
    <w:p w14:paraId="4CC8A8BD" w14:textId="5AEFFC41" w:rsidR="00D95A5E" w:rsidRDefault="00D95A5E" w:rsidP="00D95A5E">
      <w:pPr>
        <w:pStyle w:val="02-ODST-2"/>
        <w:numPr>
          <w:ilvl w:val="1"/>
          <w:numId w:val="12"/>
        </w:numPr>
        <w:spacing w:before="0"/>
        <w:contextualSpacing/>
      </w:pPr>
      <w:r w:rsidRPr="00BC573E">
        <w:t xml:space="preserve">Smluvní strany </w:t>
      </w:r>
      <w:r>
        <w:t>se zároveň dohodly, že prodávající je oprávněn postoupit tuto smlouvu jako celek či jednotlivá práva a/nebo povinnosti z ní plynoucí na třetí osoby pouze s předchozím souhlasem kupujícího.</w:t>
      </w:r>
    </w:p>
    <w:p w14:paraId="48FE2849" w14:textId="77777777" w:rsidR="00D95A5E" w:rsidRDefault="00D95A5E" w:rsidP="00D95A5E">
      <w:pPr>
        <w:pStyle w:val="02-ODST-2"/>
        <w:numPr>
          <w:ilvl w:val="0"/>
          <w:numId w:val="0"/>
        </w:numPr>
        <w:spacing w:before="0"/>
        <w:contextualSpacing/>
      </w:pPr>
    </w:p>
    <w:p w14:paraId="595C5940" w14:textId="559734C0" w:rsidR="00D95A5E" w:rsidRDefault="00D95A5E" w:rsidP="00D95A5E">
      <w:pPr>
        <w:pStyle w:val="02-ODST-2"/>
        <w:numPr>
          <w:ilvl w:val="1"/>
          <w:numId w:val="12"/>
        </w:numPr>
        <w:spacing w:before="0"/>
        <w:contextualSpacing/>
      </w:pPr>
      <w:r w:rsidRPr="00BC573E">
        <w:t xml:space="preserve">Smluvní strany prohlašují, že veškeré podmínky plnění, zejména práva a povinnosti, sankce za porušení </w:t>
      </w:r>
      <w:r>
        <w:t>smlouvy</w:t>
      </w:r>
      <w:r w:rsidRPr="00BC573E">
        <w:t>, které byly mezi nim</w:t>
      </w:r>
      <w:r>
        <w:t>i v souvislosti s předmětem plnění smlouvy</w:t>
      </w:r>
      <w:r w:rsidRPr="00BC573E">
        <w:t xml:space="preserve"> ujednány, jsou obsaženy v textu této </w:t>
      </w:r>
      <w:r>
        <w:t>smlouvy</w:t>
      </w:r>
      <w:r w:rsidRPr="00281CC0">
        <w:t xml:space="preserve"> včetně jejích příloh, </w:t>
      </w:r>
      <w:r>
        <w:t>z</w:t>
      </w:r>
      <w:r w:rsidRPr="00281CC0">
        <w:t xml:space="preserve">ávazných podkladech a dokumentech, na které </w:t>
      </w:r>
      <w:r>
        <w:t>smlouv</w:t>
      </w:r>
      <w:r w:rsidRPr="00281CC0">
        <w:t>a výslovně odkazuje</w:t>
      </w:r>
      <w:r w:rsidRPr="00532DFB">
        <w:t xml:space="preserve">. Smluvní strany výslovně prohlašují, že ke dni uzavření této </w:t>
      </w:r>
      <w:r>
        <w:t>smlouv</w:t>
      </w:r>
      <w:r w:rsidRPr="00532DFB">
        <w:t xml:space="preserve">y se ruší veškerá případná ujednání a dohody, které by se týkaly shodného předmětu plnění a tyto jsou v plném rozsahu nahrazeny ujednáními obsaženými v této </w:t>
      </w:r>
      <w:r>
        <w:t>smlouv</w:t>
      </w:r>
      <w:r w:rsidRPr="00532DFB">
        <w:t>ě, tj. neexistuje žádné ji</w:t>
      </w:r>
      <w:r w:rsidRPr="00BC573E">
        <w:t>né</w:t>
      </w:r>
      <w:r>
        <w:t xml:space="preserve"> ujednání, které by tuto smlouvu</w:t>
      </w:r>
      <w:r w:rsidRPr="000806B5">
        <w:t xml:space="preserve"> </w:t>
      </w:r>
      <w:r>
        <w:t xml:space="preserve">ke dni jejího uzavření </w:t>
      </w:r>
      <w:r w:rsidRPr="000806B5">
        <w:t>doplňovalo nebo měnilo.</w:t>
      </w:r>
    </w:p>
    <w:p w14:paraId="46D8D932" w14:textId="77777777" w:rsidR="00D95A5E" w:rsidRDefault="00D95A5E" w:rsidP="00D95A5E">
      <w:pPr>
        <w:pStyle w:val="02-ODST-2"/>
        <w:numPr>
          <w:ilvl w:val="0"/>
          <w:numId w:val="0"/>
        </w:numPr>
        <w:spacing w:before="0"/>
        <w:contextualSpacing/>
      </w:pPr>
    </w:p>
    <w:p w14:paraId="0811310E" w14:textId="7250306A" w:rsidR="00D95A5E" w:rsidRDefault="00D95A5E" w:rsidP="00D95A5E">
      <w:pPr>
        <w:pStyle w:val="02-ODST-2"/>
        <w:numPr>
          <w:ilvl w:val="1"/>
          <w:numId w:val="12"/>
        </w:numPr>
        <w:spacing w:before="0"/>
        <w:contextualSpacing/>
      </w:pPr>
      <w:r w:rsidRPr="000D1392">
        <w:t xml:space="preserve">Jakékoliv jednání předvídané </w:t>
      </w:r>
      <w:r>
        <w:t>v této smlouvě</w:t>
      </w:r>
      <w:r w:rsidRPr="000D1392">
        <w:t xml:space="preserve">, musí být učiněno, není-li ve </w:t>
      </w:r>
      <w:r>
        <w:t>smlouvě</w:t>
      </w:r>
      <w:r w:rsidRPr="000D1392">
        <w:t xml:space="preserve"> výslovně stanoveno jinak, písemně v listinné podobě a musí být s vyloučením ust. § 566</w:t>
      </w:r>
      <w:r w:rsidR="007C0C26">
        <w:t xml:space="preserve"> </w:t>
      </w:r>
      <w:r w:rsidRPr="000D1392">
        <w:t>občansk</w:t>
      </w:r>
      <w:r w:rsidR="007C0C26">
        <w:t>ého</w:t>
      </w:r>
      <w:r w:rsidRPr="000D1392">
        <w:t xml:space="preserve"> zákoník</w:t>
      </w:r>
      <w:r w:rsidR="007C0C26">
        <w:t>u</w:t>
      </w:r>
      <w:r w:rsidRPr="000D1392">
        <w:t xml:space="preserve">, řádně podepsané oprávněnými osobami. Jakékoliv jiné jednání, včetně e-mailové korespondence, je bez právního významu, není-li ve </w:t>
      </w:r>
      <w:r>
        <w:t>smlouvě</w:t>
      </w:r>
      <w:r w:rsidRPr="000D1392">
        <w:t xml:space="preserve"> výslovně stanoveno jinak</w:t>
      </w:r>
      <w:r>
        <w:t>.</w:t>
      </w:r>
    </w:p>
    <w:p w14:paraId="16938A0E" w14:textId="77777777" w:rsidR="00D95A5E" w:rsidRDefault="00D95A5E" w:rsidP="00D95A5E">
      <w:pPr>
        <w:pStyle w:val="02-ODST-2"/>
        <w:numPr>
          <w:ilvl w:val="0"/>
          <w:numId w:val="0"/>
        </w:numPr>
        <w:spacing w:before="0"/>
        <w:contextualSpacing/>
      </w:pPr>
    </w:p>
    <w:p w14:paraId="3523F5C1" w14:textId="47EC8A0B" w:rsidR="00D95A5E" w:rsidRDefault="00D95A5E" w:rsidP="00D95A5E">
      <w:pPr>
        <w:pStyle w:val="02-ODST-2"/>
        <w:numPr>
          <w:ilvl w:val="1"/>
          <w:numId w:val="12"/>
        </w:numPr>
        <w:spacing w:before="0"/>
        <w:contextualSpacing/>
      </w:pPr>
      <w:r w:rsidRPr="00BA59A8">
        <w:t xml:space="preserve">Veškeré změny a doplnění této </w:t>
      </w:r>
      <w:r>
        <w:t>smlouv</w:t>
      </w:r>
      <w:r w:rsidRPr="00BA59A8">
        <w:t xml:space="preserve">y mohou být provedeny, pouze pokud to právní předpisy umožňují, a to pouze vzestupně číslovanými písemnými dodatky, podepsanými oprávněnými zástupci obou </w:t>
      </w:r>
      <w:r>
        <w:t>s</w:t>
      </w:r>
      <w:r w:rsidRPr="00BA59A8">
        <w:t>mluvních stran na téže listině.</w:t>
      </w:r>
    </w:p>
    <w:p w14:paraId="3F97CF92" w14:textId="77777777" w:rsidR="00D95A5E" w:rsidRDefault="00D95A5E" w:rsidP="00D95A5E">
      <w:pPr>
        <w:pStyle w:val="02-ODST-2"/>
        <w:numPr>
          <w:ilvl w:val="0"/>
          <w:numId w:val="0"/>
        </w:numPr>
        <w:spacing w:before="0"/>
        <w:contextualSpacing/>
      </w:pPr>
    </w:p>
    <w:p w14:paraId="3E02E171" w14:textId="32EE792D" w:rsidR="00D95A5E" w:rsidRDefault="00D95A5E" w:rsidP="00D95A5E">
      <w:pPr>
        <w:pStyle w:val="02-ODST-2"/>
        <w:numPr>
          <w:ilvl w:val="1"/>
          <w:numId w:val="12"/>
        </w:numPr>
        <w:spacing w:before="0"/>
        <w:contextualSpacing/>
      </w:pPr>
      <w:r>
        <w:t>Tato smlouva není převoditelná rubopisem.</w:t>
      </w:r>
    </w:p>
    <w:p w14:paraId="0F8F77E2" w14:textId="77777777" w:rsidR="00D95A5E" w:rsidRPr="002E0183" w:rsidRDefault="00D95A5E" w:rsidP="00D95A5E">
      <w:pPr>
        <w:pStyle w:val="02-ODST-2"/>
        <w:numPr>
          <w:ilvl w:val="0"/>
          <w:numId w:val="0"/>
        </w:numPr>
        <w:spacing w:before="0"/>
        <w:contextualSpacing/>
      </w:pPr>
    </w:p>
    <w:p w14:paraId="4F0AA756" w14:textId="66147DD6" w:rsidR="00D95A5E" w:rsidRDefault="00D95A5E" w:rsidP="00D95A5E">
      <w:pPr>
        <w:pStyle w:val="02-ODST-2"/>
        <w:numPr>
          <w:ilvl w:val="1"/>
          <w:numId w:val="12"/>
        </w:numPr>
        <w:spacing w:before="0"/>
        <w:contextualSpacing/>
      </w:pPr>
      <w:bookmarkStart w:id="26" w:name="_Ref321332148"/>
      <w:bookmarkEnd w:id="25"/>
      <w:r w:rsidRPr="00BA59A8">
        <w:t xml:space="preserve">Nedílnou součástí této </w:t>
      </w:r>
      <w:r>
        <w:t>smlouv</w:t>
      </w:r>
      <w:r w:rsidRPr="00BA59A8">
        <w:t>y jsou přílohy:</w:t>
      </w:r>
      <w:bookmarkEnd w:id="26"/>
    </w:p>
    <w:p w14:paraId="66C26322" w14:textId="77777777" w:rsidR="00D95A5E" w:rsidRPr="00D95A5E" w:rsidRDefault="00D95A5E" w:rsidP="00D95A5E">
      <w:pPr>
        <w:pStyle w:val="02-ODST-2"/>
        <w:numPr>
          <w:ilvl w:val="0"/>
          <w:numId w:val="0"/>
        </w:numPr>
        <w:spacing w:before="0"/>
        <w:ind w:left="567"/>
        <w:contextualSpacing/>
        <w:rPr>
          <w:rFonts w:cs="Arial"/>
        </w:rPr>
      </w:pPr>
    </w:p>
    <w:p w14:paraId="002F992F" w14:textId="0C65FF0F" w:rsidR="00C975F3" w:rsidRDefault="00D95A5E" w:rsidP="00D95A5E">
      <w:pPr>
        <w:pStyle w:val="Odstavecseseznamem"/>
        <w:numPr>
          <w:ilvl w:val="0"/>
          <w:numId w:val="40"/>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1 – </w:t>
      </w:r>
      <w:r w:rsidR="00C975F3">
        <w:rPr>
          <w:rFonts w:ascii="Arial" w:hAnsi="Arial" w:cs="Arial"/>
          <w:color w:val="000000"/>
          <w:sz w:val="20"/>
          <w:szCs w:val="20"/>
        </w:rPr>
        <w:t xml:space="preserve">Specifikace technických </w:t>
      </w:r>
      <w:r w:rsidR="0025473C">
        <w:rPr>
          <w:rFonts w:ascii="Arial" w:hAnsi="Arial" w:cs="Arial"/>
          <w:color w:val="000000"/>
          <w:sz w:val="20"/>
          <w:szCs w:val="20"/>
        </w:rPr>
        <w:t>parametrů a v</w:t>
      </w:r>
      <w:r w:rsidR="007C0C26">
        <w:rPr>
          <w:rFonts w:ascii="Arial" w:hAnsi="Arial" w:cs="Arial"/>
          <w:color w:val="000000"/>
          <w:sz w:val="20"/>
          <w:szCs w:val="20"/>
        </w:rPr>
        <w:t>ýbavy</w:t>
      </w:r>
      <w:r w:rsidR="0025473C">
        <w:rPr>
          <w:rFonts w:ascii="Arial" w:hAnsi="Arial" w:cs="Arial"/>
          <w:color w:val="000000"/>
          <w:sz w:val="20"/>
          <w:szCs w:val="20"/>
        </w:rPr>
        <w:t xml:space="preserve"> vozidel</w:t>
      </w:r>
    </w:p>
    <w:p w14:paraId="4DB75D0F" w14:textId="52FAE781" w:rsidR="008122BA" w:rsidRPr="008122BA" w:rsidRDefault="00C975F3" w:rsidP="00C975F3">
      <w:pPr>
        <w:pStyle w:val="Odstavecseseznamem"/>
        <w:numPr>
          <w:ilvl w:val="0"/>
          <w:numId w:val="40"/>
        </w:numPr>
        <w:spacing w:line="276" w:lineRule="auto"/>
        <w:rPr>
          <w:rFonts w:ascii="Arial" w:hAnsi="Arial" w:cs="Arial"/>
          <w:color w:val="000000"/>
          <w:sz w:val="20"/>
          <w:szCs w:val="20"/>
        </w:rPr>
      </w:pPr>
      <w:r>
        <w:rPr>
          <w:rFonts w:ascii="Arial" w:hAnsi="Arial" w:cs="Arial"/>
          <w:color w:val="000000"/>
          <w:sz w:val="20"/>
          <w:szCs w:val="20"/>
        </w:rPr>
        <w:t xml:space="preserve">příloha č. 2 </w:t>
      </w:r>
      <w:r w:rsidR="008122BA" w:rsidRPr="00D95A5E">
        <w:rPr>
          <w:rFonts w:ascii="Arial" w:hAnsi="Arial" w:cs="Arial"/>
          <w:color w:val="000000"/>
          <w:sz w:val="20"/>
          <w:szCs w:val="20"/>
        </w:rPr>
        <w:t xml:space="preserve">– </w:t>
      </w:r>
      <w:r w:rsidR="00D95A5E" w:rsidRPr="00D95A5E">
        <w:rPr>
          <w:rFonts w:ascii="Arial" w:hAnsi="Arial" w:cs="Arial"/>
          <w:iCs/>
          <w:sz w:val="20"/>
          <w:szCs w:val="20"/>
        </w:rPr>
        <w:t xml:space="preserve">Seznam autorizovaných </w:t>
      </w:r>
      <w:r w:rsidR="007C0C26">
        <w:rPr>
          <w:rFonts w:ascii="Arial" w:hAnsi="Arial" w:cs="Arial"/>
          <w:iCs/>
          <w:sz w:val="20"/>
          <w:szCs w:val="20"/>
        </w:rPr>
        <w:t>servisů</w:t>
      </w:r>
      <w:r w:rsidR="00DD29F6">
        <w:rPr>
          <w:rFonts w:ascii="Arial" w:hAnsi="Arial" w:cs="Arial"/>
          <w:iCs/>
          <w:sz w:val="20"/>
          <w:szCs w:val="20"/>
        </w:rPr>
        <w:t xml:space="preserve"> prodávajícího</w:t>
      </w:r>
    </w:p>
    <w:p w14:paraId="2DD37994" w14:textId="56CE91AC" w:rsidR="00D95A5E" w:rsidRPr="00C975F3" w:rsidRDefault="00D95A5E" w:rsidP="00C975F3">
      <w:pPr>
        <w:pStyle w:val="Odstavecseseznamem"/>
        <w:numPr>
          <w:ilvl w:val="0"/>
          <w:numId w:val="40"/>
        </w:numPr>
        <w:spacing w:line="276" w:lineRule="auto"/>
        <w:rPr>
          <w:rFonts w:ascii="Arial" w:hAnsi="Arial" w:cs="Arial"/>
          <w:color w:val="000000"/>
          <w:sz w:val="20"/>
          <w:szCs w:val="20"/>
        </w:rPr>
      </w:pPr>
      <w:r w:rsidRPr="00C975F3">
        <w:rPr>
          <w:rFonts w:ascii="Arial" w:hAnsi="Arial" w:cs="Arial"/>
          <w:color w:val="000000"/>
          <w:sz w:val="20"/>
          <w:szCs w:val="20"/>
        </w:rPr>
        <w:t xml:space="preserve">příloha č. </w:t>
      </w:r>
      <w:r w:rsidR="007C0C26">
        <w:rPr>
          <w:rFonts w:ascii="Arial" w:hAnsi="Arial" w:cs="Arial"/>
          <w:color w:val="000000"/>
          <w:sz w:val="20"/>
          <w:szCs w:val="20"/>
        </w:rPr>
        <w:t>3</w:t>
      </w:r>
      <w:r w:rsidRPr="00C975F3">
        <w:rPr>
          <w:rFonts w:ascii="Arial" w:hAnsi="Arial" w:cs="Arial"/>
          <w:color w:val="000000"/>
          <w:sz w:val="20"/>
          <w:szCs w:val="20"/>
        </w:rPr>
        <w:t xml:space="preserve"> – Čestné prohlášení o neexistenci střetu zájmů a pravdivosti údajů o </w:t>
      </w:r>
    </w:p>
    <w:p w14:paraId="24EBFEA1" w14:textId="632D60CD" w:rsidR="00D95A5E" w:rsidRPr="00D95A5E" w:rsidRDefault="00D95A5E" w:rsidP="00D95A5E">
      <w:pPr>
        <w:pStyle w:val="Odstavecseseznamem"/>
        <w:spacing w:line="276" w:lineRule="auto"/>
        <w:ind w:left="1146"/>
        <w:rPr>
          <w:rFonts w:ascii="Arial" w:hAnsi="Arial" w:cs="Arial"/>
          <w:color w:val="000000"/>
          <w:sz w:val="20"/>
          <w:szCs w:val="20"/>
        </w:rPr>
      </w:pPr>
      <w:r w:rsidRPr="00D95A5E">
        <w:rPr>
          <w:rFonts w:ascii="Arial" w:hAnsi="Arial" w:cs="Arial"/>
          <w:color w:val="000000"/>
          <w:sz w:val="20"/>
          <w:szCs w:val="20"/>
        </w:rPr>
        <w:t xml:space="preserve">                   </w:t>
      </w:r>
      <w:r w:rsidR="008122BA">
        <w:rPr>
          <w:rFonts w:ascii="Arial" w:hAnsi="Arial" w:cs="Arial"/>
          <w:color w:val="000000"/>
          <w:sz w:val="20"/>
          <w:szCs w:val="20"/>
        </w:rPr>
        <w:t xml:space="preserve">   </w:t>
      </w:r>
      <w:r w:rsidRPr="00D95A5E">
        <w:rPr>
          <w:rFonts w:ascii="Arial" w:hAnsi="Arial" w:cs="Arial"/>
          <w:color w:val="000000"/>
          <w:sz w:val="20"/>
          <w:szCs w:val="20"/>
        </w:rPr>
        <w:t>skutečném majiteli</w:t>
      </w:r>
    </w:p>
    <w:p w14:paraId="0C94347E" w14:textId="5E3DB0E7" w:rsidR="00D95A5E" w:rsidRDefault="00D95A5E" w:rsidP="00D95A5E">
      <w:pPr>
        <w:pStyle w:val="Odstavecseseznamem"/>
        <w:numPr>
          <w:ilvl w:val="0"/>
          <w:numId w:val="40"/>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w:t>
      </w:r>
      <w:r w:rsidR="007C0C26">
        <w:rPr>
          <w:rFonts w:ascii="Arial" w:hAnsi="Arial" w:cs="Arial"/>
          <w:color w:val="000000"/>
          <w:sz w:val="20"/>
          <w:szCs w:val="20"/>
        </w:rPr>
        <w:t>4</w:t>
      </w:r>
      <w:r w:rsidRPr="00D95A5E">
        <w:rPr>
          <w:rFonts w:ascii="Arial" w:hAnsi="Arial" w:cs="Arial"/>
          <w:color w:val="000000"/>
          <w:sz w:val="20"/>
          <w:szCs w:val="20"/>
        </w:rPr>
        <w:t xml:space="preserve"> – Čestné prohlášení o nepodléhání omezujícím opatřením</w:t>
      </w:r>
    </w:p>
    <w:p w14:paraId="11757553" w14:textId="77777777" w:rsidR="008122BA" w:rsidRPr="008122BA" w:rsidRDefault="00305323" w:rsidP="008122BA">
      <w:pPr>
        <w:pStyle w:val="Odstavecseseznamem"/>
        <w:numPr>
          <w:ilvl w:val="0"/>
          <w:numId w:val="40"/>
        </w:numPr>
        <w:spacing w:line="276" w:lineRule="auto"/>
        <w:rPr>
          <w:rFonts w:ascii="Arial" w:hAnsi="Arial" w:cs="Arial"/>
          <w:color w:val="000000"/>
          <w:sz w:val="20"/>
          <w:szCs w:val="20"/>
        </w:rPr>
      </w:pPr>
      <w:r>
        <w:rPr>
          <w:rFonts w:ascii="Arial" w:hAnsi="Arial" w:cs="Arial"/>
          <w:color w:val="000000"/>
          <w:sz w:val="20"/>
          <w:szCs w:val="20"/>
        </w:rPr>
        <w:t xml:space="preserve">příloha č. </w:t>
      </w:r>
      <w:r w:rsidR="007C0C26">
        <w:rPr>
          <w:rFonts w:ascii="Arial" w:hAnsi="Arial" w:cs="Arial"/>
          <w:color w:val="000000"/>
          <w:sz w:val="20"/>
          <w:szCs w:val="20"/>
        </w:rPr>
        <w:t>5</w:t>
      </w:r>
      <w:r>
        <w:rPr>
          <w:rFonts w:ascii="Arial" w:hAnsi="Arial" w:cs="Arial"/>
          <w:color w:val="000000"/>
          <w:sz w:val="20"/>
          <w:szCs w:val="20"/>
        </w:rPr>
        <w:t xml:space="preserve"> – Čestné prohlášení o odpovědném zadávání</w:t>
      </w:r>
    </w:p>
    <w:p w14:paraId="67B07389" w14:textId="77777777" w:rsidR="008122BA" w:rsidRPr="008122BA" w:rsidRDefault="008122BA" w:rsidP="008122BA">
      <w:pPr>
        <w:pStyle w:val="02-ODST-2"/>
        <w:numPr>
          <w:ilvl w:val="0"/>
          <w:numId w:val="0"/>
        </w:numPr>
        <w:spacing w:before="0"/>
        <w:ind w:left="1002"/>
        <w:contextualSpacing/>
      </w:pPr>
    </w:p>
    <w:p w14:paraId="3F66F80B" w14:textId="68E417E4" w:rsidR="00D95A5E" w:rsidRDefault="00D95A5E" w:rsidP="003C1BBE">
      <w:pPr>
        <w:pStyle w:val="02-ODST-2"/>
        <w:numPr>
          <w:ilvl w:val="1"/>
          <w:numId w:val="12"/>
        </w:numPr>
        <w:spacing w:before="0"/>
        <w:contextualSpacing/>
      </w:pPr>
      <w:r w:rsidRPr="00BA59A8">
        <w:t xml:space="preserve">Tato </w:t>
      </w:r>
      <w:r>
        <w:t>smlouv</w:t>
      </w:r>
      <w:r w:rsidRPr="00BA59A8">
        <w:t xml:space="preserve">a </w:t>
      </w:r>
      <w:bookmarkStart w:id="27" w:name="_Hlk99966680"/>
      <w:r w:rsidRPr="00BA59A8">
        <w:t xml:space="preserve">byla smluvními stranami </w:t>
      </w:r>
      <w:r w:rsidRPr="00281CC0">
        <w:rPr>
          <w:b/>
          <w:bCs/>
        </w:rPr>
        <w:t>podepsána ve třech (</w:t>
      </w:r>
      <w:r>
        <w:rPr>
          <w:b/>
          <w:bCs/>
        </w:rPr>
        <w:t>3</w:t>
      </w:r>
      <w:r w:rsidRPr="00281CC0">
        <w:rPr>
          <w:b/>
          <w:bCs/>
        </w:rPr>
        <w:t>) vyhotoveních</w:t>
      </w:r>
      <w:r w:rsidRPr="00BA59A8">
        <w:t>, z</w:t>
      </w:r>
      <w:r>
        <w:t> </w:t>
      </w:r>
      <w:r w:rsidRPr="00BA59A8">
        <w:t>nichž</w:t>
      </w:r>
      <w:r>
        <w:t xml:space="preserve"> Kupující</w:t>
      </w:r>
      <w:r w:rsidRPr="00BA59A8">
        <w:t xml:space="preserve"> obdrž</w:t>
      </w:r>
      <w:r>
        <w:t>í</w:t>
      </w:r>
      <w:r w:rsidRPr="00BA59A8">
        <w:t xml:space="preserve"> </w:t>
      </w:r>
      <w:r>
        <w:t>dvě (2)</w:t>
      </w:r>
      <w:r w:rsidRPr="00BA59A8">
        <w:t xml:space="preserve"> vyhotovení</w:t>
      </w:r>
      <w:r>
        <w:t xml:space="preserve"> a prodávající jedno (1) vyhotovení</w:t>
      </w:r>
      <w:r w:rsidRPr="00BA59A8">
        <w:t xml:space="preserve">. </w:t>
      </w:r>
      <w:r w:rsidR="003C1BBE">
        <w:t xml:space="preserve">Pro případ, že Smlouva byla Smluvními stranami </w:t>
      </w:r>
      <w:r w:rsidR="003C1BBE" w:rsidRPr="00A46299">
        <w:rPr>
          <w:b/>
          <w:bCs/>
        </w:rPr>
        <w:t>podepsána elektronicky</w:t>
      </w:r>
      <w:r w:rsidR="003C1BBE">
        <w:t xml:space="preserve">, bude vytvořeno jedno vyhotovení Smlouvy, které si obě Smluvní strany poskytnou. </w:t>
      </w:r>
      <w:r w:rsidRPr="00BA59A8">
        <w:t xml:space="preserve">Nedílnou součástí každého vyhotovení jsou všechny přílohy uvedené v této </w:t>
      </w:r>
      <w:r>
        <w:t>smlouv</w:t>
      </w:r>
      <w:r w:rsidRPr="00BA59A8">
        <w:t>ě.</w:t>
      </w:r>
      <w:r>
        <w:t xml:space="preserve"> </w:t>
      </w:r>
      <w:r w:rsidRPr="00BA59A8">
        <w:t xml:space="preserve">Smluvní strany shodně prohlašují, že si </w:t>
      </w:r>
      <w:r>
        <w:t>smlouv</w:t>
      </w:r>
      <w:r w:rsidRPr="00BA59A8">
        <w:t>u před jejím podepsáním přečetly</w:t>
      </w:r>
      <w:r>
        <w:t xml:space="preserve"> a</w:t>
      </w:r>
      <w:r w:rsidRPr="00BA59A8">
        <w:t xml:space="preserve"> s jejím obsahem souhlasí, že byla sepsána podle jejich pravé, </w:t>
      </w:r>
      <w:r>
        <w:t>svobodné a vážné vůle</w:t>
      </w:r>
      <w:r w:rsidRPr="00BA59A8">
        <w:t xml:space="preserve">. Na důkaz připojují obě </w:t>
      </w:r>
      <w:r>
        <w:t>s</w:t>
      </w:r>
      <w:r w:rsidRPr="00BA59A8">
        <w:t>mluvní strany podpisy svých oprávněných zástupců</w:t>
      </w:r>
      <w:r>
        <w:t>.</w:t>
      </w:r>
    </w:p>
    <w:p w14:paraId="05AA8550" w14:textId="77777777" w:rsidR="00994C37" w:rsidRDefault="00994C37" w:rsidP="00994C37">
      <w:pPr>
        <w:pStyle w:val="02-ODST-2"/>
        <w:numPr>
          <w:ilvl w:val="0"/>
          <w:numId w:val="0"/>
        </w:numPr>
        <w:spacing w:before="0"/>
        <w:ind w:left="1002"/>
        <w:contextualSpacing/>
      </w:pPr>
    </w:p>
    <w:p w14:paraId="4AE137DA" w14:textId="00685713" w:rsidR="00994C37" w:rsidRDefault="00994C37" w:rsidP="00994C37">
      <w:pPr>
        <w:pStyle w:val="Odstavec2"/>
        <w:numPr>
          <w:ilvl w:val="1"/>
          <w:numId w:val="12"/>
        </w:numPr>
        <w:spacing w:before="0" w:after="120"/>
      </w:pPr>
      <w:r w:rsidRPr="00BA59A8">
        <w:t xml:space="preserve">Tato Smlouva nabývá platnosti </w:t>
      </w:r>
      <w:r>
        <w:t xml:space="preserve">a účinnosti </w:t>
      </w:r>
      <w:r w:rsidRPr="00BA59A8">
        <w:t>dnem jejího podpisu oběma Smluvními stranami</w:t>
      </w:r>
      <w:r w:rsidRPr="00CE2367">
        <w:t>,</w:t>
      </w:r>
      <w:r>
        <w:t xml:space="preserve"> nestanoví-li obecně závazný předpis něco jiného. </w:t>
      </w:r>
    </w:p>
    <w:p w14:paraId="6D6C4531" w14:textId="498CDDBA" w:rsidR="00D95A5E" w:rsidRDefault="00D95A5E" w:rsidP="007C0C26">
      <w:pPr>
        <w:pStyle w:val="02-ODST-2"/>
        <w:numPr>
          <w:ilvl w:val="1"/>
          <w:numId w:val="12"/>
        </w:numPr>
        <w:spacing w:before="0"/>
        <w:contextualSpacing/>
      </w:pPr>
      <w:r>
        <w:t xml:space="preserve">Smluvní strany si dále sjednaly, že obsah smlouvy je dále určen </w:t>
      </w:r>
      <w:r w:rsidRPr="00655C3C">
        <w:t>ustanovení</w:t>
      </w:r>
      <w:r>
        <w:t>mi</w:t>
      </w:r>
      <w:r w:rsidRPr="00655C3C">
        <w:t xml:space="preserve"> </w:t>
      </w:r>
      <w:r w:rsidRPr="00281CC0">
        <w:t>Všeobecných obchodních podmínek ČEPRO, a.s.</w:t>
      </w:r>
      <w:r w:rsidRPr="00655C3C">
        <w:t xml:space="preserve"> (</w:t>
      </w:r>
      <w:r>
        <w:t xml:space="preserve">výše a dále také jen </w:t>
      </w:r>
      <w:r w:rsidRPr="00655C3C">
        <w:t>„</w:t>
      </w:r>
      <w:r w:rsidRPr="00281CC0">
        <w:rPr>
          <w:b/>
          <w:bCs/>
        </w:rPr>
        <w:t>VOP</w:t>
      </w:r>
      <w:r w:rsidRPr="00655C3C">
        <w:t xml:space="preserve">“). V případě rozdílu mezi ustanovením ve VOP a ustanoveními v této </w:t>
      </w:r>
      <w:r>
        <w:t>smlouv</w:t>
      </w:r>
      <w:r w:rsidRPr="00655C3C">
        <w:t xml:space="preserve">ě, mají přednost ustanovení v této </w:t>
      </w:r>
      <w:r>
        <w:t>Smlouv</w:t>
      </w:r>
      <w:r w:rsidRPr="00655C3C">
        <w:t xml:space="preserve">ě. Je-li ve </w:t>
      </w:r>
      <w:r>
        <w:t>smlouv</w:t>
      </w:r>
      <w:r w:rsidRPr="00655C3C">
        <w:t>ě některý výraz uveden s</w:t>
      </w:r>
      <w:r>
        <w:t> </w:t>
      </w:r>
      <w:r w:rsidRPr="00655C3C">
        <w:t>počátečním</w:t>
      </w:r>
      <w:r>
        <w:t xml:space="preserve"> </w:t>
      </w:r>
      <w:r w:rsidRPr="00655C3C">
        <w:t xml:space="preserve">velkým písmenem a není-li jeho význam definován ve </w:t>
      </w:r>
      <w:r>
        <w:t>smlouv</w:t>
      </w:r>
      <w:r w:rsidRPr="00655C3C">
        <w:t xml:space="preserve">ě, má význam uvedený ve VOP a/nebo v dokumentech, na které </w:t>
      </w:r>
      <w:r>
        <w:t>Smlouv</w:t>
      </w:r>
      <w:r w:rsidRPr="00655C3C">
        <w:t>a odkazuje.</w:t>
      </w:r>
      <w:r>
        <w:t xml:space="preserve"> Smluvní strany prohlašují, že se s VOP seznámily a prohlašují, že VOP se neodchylují od obvyklých podmínek ujednávaných v obdobných případech při zohlednění všech relevantních hledisek týkajících se smlouvy a sjednaného předmětu plnění. </w:t>
      </w:r>
    </w:p>
    <w:p w14:paraId="6DA76AA6" w14:textId="77777777" w:rsidR="00D95A5E" w:rsidRDefault="00D95A5E" w:rsidP="00D95A5E">
      <w:pPr>
        <w:pStyle w:val="02-ODST-2"/>
        <w:numPr>
          <w:ilvl w:val="0"/>
          <w:numId w:val="0"/>
        </w:numPr>
        <w:spacing w:before="0"/>
        <w:ind w:left="567"/>
        <w:contextualSpacing/>
      </w:pPr>
    </w:p>
    <w:p w14:paraId="5B2C367A" w14:textId="3F978DDF" w:rsidR="00F17F50" w:rsidRDefault="00D95A5E" w:rsidP="00095A49">
      <w:pPr>
        <w:pStyle w:val="02-ODST-2"/>
        <w:numPr>
          <w:ilvl w:val="1"/>
          <w:numId w:val="12"/>
        </w:numPr>
        <w:spacing w:before="0"/>
        <w:contextualSpacing/>
        <w:jc w:val="left"/>
      </w:pPr>
      <w:r>
        <w:t>Kupující je oprávněn aktualizovat VOP, a to i v průběhu realizace předmětu plnění smlouvy. O každé takové změně je Kupující</w:t>
      </w:r>
      <w:r w:rsidRPr="001A7E94">
        <w:t xml:space="preserve"> povinen </w:t>
      </w:r>
      <w:r>
        <w:t>prodávajícího</w:t>
      </w:r>
      <w:r w:rsidRPr="001A7E94">
        <w:t xml:space="preserve"> písemně informovat. Písemná podmínka je splněna i tehdy, je-li dané oznámení učiněno emailem s odkazem na platné znění </w:t>
      </w:r>
      <w:r>
        <w:t>VOP.</w:t>
      </w:r>
    </w:p>
    <w:p w14:paraId="30EE9244" w14:textId="77777777" w:rsidR="00EF7465" w:rsidRDefault="00EF7465" w:rsidP="001B326D">
      <w:pPr>
        <w:pStyle w:val="02-ODST-2"/>
        <w:numPr>
          <w:ilvl w:val="0"/>
          <w:numId w:val="0"/>
        </w:numPr>
        <w:spacing w:before="0"/>
        <w:contextualSpacing/>
        <w:jc w:val="left"/>
      </w:pPr>
    </w:p>
    <w:p w14:paraId="5D9AB533" w14:textId="77777777" w:rsidR="00D95A5E" w:rsidRDefault="00D95A5E" w:rsidP="00D95A5E">
      <w:pPr>
        <w:pStyle w:val="02-ODST-2"/>
        <w:numPr>
          <w:ilvl w:val="0"/>
          <w:numId w:val="0"/>
        </w:numPr>
        <w:spacing w:before="0"/>
        <w:ind w:left="567"/>
        <w:contextualSpacing/>
      </w:pPr>
    </w:p>
    <w:p w14:paraId="13263ED8" w14:textId="64E37B2F" w:rsidR="00D95A5E" w:rsidRDefault="00D95A5E" w:rsidP="00D95A5E">
      <w:pPr>
        <w:pStyle w:val="02-ODST-2"/>
        <w:numPr>
          <w:ilvl w:val="1"/>
          <w:numId w:val="12"/>
        </w:numPr>
        <w:spacing w:before="0"/>
        <w:contextualSpacing/>
        <w:jc w:val="left"/>
      </w:pPr>
      <w:r w:rsidRPr="00CE2367">
        <w:t>VOP</w:t>
      </w:r>
      <w:r>
        <w:t xml:space="preserve">, </w:t>
      </w:r>
      <w:r w:rsidRPr="00CE2367">
        <w:t>platné v</w:t>
      </w:r>
      <w:r>
        <w:t> </w:t>
      </w:r>
      <w:r w:rsidRPr="00CE2367">
        <w:t xml:space="preserve">okamžiku uzavření této </w:t>
      </w:r>
      <w:r>
        <w:t>smlouv</w:t>
      </w:r>
      <w:r w:rsidRPr="00CE2367">
        <w:t>y</w:t>
      </w:r>
      <w:r>
        <w:t>,</w:t>
      </w:r>
      <w:r w:rsidRPr="00CE2367">
        <w:t xml:space="preserve"> jsou</w:t>
      </w:r>
      <w:r>
        <w:t xml:space="preserve"> pod názvem „VOP-</w:t>
      </w:r>
      <w:r w:rsidR="00994C37">
        <w:t>OBJ</w:t>
      </w:r>
      <w:r>
        <w:t>-2020-08-01“</w:t>
      </w:r>
      <w:r w:rsidRPr="00CE2367">
        <w:t xml:space="preserve"> uveřejněny na adrese</w:t>
      </w:r>
      <w:r>
        <w:t xml:space="preserve">:  </w:t>
      </w:r>
      <w:hyperlink r:id="rId15" w:history="1">
        <w:r w:rsidRPr="008C2E3C">
          <w:rPr>
            <w:rStyle w:val="Hypertextovodkaz"/>
          </w:rPr>
          <w:t>https://www.ceproas.cz/vyberova-rizeni/zverejneni-poptavek</w:t>
        </w:r>
      </w:hyperlink>
      <w:r>
        <w:t xml:space="preserve"> podnázvem: „VOP-</w:t>
      </w:r>
      <w:r w:rsidR="00994C37">
        <w:t>OBJ</w:t>
      </w:r>
      <w:r>
        <w:t xml:space="preserve">-2020-08-01“. </w:t>
      </w:r>
    </w:p>
    <w:bookmarkEnd w:id="27"/>
    <w:p w14:paraId="2ACD5D14" w14:textId="3D45ABBA" w:rsidR="006E2303" w:rsidRDefault="006E2303" w:rsidP="00D95A5E">
      <w:pPr>
        <w:pStyle w:val="02-ODST-2"/>
        <w:numPr>
          <w:ilvl w:val="0"/>
          <w:numId w:val="0"/>
        </w:numPr>
        <w:ind w:left="1002"/>
      </w:pPr>
    </w:p>
    <w:tbl>
      <w:tblPr>
        <w:tblStyle w:val="Mkatabulky"/>
        <w:tblpPr w:leftFromText="141" w:rightFromText="141" w:vertAnchor="text" w:horzAnchor="margin"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2"/>
      </w:tblGrid>
      <w:tr w:rsidR="00B10BC3" w:rsidRPr="00B10BC3" w14:paraId="3E2E0064" w14:textId="77777777" w:rsidTr="00B10BC3">
        <w:tc>
          <w:tcPr>
            <w:tcW w:w="4747" w:type="dxa"/>
          </w:tcPr>
          <w:p w14:paraId="237888DB" w14:textId="77777777" w:rsidR="00E165D6" w:rsidRDefault="00E165D6" w:rsidP="00B10BC3">
            <w:pPr>
              <w:rPr>
                <w:rFonts w:ascii="Arial" w:hAnsi="Arial" w:cs="Arial"/>
                <w:sz w:val="20"/>
                <w:szCs w:val="20"/>
              </w:rPr>
            </w:pPr>
          </w:p>
          <w:p w14:paraId="62270310" w14:textId="18E8C5ED" w:rsidR="00B10BC3" w:rsidRPr="00B10BC3" w:rsidRDefault="00B10BC3" w:rsidP="00B10BC3">
            <w:pPr>
              <w:rPr>
                <w:rFonts w:ascii="Arial" w:hAnsi="Arial" w:cs="Arial"/>
                <w:sz w:val="20"/>
                <w:szCs w:val="20"/>
              </w:rPr>
            </w:pPr>
            <w:r w:rsidRPr="00B10BC3">
              <w:rPr>
                <w:rFonts w:ascii="Arial" w:hAnsi="Arial" w:cs="Arial"/>
                <w:sz w:val="20"/>
                <w:szCs w:val="20"/>
              </w:rPr>
              <w:t>V Praze dne:</w:t>
            </w:r>
            <w:r w:rsidRPr="00B10BC3">
              <w:rPr>
                <w:rFonts w:ascii="Arial" w:hAnsi="Arial" w:cs="Arial"/>
                <w:sz w:val="20"/>
                <w:szCs w:val="20"/>
              </w:rPr>
              <w:tab/>
            </w:r>
          </w:p>
        </w:tc>
        <w:tc>
          <w:tcPr>
            <w:tcW w:w="4747" w:type="dxa"/>
          </w:tcPr>
          <w:p w14:paraId="0DAD5DEC" w14:textId="77777777" w:rsidR="00E165D6" w:rsidRDefault="00E165D6" w:rsidP="00B10BC3">
            <w:pPr>
              <w:rPr>
                <w:rFonts w:ascii="Arial" w:hAnsi="Arial" w:cs="Arial"/>
                <w:sz w:val="20"/>
                <w:szCs w:val="20"/>
              </w:rPr>
            </w:pPr>
          </w:p>
          <w:p w14:paraId="4EF8E9CB" w14:textId="67E4AE57" w:rsidR="00B10BC3" w:rsidRPr="00B10BC3" w:rsidRDefault="00B10BC3" w:rsidP="00B10BC3">
            <w:pPr>
              <w:rPr>
                <w:rFonts w:ascii="Arial" w:hAnsi="Arial" w:cs="Arial"/>
                <w:sz w:val="20"/>
                <w:szCs w:val="20"/>
              </w:rPr>
            </w:pPr>
            <w:r w:rsidRPr="00B10BC3">
              <w:rPr>
                <w:rFonts w:ascii="Arial" w:hAnsi="Arial" w:cs="Arial"/>
                <w:sz w:val="20"/>
                <w:szCs w:val="20"/>
              </w:rPr>
              <w:t>V ………</w:t>
            </w:r>
            <w:r w:rsidR="00E165D6">
              <w:rPr>
                <w:rFonts w:ascii="Arial" w:hAnsi="Arial" w:cs="Arial"/>
                <w:sz w:val="20"/>
                <w:szCs w:val="20"/>
              </w:rPr>
              <w:t>……………</w:t>
            </w:r>
            <w:r w:rsidRPr="00B10BC3">
              <w:rPr>
                <w:rFonts w:ascii="Arial" w:hAnsi="Arial" w:cs="Arial"/>
                <w:sz w:val="20"/>
                <w:szCs w:val="20"/>
              </w:rPr>
              <w:t>……. dne:</w:t>
            </w:r>
          </w:p>
        </w:tc>
      </w:tr>
      <w:tr w:rsidR="00B10BC3" w:rsidRPr="00B10BC3" w14:paraId="7A5657A5" w14:textId="77777777" w:rsidTr="00B10BC3">
        <w:tc>
          <w:tcPr>
            <w:tcW w:w="4747" w:type="dxa"/>
          </w:tcPr>
          <w:p w14:paraId="05D1C889" w14:textId="77777777" w:rsidR="00F079F8" w:rsidRDefault="00F079F8" w:rsidP="00B10BC3">
            <w:pPr>
              <w:rPr>
                <w:rFonts w:ascii="Arial" w:hAnsi="Arial" w:cs="Arial"/>
                <w:sz w:val="20"/>
                <w:szCs w:val="20"/>
              </w:rPr>
            </w:pPr>
          </w:p>
          <w:p w14:paraId="5C06D8D4" w14:textId="77777777" w:rsidR="00B10BC3" w:rsidRPr="00B10BC3" w:rsidRDefault="00B10BC3" w:rsidP="00B10BC3">
            <w:pPr>
              <w:rPr>
                <w:rFonts w:ascii="Arial" w:hAnsi="Arial" w:cs="Arial"/>
                <w:sz w:val="20"/>
                <w:szCs w:val="20"/>
              </w:rPr>
            </w:pPr>
            <w:r w:rsidRPr="00B10BC3">
              <w:rPr>
                <w:rFonts w:ascii="Arial" w:hAnsi="Arial" w:cs="Arial"/>
                <w:sz w:val="20"/>
                <w:szCs w:val="20"/>
              </w:rPr>
              <w:t>Kupující:</w:t>
            </w:r>
          </w:p>
        </w:tc>
        <w:tc>
          <w:tcPr>
            <w:tcW w:w="4747" w:type="dxa"/>
          </w:tcPr>
          <w:p w14:paraId="0DB92B8A" w14:textId="77777777" w:rsidR="00E165D6" w:rsidRDefault="00E165D6" w:rsidP="00B10BC3">
            <w:pPr>
              <w:rPr>
                <w:rFonts w:ascii="Arial" w:hAnsi="Arial" w:cs="Arial"/>
                <w:sz w:val="20"/>
                <w:szCs w:val="20"/>
              </w:rPr>
            </w:pPr>
          </w:p>
          <w:p w14:paraId="13C7FD8A" w14:textId="77777777" w:rsidR="00B10BC3" w:rsidRPr="00B10BC3" w:rsidRDefault="00B10BC3" w:rsidP="00B10BC3">
            <w:pPr>
              <w:rPr>
                <w:rFonts w:ascii="Arial" w:hAnsi="Arial" w:cs="Arial"/>
                <w:sz w:val="20"/>
                <w:szCs w:val="20"/>
              </w:rPr>
            </w:pPr>
            <w:r w:rsidRPr="00B10BC3">
              <w:rPr>
                <w:rFonts w:ascii="Arial" w:hAnsi="Arial" w:cs="Arial"/>
                <w:sz w:val="20"/>
                <w:szCs w:val="20"/>
              </w:rPr>
              <w:t>Prodávající:</w:t>
            </w:r>
          </w:p>
        </w:tc>
      </w:tr>
      <w:tr w:rsidR="00B10BC3" w:rsidRPr="00B10BC3" w14:paraId="309913EE" w14:textId="77777777" w:rsidTr="00B10BC3">
        <w:tc>
          <w:tcPr>
            <w:tcW w:w="4747" w:type="dxa"/>
          </w:tcPr>
          <w:p w14:paraId="5D6D3DD7" w14:textId="0858ECA1" w:rsidR="00B10BC3" w:rsidRPr="00E165D6" w:rsidRDefault="00B10BC3" w:rsidP="00B10BC3">
            <w:pPr>
              <w:rPr>
                <w:rFonts w:ascii="Arial" w:hAnsi="Arial" w:cs="Arial"/>
                <w:b/>
                <w:sz w:val="20"/>
                <w:szCs w:val="20"/>
              </w:rPr>
            </w:pPr>
            <w:r w:rsidRPr="00E165D6">
              <w:rPr>
                <w:rFonts w:ascii="Arial" w:hAnsi="Arial" w:cs="Arial"/>
                <w:b/>
                <w:sz w:val="20"/>
                <w:szCs w:val="20"/>
              </w:rPr>
              <w:t>ČEPRO, a.s.</w:t>
            </w:r>
            <w:r w:rsidR="0040512F">
              <w:rPr>
                <w:rFonts w:ascii="Arial" w:hAnsi="Arial" w:cs="Arial"/>
                <w:b/>
                <w:sz w:val="20"/>
                <w:szCs w:val="20"/>
              </w:rPr>
              <w:t xml:space="preserve"> </w:t>
            </w:r>
          </w:p>
        </w:tc>
        <w:tc>
          <w:tcPr>
            <w:tcW w:w="4747" w:type="dxa"/>
          </w:tcPr>
          <w:p w14:paraId="42EA4655" w14:textId="7A561BEF" w:rsidR="00B10BC3" w:rsidRPr="00B10BC3" w:rsidRDefault="0040512F" w:rsidP="00E165D6">
            <w:pPr>
              <w:rPr>
                <w:rFonts w:ascii="Arial" w:hAnsi="Arial" w:cs="Arial"/>
                <w:sz w:val="20"/>
                <w:szCs w:val="20"/>
              </w:rPr>
            </w:pPr>
            <w:r>
              <w:rPr>
                <w:rFonts w:ascii="Arial" w:hAnsi="Arial" w:cs="Arial"/>
                <w:sz w:val="20"/>
                <w:szCs w:val="20"/>
              </w:rPr>
              <w:t>……………………………….</w:t>
            </w:r>
            <w:r w:rsidR="00B10BC3" w:rsidRPr="00B10BC3">
              <w:rPr>
                <w:rFonts w:ascii="Arial" w:hAnsi="Arial" w:cs="Arial"/>
                <w:sz w:val="20"/>
                <w:szCs w:val="20"/>
              </w:rPr>
              <w:t xml:space="preserve">     </w:t>
            </w:r>
          </w:p>
        </w:tc>
      </w:tr>
      <w:tr w:rsidR="00B10BC3" w:rsidRPr="00B10BC3" w14:paraId="6BAC1D4F" w14:textId="77777777" w:rsidTr="00B10BC3">
        <w:tc>
          <w:tcPr>
            <w:tcW w:w="4747" w:type="dxa"/>
          </w:tcPr>
          <w:p w14:paraId="7B9E5E42" w14:textId="77777777" w:rsidR="00B10BC3" w:rsidRDefault="00B10BC3" w:rsidP="00B10BC3">
            <w:pPr>
              <w:rPr>
                <w:rFonts w:ascii="Arial" w:hAnsi="Arial" w:cs="Arial"/>
                <w:sz w:val="20"/>
                <w:szCs w:val="20"/>
              </w:rPr>
            </w:pPr>
          </w:p>
          <w:p w14:paraId="05931127" w14:textId="77777777" w:rsidR="00501CB4" w:rsidRDefault="00501CB4" w:rsidP="00B10BC3">
            <w:pPr>
              <w:rPr>
                <w:rFonts w:ascii="Arial" w:hAnsi="Arial" w:cs="Arial"/>
                <w:sz w:val="20"/>
                <w:szCs w:val="20"/>
              </w:rPr>
            </w:pPr>
          </w:p>
          <w:p w14:paraId="7605AC5A" w14:textId="77777777" w:rsidR="00501CB4" w:rsidRDefault="00501CB4" w:rsidP="00B10BC3">
            <w:pPr>
              <w:rPr>
                <w:rFonts w:ascii="Arial" w:hAnsi="Arial" w:cs="Arial"/>
                <w:sz w:val="20"/>
                <w:szCs w:val="20"/>
              </w:rPr>
            </w:pPr>
          </w:p>
          <w:p w14:paraId="52B1F8D2" w14:textId="77777777" w:rsidR="00501CB4" w:rsidRPr="00B10BC3" w:rsidRDefault="00501CB4" w:rsidP="00B10BC3">
            <w:pPr>
              <w:rPr>
                <w:rFonts w:ascii="Arial" w:hAnsi="Arial" w:cs="Arial"/>
                <w:sz w:val="20"/>
                <w:szCs w:val="20"/>
              </w:rPr>
            </w:pPr>
          </w:p>
        </w:tc>
        <w:tc>
          <w:tcPr>
            <w:tcW w:w="4747" w:type="dxa"/>
          </w:tcPr>
          <w:p w14:paraId="10A38182" w14:textId="77777777" w:rsidR="00B10BC3" w:rsidRPr="00B10BC3" w:rsidRDefault="00B10BC3" w:rsidP="00B10BC3">
            <w:pPr>
              <w:rPr>
                <w:rFonts w:ascii="Arial" w:hAnsi="Arial" w:cs="Arial"/>
                <w:sz w:val="20"/>
                <w:szCs w:val="20"/>
              </w:rPr>
            </w:pPr>
          </w:p>
        </w:tc>
      </w:tr>
      <w:tr w:rsidR="00B10BC3" w:rsidRPr="00B10BC3" w14:paraId="761A95A2" w14:textId="77777777" w:rsidTr="00B10BC3">
        <w:tc>
          <w:tcPr>
            <w:tcW w:w="4747" w:type="dxa"/>
          </w:tcPr>
          <w:p w14:paraId="44ED4BAC"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c>
          <w:tcPr>
            <w:tcW w:w="4747" w:type="dxa"/>
          </w:tcPr>
          <w:p w14:paraId="5E7CD595"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r>
      <w:tr w:rsidR="00B10BC3" w:rsidRPr="00B10BC3" w14:paraId="00568871" w14:textId="77777777" w:rsidTr="00B10BC3">
        <w:tc>
          <w:tcPr>
            <w:tcW w:w="4747" w:type="dxa"/>
          </w:tcPr>
          <w:p w14:paraId="74EB6641" w14:textId="77777777" w:rsidR="00B10BC3" w:rsidRPr="00E165D6" w:rsidRDefault="00501CB4" w:rsidP="00B10BC3">
            <w:pPr>
              <w:rPr>
                <w:rFonts w:ascii="Arial" w:hAnsi="Arial" w:cs="Arial"/>
                <w:sz w:val="20"/>
                <w:szCs w:val="20"/>
              </w:rPr>
            </w:pPr>
            <w:r>
              <w:rPr>
                <w:rFonts w:ascii="Arial" w:hAnsi="Arial" w:cs="Arial"/>
                <w:sz w:val="20"/>
                <w:szCs w:val="20"/>
              </w:rPr>
              <w:t>Mgr. Jan Duspěva</w:t>
            </w:r>
          </w:p>
        </w:tc>
        <w:tc>
          <w:tcPr>
            <w:tcW w:w="4747" w:type="dxa"/>
          </w:tcPr>
          <w:p w14:paraId="05BEB5F1" w14:textId="77777777" w:rsidR="00B10BC3" w:rsidRPr="00E165D6" w:rsidRDefault="00B10BC3" w:rsidP="00B10BC3">
            <w:pPr>
              <w:rPr>
                <w:rFonts w:ascii="Arial" w:hAnsi="Arial" w:cs="Arial"/>
                <w:sz w:val="20"/>
                <w:szCs w:val="20"/>
              </w:rPr>
            </w:pPr>
            <w:r w:rsidRPr="00E165D6">
              <w:rPr>
                <w:rFonts w:ascii="Arial" w:hAnsi="Arial" w:cs="Arial"/>
                <w:sz w:val="20"/>
                <w:szCs w:val="20"/>
              </w:rPr>
              <w:t>[jméno příjmení]</w:t>
            </w:r>
          </w:p>
        </w:tc>
      </w:tr>
      <w:tr w:rsidR="00B10BC3" w:rsidRPr="00B10BC3" w14:paraId="03908227" w14:textId="77777777" w:rsidTr="00B10BC3">
        <w:tc>
          <w:tcPr>
            <w:tcW w:w="4747" w:type="dxa"/>
          </w:tcPr>
          <w:p w14:paraId="12BCF8C6" w14:textId="77777777" w:rsidR="00B10BC3" w:rsidRPr="00E165D6" w:rsidRDefault="00501CB4" w:rsidP="00B10BC3">
            <w:pPr>
              <w:rPr>
                <w:rFonts w:ascii="Arial" w:hAnsi="Arial" w:cs="Arial"/>
                <w:sz w:val="20"/>
                <w:szCs w:val="20"/>
              </w:rPr>
            </w:pPr>
            <w:r>
              <w:rPr>
                <w:rFonts w:ascii="Arial" w:hAnsi="Arial" w:cs="Arial"/>
                <w:sz w:val="20"/>
                <w:szCs w:val="20"/>
              </w:rPr>
              <w:t>předseda představenstva</w:t>
            </w:r>
          </w:p>
        </w:tc>
        <w:tc>
          <w:tcPr>
            <w:tcW w:w="4747" w:type="dxa"/>
          </w:tcPr>
          <w:p w14:paraId="76A06D5D" w14:textId="77777777" w:rsidR="00B10BC3" w:rsidRPr="00E165D6" w:rsidRDefault="00B10BC3" w:rsidP="00B10BC3">
            <w:pPr>
              <w:rPr>
                <w:rFonts w:ascii="Arial" w:hAnsi="Arial" w:cs="Arial"/>
                <w:sz w:val="20"/>
                <w:szCs w:val="20"/>
              </w:rPr>
            </w:pPr>
            <w:r w:rsidRPr="00E165D6">
              <w:rPr>
                <w:rFonts w:ascii="Arial" w:hAnsi="Arial" w:cs="Arial"/>
                <w:sz w:val="20"/>
                <w:szCs w:val="20"/>
              </w:rPr>
              <w:t>[funkce]</w:t>
            </w:r>
          </w:p>
        </w:tc>
      </w:tr>
      <w:tr w:rsidR="00B10BC3" w:rsidRPr="00B10BC3" w14:paraId="0DDC9016" w14:textId="77777777" w:rsidTr="00B10BC3">
        <w:tc>
          <w:tcPr>
            <w:tcW w:w="4747" w:type="dxa"/>
          </w:tcPr>
          <w:p w14:paraId="59DDD77A" w14:textId="77777777" w:rsidR="00B10BC3" w:rsidRDefault="00B10BC3" w:rsidP="00B10BC3">
            <w:pPr>
              <w:rPr>
                <w:rFonts w:ascii="Arial" w:hAnsi="Arial" w:cs="Arial"/>
                <w:sz w:val="20"/>
                <w:szCs w:val="20"/>
              </w:rPr>
            </w:pPr>
          </w:p>
          <w:p w14:paraId="14C78964" w14:textId="77777777" w:rsidR="00F079F8" w:rsidRDefault="00F079F8" w:rsidP="00B10BC3">
            <w:pPr>
              <w:rPr>
                <w:rFonts w:ascii="Arial" w:hAnsi="Arial" w:cs="Arial"/>
                <w:sz w:val="20"/>
                <w:szCs w:val="20"/>
              </w:rPr>
            </w:pPr>
          </w:p>
          <w:p w14:paraId="2EA03DD6" w14:textId="1248FABB" w:rsidR="00417FB5" w:rsidRPr="00E165D6" w:rsidRDefault="00417FB5" w:rsidP="00B10BC3">
            <w:pPr>
              <w:rPr>
                <w:rFonts w:ascii="Arial" w:hAnsi="Arial" w:cs="Arial"/>
                <w:sz w:val="20"/>
                <w:szCs w:val="20"/>
              </w:rPr>
            </w:pPr>
          </w:p>
        </w:tc>
        <w:tc>
          <w:tcPr>
            <w:tcW w:w="4747" w:type="dxa"/>
          </w:tcPr>
          <w:p w14:paraId="5470FE67" w14:textId="77777777" w:rsidR="00B10BC3" w:rsidRPr="00B10BC3" w:rsidRDefault="00B10BC3" w:rsidP="00B10BC3">
            <w:pPr>
              <w:rPr>
                <w:rFonts w:ascii="Arial" w:hAnsi="Arial" w:cs="Arial"/>
                <w:sz w:val="20"/>
                <w:szCs w:val="20"/>
              </w:rPr>
            </w:pPr>
          </w:p>
        </w:tc>
      </w:tr>
      <w:tr w:rsidR="00B10BC3" w:rsidRPr="00B10BC3" w14:paraId="3B150A1F" w14:textId="77777777" w:rsidTr="00B10BC3">
        <w:tc>
          <w:tcPr>
            <w:tcW w:w="4747" w:type="dxa"/>
          </w:tcPr>
          <w:p w14:paraId="61904739" w14:textId="77777777" w:rsidR="00B10BC3" w:rsidRPr="00E165D6" w:rsidRDefault="00B10BC3" w:rsidP="00B10BC3">
            <w:pPr>
              <w:rPr>
                <w:rFonts w:ascii="Arial" w:hAnsi="Arial" w:cs="Arial"/>
                <w:sz w:val="20"/>
                <w:szCs w:val="20"/>
              </w:rPr>
            </w:pPr>
            <w:r w:rsidRPr="00E165D6">
              <w:rPr>
                <w:rFonts w:ascii="Arial" w:hAnsi="Arial" w:cs="Arial"/>
                <w:sz w:val="20"/>
                <w:szCs w:val="20"/>
              </w:rPr>
              <w:t>………………………………………</w:t>
            </w:r>
          </w:p>
        </w:tc>
        <w:tc>
          <w:tcPr>
            <w:tcW w:w="4747" w:type="dxa"/>
          </w:tcPr>
          <w:p w14:paraId="77094E7D" w14:textId="77777777" w:rsidR="00B10BC3" w:rsidRPr="00B10BC3" w:rsidRDefault="00B10BC3" w:rsidP="00B10BC3">
            <w:pPr>
              <w:rPr>
                <w:rFonts w:ascii="Arial" w:hAnsi="Arial" w:cs="Arial"/>
                <w:sz w:val="20"/>
                <w:szCs w:val="20"/>
              </w:rPr>
            </w:pPr>
          </w:p>
        </w:tc>
      </w:tr>
      <w:tr w:rsidR="00B10BC3" w:rsidRPr="00B10BC3" w14:paraId="78375147" w14:textId="77777777" w:rsidTr="00B10BC3">
        <w:tc>
          <w:tcPr>
            <w:tcW w:w="4747" w:type="dxa"/>
          </w:tcPr>
          <w:p w14:paraId="313212B7" w14:textId="77777777" w:rsidR="00B10BC3" w:rsidRPr="00E165D6" w:rsidRDefault="00501CB4" w:rsidP="00B10BC3">
            <w:pPr>
              <w:rPr>
                <w:rFonts w:ascii="Arial" w:hAnsi="Arial" w:cs="Arial"/>
                <w:sz w:val="20"/>
                <w:szCs w:val="20"/>
              </w:rPr>
            </w:pPr>
            <w:r>
              <w:rPr>
                <w:rFonts w:ascii="Arial" w:hAnsi="Arial" w:cs="Arial"/>
                <w:sz w:val="20"/>
                <w:szCs w:val="20"/>
              </w:rPr>
              <w:t>Ing. František Todt</w:t>
            </w:r>
          </w:p>
        </w:tc>
        <w:tc>
          <w:tcPr>
            <w:tcW w:w="4747" w:type="dxa"/>
          </w:tcPr>
          <w:p w14:paraId="6904CCF2" w14:textId="77777777" w:rsidR="00B10BC3" w:rsidRPr="00B10BC3" w:rsidRDefault="00B10BC3" w:rsidP="00B10BC3">
            <w:pPr>
              <w:rPr>
                <w:rFonts w:ascii="Arial" w:hAnsi="Arial" w:cs="Arial"/>
                <w:sz w:val="20"/>
                <w:szCs w:val="20"/>
              </w:rPr>
            </w:pPr>
          </w:p>
        </w:tc>
      </w:tr>
      <w:tr w:rsidR="00B10BC3" w:rsidRPr="00B10BC3" w14:paraId="060D841E" w14:textId="77777777" w:rsidTr="00B10BC3">
        <w:tc>
          <w:tcPr>
            <w:tcW w:w="4747" w:type="dxa"/>
          </w:tcPr>
          <w:p w14:paraId="7D360A2C" w14:textId="77777777" w:rsidR="00B10BC3" w:rsidRPr="00E165D6" w:rsidRDefault="00501CB4" w:rsidP="00B10BC3">
            <w:pPr>
              <w:rPr>
                <w:rFonts w:ascii="Arial" w:hAnsi="Arial" w:cs="Arial"/>
                <w:sz w:val="20"/>
                <w:szCs w:val="20"/>
              </w:rPr>
            </w:pPr>
            <w:r>
              <w:rPr>
                <w:rFonts w:ascii="Arial" w:hAnsi="Arial" w:cs="Arial"/>
                <w:sz w:val="20"/>
                <w:szCs w:val="20"/>
              </w:rPr>
              <w:t>člen představenstva</w:t>
            </w:r>
          </w:p>
        </w:tc>
        <w:tc>
          <w:tcPr>
            <w:tcW w:w="4747" w:type="dxa"/>
          </w:tcPr>
          <w:p w14:paraId="1D314414" w14:textId="77777777" w:rsidR="00B10BC3" w:rsidRPr="00B10BC3" w:rsidRDefault="00B10BC3" w:rsidP="00B10BC3">
            <w:pPr>
              <w:rPr>
                <w:rFonts w:ascii="Arial" w:hAnsi="Arial" w:cs="Arial"/>
                <w:sz w:val="20"/>
                <w:szCs w:val="20"/>
              </w:rPr>
            </w:pPr>
          </w:p>
        </w:tc>
      </w:tr>
    </w:tbl>
    <w:p w14:paraId="4F922600" w14:textId="77777777" w:rsidR="004F5000" w:rsidRDefault="004F5000" w:rsidP="00E165D6"/>
    <w:p w14:paraId="60BFE7B8" w14:textId="77777777" w:rsidR="005A12C0" w:rsidRDefault="005A12C0" w:rsidP="00E165D6"/>
    <w:p w14:paraId="053C96F1" w14:textId="77777777" w:rsidR="005A12C0" w:rsidRDefault="005A12C0" w:rsidP="00E165D6"/>
    <w:p w14:paraId="7945720F" w14:textId="77777777" w:rsidR="005A12C0" w:rsidRDefault="005A12C0" w:rsidP="00E165D6"/>
    <w:p w14:paraId="3F4CB6D9" w14:textId="77777777" w:rsidR="005A12C0" w:rsidRDefault="005A12C0" w:rsidP="00E165D6"/>
    <w:p w14:paraId="56C9DD2C" w14:textId="77777777" w:rsidR="005A12C0" w:rsidRDefault="005A12C0" w:rsidP="00E165D6"/>
    <w:p w14:paraId="64BDF5E8" w14:textId="77777777" w:rsidR="005A12C0" w:rsidRDefault="005A12C0" w:rsidP="00E165D6"/>
    <w:p w14:paraId="32BACD30" w14:textId="77777777" w:rsidR="005A12C0" w:rsidRDefault="005A12C0" w:rsidP="00E165D6"/>
    <w:p w14:paraId="1AFCF55E" w14:textId="77777777" w:rsidR="005A12C0" w:rsidRDefault="005A12C0" w:rsidP="00E165D6"/>
    <w:p w14:paraId="29757656" w14:textId="77777777" w:rsidR="005A12C0" w:rsidRDefault="005A12C0" w:rsidP="00E165D6"/>
    <w:p w14:paraId="3B6E8D6D" w14:textId="77777777" w:rsidR="005A12C0" w:rsidRDefault="005A12C0" w:rsidP="00E165D6"/>
    <w:p w14:paraId="03968CC2" w14:textId="77777777" w:rsidR="005A12C0" w:rsidRDefault="005A12C0" w:rsidP="00095A49">
      <w:pPr>
        <w:jc w:val="center"/>
        <w:rPr>
          <w:b/>
          <w:bCs/>
          <w:iCs/>
          <w:color w:val="C00000"/>
          <w:sz w:val="22"/>
          <w:szCs w:val="22"/>
        </w:rPr>
      </w:pPr>
    </w:p>
    <w:p w14:paraId="0DDBE395" w14:textId="77777777" w:rsidR="00A143D7" w:rsidRDefault="00A143D7" w:rsidP="00095A49">
      <w:pPr>
        <w:jc w:val="center"/>
        <w:rPr>
          <w:b/>
          <w:bCs/>
          <w:iCs/>
          <w:color w:val="C00000"/>
          <w:sz w:val="22"/>
          <w:szCs w:val="22"/>
        </w:rPr>
      </w:pPr>
    </w:p>
    <w:p w14:paraId="3ED91558" w14:textId="77777777" w:rsidR="00A143D7" w:rsidRDefault="00A143D7" w:rsidP="00095A49">
      <w:pPr>
        <w:jc w:val="center"/>
        <w:rPr>
          <w:b/>
          <w:bCs/>
          <w:iCs/>
          <w:color w:val="C00000"/>
          <w:sz w:val="22"/>
          <w:szCs w:val="22"/>
        </w:rPr>
      </w:pPr>
    </w:p>
    <w:p w14:paraId="17A7A75C" w14:textId="77777777" w:rsidR="00A143D7" w:rsidRDefault="00A143D7" w:rsidP="00095A49">
      <w:pPr>
        <w:jc w:val="center"/>
        <w:rPr>
          <w:b/>
          <w:bCs/>
          <w:iCs/>
          <w:color w:val="C00000"/>
          <w:sz w:val="22"/>
          <w:szCs w:val="22"/>
        </w:rPr>
      </w:pPr>
    </w:p>
    <w:p w14:paraId="544032EF" w14:textId="77777777" w:rsidR="00A143D7" w:rsidRDefault="00A143D7" w:rsidP="00095A49">
      <w:pPr>
        <w:jc w:val="center"/>
        <w:rPr>
          <w:b/>
          <w:bCs/>
          <w:iCs/>
          <w:color w:val="C00000"/>
          <w:sz w:val="22"/>
          <w:szCs w:val="22"/>
        </w:rPr>
      </w:pPr>
    </w:p>
    <w:p w14:paraId="6FE47DC6" w14:textId="77777777" w:rsidR="008122BA" w:rsidRDefault="008122BA" w:rsidP="00095A49">
      <w:pPr>
        <w:jc w:val="center"/>
        <w:rPr>
          <w:b/>
          <w:bCs/>
          <w:iCs/>
          <w:color w:val="C00000"/>
          <w:sz w:val="22"/>
          <w:szCs w:val="22"/>
        </w:rPr>
      </w:pPr>
    </w:p>
    <w:p w14:paraId="68B7F941" w14:textId="77777777" w:rsidR="008122BA" w:rsidRPr="00095A49" w:rsidRDefault="008122BA" w:rsidP="001B326D">
      <w:pPr>
        <w:rPr>
          <w:b/>
          <w:bCs/>
          <w:iCs/>
          <w:color w:val="C00000"/>
          <w:sz w:val="22"/>
          <w:szCs w:val="22"/>
        </w:rPr>
      </w:pPr>
    </w:p>
    <w:p w14:paraId="41A2A938" w14:textId="03F2DD87" w:rsidR="005A12C0" w:rsidRPr="00095A49" w:rsidRDefault="005A12C0" w:rsidP="00095A49">
      <w:pPr>
        <w:ind w:firstLine="360"/>
        <w:jc w:val="center"/>
        <w:rPr>
          <w:b/>
          <w:bCs/>
          <w:iCs/>
          <w:color w:val="C00000"/>
          <w:sz w:val="22"/>
          <w:szCs w:val="22"/>
        </w:rPr>
      </w:pPr>
      <w:r w:rsidRPr="00095A49">
        <w:rPr>
          <w:b/>
          <w:bCs/>
          <w:iCs/>
          <w:color w:val="C00000"/>
          <w:sz w:val="22"/>
          <w:szCs w:val="22"/>
        </w:rPr>
        <w:t>Příloha č. 1 – Specifikace technických parametrů a v</w:t>
      </w:r>
      <w:r w:rsidR="00095A49" w:rsidRPr="00095A49">
        <w:rPr>
          <w:b/>
          <w:bCs/>
          <w:iCs/>
          <w:color w:val="C00000"/>
          <w:sz w:val="22"/>
          <w:szCs w:val="22"/>
        </w:rPr>
        <w:t>ý</w:t>
      </w:r>
      <w:r w:rsidRPr="00095A49">
        <w:rPr>
          <w:b/>
          <w:bCs/>
          <w:iCs/>
          <w:color w:val="C00000"/>
          <w:sz w:val="22"/>
          <w:szCs w:val="22"/>
        </w:rPr>
        <w:t>ba</w:t>
      </w:r>
      <w:r w:rsidR="00095A49" w:rsidRPr="00095A49">
        <w:rPr>
          <w:b/>
          <w:bCs/>
          <w:iCs/>
          <w:color w:val="C00000"/>
          <w:sz w:val="22"/>
          <w:szCs w:val="22"/>
        </w:rPr>
        <w:t>vy</w:t>
      </w:r>
      <w:r w:rsidRPr="00095A49">
        <w:rPr>
          <w:b/>
          <w:bCs/>
          <w:iCs/>
          <w:color w:val="C00000"/>
          <w:sz w:val="22"/>
          <w:szCs w:val="22"/>
        </w:rPr>
        <w:t xml:space="preserve"> </w:t>
      </w:r>
      <w:r w:rsidR="008122BA">
        <w:rPr>
          <w:b/>
          <w:bCs/>
          <w:iCs/>
          <w:color w:val="C00000"/>
          <w:sz w:val="22"/>
          <w:szCs w:val="22"/>
        </w:rPr>
        <w:t>vozidel</w:t>
      </w:r>
    </w:p>
    <w:p w14:paraId="1842B2C5" w14:textId="77777777" w:rsidR="005A12C0" w:rsidRDefault="005A12C0" w:rsidP="005A12C0">
      <w:pPr>
        <w:rPr>
          <w:iCs/>
        </w:rPr>
      </w:pPr>
    </w:p>
    <w:p w14:paraId="51D0F8D8" w14:textId="77777777" w:rsidR="005A12C0" w:rsidRDefault="005A12C0" w:rsidP="005A12C0">
      <w:pPr>
        <w:ind w:firstLine="360"/>
        <w:rPr>
          <w:iCs/>
        </w:rPr>
      </w:pPr>
    </w:p>
    <w:p w14:paraId="58E76908" w14:textId="4F5F739F" w:rsidR="005A12C0" w:rsidRPr="00143E50" w:rsidRDefault="005A12C0" w:rsidP="005A12C0">
      <w:pPr>
        <w:rPr>
          <w:i/>
          <w:iCs/>
        </w:rPr>
      </w:pPr>
      <w:r w:rsidRPr="00095A49">
        <w:rPr>
          <w:i/>
          <w:iCs/>
          <w:highlight w:val="yellow"/>
        </w:rPr>
        <w:t xml:space="preserve">[bude doplněna dodavatelem s tím, že bude obsahovat údaje, které musí odpovídat všem požadavkům uvedeným </w:t>
      </w:r>
      <w:proofErr w:type="gramStart"/>
      <w:r w:rsidRPr="00095A49">
        <w:rPr>
          <w:i/>
          <w:iCs/>
          <w:highlight w:val="yellow"/>
        </w:rPr>
        <w:t>v  ZD</w:t>
      </w:r>
      <w:proofErr w:type="gramEnd"/>
      <w:r w:rsidRPr="00095A49">
        <w:rPr>
          <w:i/>
          <w:iCs/>
          <w:highlight w:val="yellow"/>
        </w:rPr>
        <w:t xml:space="preserve"> ]</w:t>
      </w:r>
    </w:p>
    <w:p w14:paraId="40B54DB2" w14:textId="77777777" w:rsidR="005A12C0" w:rsidRPr="006740E5" w:rsidRDefault="005A12C0" w:rsidP="005A12C0">
      <w:pPr>
        <w:tabs>
          <w:tab w:val="left" w:pos="0"/>
        </w:tabs>
      </w:pPr>
    </w:p>
    <w:p w14:paraId="4B2CFF3E" w14:textId="77777777" w:rsidR="005A12C0" w:rsidRDefault="005A12C0" w:rsidP="00E165D6"/>
    <w:sectPr w:rsidR="005A12C0" w:rsidSect="00C146E8">
      <w:headerReference w:type="default" r:id="rId16"/>
      <w:pgSz w:w="11906" w:h="16838" w:code="9"/>
      <w:pgMar w:top="1276" w:right="1134" w:bottom="1418" w:left="1418"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E7DA" w14:textId="77777777" w:rsidR="005D003E" w:rsidRDefault="005D003E">
      <w:r>
        <w:separator/>
      </w:r>
    </w:p>
  </w:endnote>
  <w:endnote w:type="continuationSeparator" w:id="0">
    <w:p w14:paraId="38FFDF23" w14:textId="77777777" w:rsidR="005D003E" w:rsidRDefault="005D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8BA9" w14:textId="77777777" w:rsidR="005D003E" w:rsidRDefault="005D003E">
      <w:r>
        <w:separator/>
      </w:r>
    </w:p>
  </w:footnote>
  <w:footnote w:type="continuationSeparator" w:id="0">
    <w:p w14:paraId="3C1BED0D" w14:textId="77777777" w:rsidR="005D003E" w:rsidRDefault="005D003E">
      <w:r>
        <w:continuationSeparator/>
      </w:r>
    </w:p>
  </w:footnote>
  <w:footnote w:id="1">
    <w:p w14:paraId="6E7A5168"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Dostupné zde: </w:t>
      </w:r>
      <w:hyperlink r:id="rId1" w:history="1">
        <w:r w:rsidRPr="00A274D1">
          <w:rPr>
            <w:rStyle w:val="Hypertextovodkaz"/>
            <w:rFonts w:ascii="Arial" w:hAnsi="Arial" w:cs="Arial"/>
            <w:sz w:val="16"/>
            <w:szCs w:val="16"/>
          </w:rPr>
          <w:t>https://mneguidelines.oecd.org/mneguidelines/</w:t>
        </w:r>
      </w:hyperlink>
      <w:r w:rsidRPr="00A274D1">
        <w:rPr>
          <w:rFonts w:ascii="Arial" w:hAnsi="Arial" w:cs="Arial"/>
          <w:sz w:val="16"/>
          <w:szCs w:val="16"/>
        </w:rPr>
        <w:t xml:space="preserve"> , v českém překladu dostupné zde: https:// mpo.gov.cz/assets/dokumenty/41879/57176/612167/priloha001.pdf</w:t>
      </w:r>
    </w:p>
  </w:footnote>
  <w:footnote w:id="2">
    <w:p w14:paraId="6591E7EF" w14:textId="77777777" w:rsidR="006007D1" w:rsidRDefault="006007D1" w:rsidP="006007D1">
      <w:pPr>
        <w:pStyle w:val="Textpoznpodarou"/>
      </w:pPr>
      <w:r w:rsidRPr="00A274D1">
        <w:rPr>
          <w:rStyle w:val="Znakapoznpodarou"/>
          <w:rFonts w:ascii="Arial" w:hAnsi="Arial" w:cs="Arial"/>
        </w:rPr>
        <w:footnoteRef/>
      </w:r>
      <w:r w:rsidRPr="00A274D1">
        <w:rPr>
          <w:rFonts w:ascii="Arial" w:hAnsi="Arial" w:cs="Arial"/>
          <w:sz w:val="16"/>
          <w:szCs w:val="16"/>
        </w:rPr>
        <w:t xml:space="preserve"> Dostupné zde: https://www.ohchr.org/sites/default/files/documents/publications/guidingprinciplesbusinesshr_en.pdf</w:t>
      </w:r>
    </w:p>
  </w:footnote>
  <w:footnote w:id="3">
    <w:p w14:paraId="297B9E0F"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Dostupná zde: https://www.ilo.org/resource/conference-paper/ilo-1998-declaration-fundamental-principles-and-rights-work-and-its-follow</w:t>
      </w:r>
    </w:p>
  </w:footnote>
  <w:footnote w:id="4">
    <w:p w14:paraId="066B5DF3"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Složená z Všeobecné deklarace lidských práv dostupné zde: </w:t>
      </w:r>
      <w:hyperlink r:id="rId2" w:history="1">
        <w:r w:rsidRPr="00A274D1">
          <w:rPr>
            <w:rStyle w:val="Hypertextovodkaz"/>
            <w:rFonts w:ascii="Arial" w:hAnsi="Arial" w:cs="Arial"/>
            <w:sz w:val="16"/>
            <w:szCs w:val="16"/>
          </w:rPr>
          <w:t>https://mzv.gov.cz/file/3156327/Vseobecna_deklarace_lidskych_prav.pdf</w:t>
        </w:r>
      </w:hyperlink>
      <w:r w:rsidRPr="00A274D1">
        <w:rPr>
          <w:rFonts w:ascii="Arial" w:hAnsi="Arial" w:cs="Arial"/>
          <w:sz w:val="16"/>
          <w:szCs w:val="16"/>
        </w:rPr>
        <w:t>; Mezinárodního paktu o občanských a politických právech a Mezinárodní pakt o hospodářských, sociálních a kulturních právech  (Vyhláška</w:t>
      </w:r>
    </w:p>
    <w:p w14:paraId="5FFFE51A" w14:textId="77777777" w:rsidR="006007D1" w:rsidRDefault="006007D1" w:rsidP="006007D1">
      <w:pPr>
        <w:pStyle w:val="Textpoznpodarou"/>
      </w:pPr>
      <w:r w:rsidRPr="00A274D1">
        <w:rPr>
          <w:rFonts w:ascii="Arial" w:hAnsi="Arial" w:cs="Arial"/>
          <w:sz w:val="16"/>
          <w:szCs w:val="16"/>
        </w:rPr>
        <w:t>ministra zahraničních věcí120/1976 Sb. ze dne 10. května 1976 o Mezinárodním paktu o občanských a politických právech a Mezinárodním paktu o hospodářských, sociálních a kulturních právech)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A8A3" w14:textId="40B06FB1" w:rsidR="00A57479" w:rsidRDefault="00A57479" w:rsidP="006E2303">
    <w:pPr>
      <w:pStyle w:val="Zhlav"/>
      <w:spacing w:before="0"/>
    </w:pPr>
    <w:r>
      <w:t>ČEPRO, a. s.</w:t>
    </w:r>
    <w:r>
      <w:tab/>
      <w:t xml:space="preserve">Kupní </w:t>
    </w:r>
    <w:r w:rsidR="00D95A5E">
      <w:t>smlouv</w:t>
    </w:r>
    <w:r>
      <w:t xml:space="preserve">a č. </w:t>
    </w:r>
    <w:r w:rsidRPr="00B10BC3">
      <w:rPr>
        <w:rFonts w:cs="Arial"/>
        <w:highlight w:val="lightGray"/>
      </w:rPr>
      <w:t>[</w:t>
    </w:r>
    <w:r w:rsidRPr="002E6548">
      <w:rPr>
        <w:rFonts w:cs="Arial"/>
      </w:rPr>
      <w:t>bude doplněno]</w:t>
    </w:r>
    <w:r>
      <w:tab/>
    </w:r>
    <w:r w:rsidRPr="00685341">
      <w:rPr>
        <w:szCs w:val="16"/>
      </w:rPr>
      <w:t xml:space="preserve">strana </w:t>
    </w:r>
    <w:r w:rsidRPr="00685341">
      <w:rPr>
        <w:rStyle w:val="slostrnky"/>
        <w:szCs w:val="16"/>
      </w:rPr>
      <w:fldChar w:fldCharType="begin"/>
    </w:r>
    <w:r w:rsidRPr="00685341">
      <w:rPr>
        <w:rStyle w:val="slostrnky"/>
        <w:szCs w:val="16"/>
      </w:rPr>
      <w:instrText xml:space="preserve"> PAGE </w:instrText>
    </w:r>
    <w:r w:rsidRPr="00685341">
      <w:rPr>
        <w:rStyle w:val="slostrnky"/>
        <w:szCs w:val="16"/>
      </w:rPr>
      <w:fldChar w:fldCharType="separate"/>
    </w:r>
    <w:r>
      <w:rPr>
        <w:rStyle w:val="slostrnky"/>
        <w:noProof/>
        <w:szCs w:val="16"/>
      </w:rPr>
      <w:t>13</w:t>
    </w:r>
    <w:r w:rsidRPr="00685341">
      <w:rPr>
        <w:rStyle w:val="slostrnky"/>
        <w:szCs w:val="16"/>
      </w:rPr>
      <w:fldChar w:fldCharType="end"/>
    </w:r>
    <w:r w:rsidRPr="00685341">
      <w:rPr>
        <w:rStyle w:val="slostrnky"/>
        <w:szCs w:val="16"/>
      </w:rPr>
      <w:t>/</w:t>
    </w:r>
    <w:r w:rsidRPr="00685341">
      <w:rPr>
        <w:rStyle w:val="slostrnky"/>
        <w:szCs w:val="16"/>
      </w:rPr>
      <w:fldChar w:fldCharType="begin"/>
    </w:r>
    <w:r w:rsidRPr="00685341">
      <w:rPr>
        <w:rStyle w:val="slostrnky"/>
        <w:szCs w:val="16"/>
      </w:rPr>
      <w:instrText xml:space="preserve"> NUMPAGES </w:instrText>
    </w:r>
    <w:r w:rsidRPr="00685341">
      <w:rPr>
        <w:rStyle w:val="slostrnky"/>
        <w:szCs w:val="16"/>
      </w:rPr>
      <w:fldChar w:fldCharType="separate"/>
    </w:r>
    <w:r>
      <w:rPr>
        <w:rStyle w:val="slostrnky"/>
        <w:noProof/>
        <w:szCs w:val="16"/>
      </w:rPr>
      <w:t>13</w:t>
    </w:r>
    <w:r w:rsidRPr="00685341">
      <w:rPr>
        <w:rStyle w:val="slostrnky"/>
        <w:szCs w:val="16"/>
      </w:rPr>
      <w:fldChar w:fldCharType="end"/>
    </w:r>
  </w:p>
  <w:p w14:paraId="5A4768C1" w14:textId="0E2A6DC0" w:rsidR="00A57479" w:rsidRPr="000020BF" w:rsidRDefault="00877F4B" w:rsidP="006B3E86">
    <w:pPr>
      <w:pStyle w:val="Zhlav"/>
      <w:pBdr>
        <w:bottom w:val="single" w:sz="4" w:space="1" w:color="auto"/>
      </w:pBdr>
      <w:tabs>
        <w:tab w:val="clear" w:pos="9072"/>
      </w:tabs>
      <w:spacing w:before="0"/>
    </w:pPr>
    <w:r>
      <w:rPr>
        <w:rFonts w:cs="Arial"/>
      </w:rPr>
      <w:t>139</w:t>
    </w:r>
    <w:r w:rsidR="00A57479" w:rsidRPr="00731DC7">
      <w:rPr>
        <w:rFonts w:cs="Arial"/>
      </w:rPr>
      <w:t>/</w:t>
    </w:r>
    <w:r w:rsidR="00A57479">
      <w:rPr>
        <w:rFonts w:cs="Arial"/>
      </w:rPr>
      <w:t>2</w:t>
    </w:r>
    <w:r>
      <w:rPr>
        <w:rFonts w:cs="Arial"/>
      </w:rPr>
      <w:t>5</w:t>
    </w:r>
    <w:r w:rsidR="00A57479">
      <w:rPr>
        <w:rFonts w:cs="Arial"/>
      </w:rPr>
      <w:t>/OCN</w:t>
    </w:r>
    <w:r w:rsidR="00A57479" w:rsidRPr="000020BF">
      <w:tab/>
    </w:r>
    <w:r w:rsidR="00A57479">
      <w:rPr>
        <w:rFonts w:cs="Arial"/>
      </w:rPr>
      <w:t xml:space="preserve">Pořízení </w:t>
    </w:r>
    <w:r>
      <w:rPr>
        <w:rFonts w:cs="Arial"/>
      </w:rPr>
      <w:t>dvanácti užitkových terénních vozidel</w:t>
    </w:r>
  </w:p>
  <w:p w14:paraId="008A9167" w14:textId="77777777" w:rsidR="00A57479" w:rsidRDefault="00A57479" w:rsidP="006E2303">
    <w:pPr>
      <w:pStyle w:val="Zhlav"/>
      <w:spacing w:before="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1CE"/>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2796"/>
    <w:multiLevelType w:val="hybridMultilevel"/>
    <w:tmpl w:val="BC2680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C2C184F"/>
    <w:multiLevelType w:val="hybridMultilevel"/>
    <w:tmpl w:val="DDD825B6"/>
    <w:lvl w:ilvl="0" w:tplc="818C4D9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247543"/>
    <w:multiLevelType w:val="multilevel"/>
    <w:tmpl w:val="BDE8F098"/>
    <w:lvl w:ilvl="0">
      <w:start w:val="8"/>
      <w:numFmt w:val="decimal"/>
      <w:lvlText w:val="%1."/>
      <w:lvlJc w:val="left"/>
      <w:pPr>
        <w:ind w:left="495" w:hanging="495"/>
      </w:pPr>
      <w:rPr>
        <w:rFonts w:hint="default"/>
      </w:rPr>
    </w:lvl>
    <w:lvl w:ilvl="1">
      <w:start w:val="6"/>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457259"/>
    <w:multiLevelType w:val="multilevel"/>
    <w:tmpl w:val="2A4863AA"/>
    <w:lvl w:ilvl="0">
      <w:start w:val="10"/>
      <w:numFmt w:val="decimal"/>
      <w:lvlText w:val="%1."/>
      <w:lvlJc w:val="left"/>
      <w:pPr>
        <w:ind w:left="435" w:hanging="435"/>
      </w:pPr>
      <w:rPr>
        <w:rFonts w:hint="default"/>
      </w:rPr>
    </w:lvl>
    <w:lvl w:ilvl="1">
      <w:start w:val="7"/>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EF302AD"/>
    <w:multiLevelType w:val="hybridMultilevel"/>
    <w:tmpl w:val="88943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64307F"/>
    <w:multiLevelType w:val="multilevel"/>
    <w:tmpl w:val="CF5A276E"/>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2C75F5D"/>
    <w:multiLevelType w:val="hybridMultilevel"/>
    <w:tmpl w:val="66289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4F4470"/>
    <w:multiLevelType w:val="multilevel"/>
    <w:tmpl w:val="1520C9CA"/>
    <w:lvl w:ilvl="0">
      <w:start w:val="1"/>
      <w:numFmt w:val="ordinal"/>
      <w:suff w:val="space"/>
      <w:lvlText w:val="Čl. %1"/>
      <w:lvlJc w:val="left"/>
      <w:pPr>
        <w:ind w:left="18" w:hanging="454"/>
      </w:pPr>
      <w:rPr>
        <w:rFonts w:hint="default"/>
      </w:rPr>
    </w:lvl>
    <w:lvl w:ilvl="1">
      <w:start w:val="1"/>
      <w:numFmt w:val="ordinal"/>
      <w:lvlText w:val="%1%2"/>
      <w:lvlJc w:val="left"/>
      <w:pPr>
        <w:tabs>
          <w:tab w:val="num" w:pos="1080"/>
        </w:tabs>
        <w:ind w:left="567" w:hanging="567"/>
      </w:pPr>
      <w:rPr>
        <w:rFonts w:hint="default"/>
      </w:rPr>
    </w:lvl>
    <w:lvl w:ilvl="2">
      <w:start w:val="1"/>
      <w:numFmt w:val="ordinal"/>
      <w:lvlText w:val="%1%2%3"/>
      <w:lvlJc w:val="left"/>
      <w:pPr>
        <w:tabs>
          <w:tab w:val="num" w:pos="1364"/>
        </w:tabs>
        <w:ind w:left="1134" w:hanging="850"/>
      </w:pPr>
      <w:rPr>
        <w:rFonts w:hint="default"/>
        <w:b w:val="0"/>
      </w:rPr>
    </w:lvl>
    <w:lvl w:ilvl="3">
      <w:start w:val="1"/>
      <w:numFmt w:val="lowerLetter"/>
      <w:lvlText w:val="%4)"/>
      <w:lvlJc w:val="left"/>
      <w:rPr>
        <w:rFonts w:hint="default"/>
        <w:color w:val="auto"/>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9" w15:restartNumberingAfterBreak="0">
    <w:nsid w:val="2FC54BD5"/>
    <w:multiLevelType w:val="hybridMultilevel"/>
    <w:tmpl w:val="DAB01E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348227D6"/>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B57B61"/>
    <w:multiLevelType w:val="hybridMultilevel"/>
    <w:tmpl w:val="1EC030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E962F22"/>
    <w:multiLevelType w:val="hybridMultilevel"/>
    <w:tmpl w:val="56DCB954"/>
    <w:lvl w:ilvl="0" w:tplc="548627FE">
      <w:start w:val="1"/>
      <w:numFmt w:val="bullet"/>
      <w:pStyle w:val="09-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E850FF"/>
    <w:multiLevelType w:val="multilevel"/>
    <w:tmpl w:val="019C219A"/>
    <w:lvl w:ilvl="0">
      <w:start w:val="1"/>
      <w:numFmt w:val="lowerLetter"/>
      <w:pStyle w:val="Odrky-psmena"/>
      <w:lvlText w:val="%1)"/>
      <w:lvlJc w:val="left"/>
      <w:pPr>
        <w:tabs>
          <w:tab w:val="num" w:pos="720"/>
        </w:tabs>
        <w:ind w:left="720" w:hanging="360"/>
      </w:pPr>
      <w:rPr>
        <w:rFonts w:hint="default"/>
        <w:b w:val="0"/>
      </w:rPr>
    </w:lvl>
    <w:lvl w:ilvl="1">
      <w:start w:val="1"/>
      <w:numFmt w:val="bullet"/>
      <w:lvlRestart w:val="0"/>
      <w:pStyle w:val="Odrky2rove"/>
      <w:lvlText w:val="•"/>
      <w:lvlJc w:val="left"/>
      <w:pPr>
        <w:tabs>
          <w:tab w:val="num" w:pos="1080"/>
        </w:tabs>
        <w:ind w:left="1080" w:hanging="360"/>
      </w:pPr>
      <w:rPr>
        <w:rFonts w:ascii="Arial" w:hAnsi="Arial" w:hint="default"/>
      </w:rPr>
    </w:lvl>
    <w:lvl w:ilvl="2">
      <w:start w:val="1"/>
      <w:numFmt w:val="none"/>
      <w:lvlText w:val=""/>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4"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6B779F1"/>
    <w:multiLevelType w:val="hybridMultilevel"/>
    <w:tmpl w:val="41A84ACC"/>
    <w:lvl w:ilvl="0" w:tplc="1836533C">
      <w:start w:val="1"/>
      <w:numFmt w:val="lowerLetter"/>
      <w:pStyle w:val="06-PSM"/>
      <w:lvlText w:val="%1)"/>
      <w:lvlJc w:val="left"/>
      <w:pPr>
        <w:tabs>
          <w:tab w:val="num" w:pos="1070"/>
        </w:tabs>
        <w:ind w:left="1070" w:hanging="360"/>
      </w:pPr>
      <w:rPr>
        <w:rFonts w:hint="default"/>
        <w:color w:val="auto"/>
      </w:rPr>
    </w:lvl>
    <w:lvl w:ilvl="1" w:tplc="04050003">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16" w15:restartNumberingAfterBreak="0">
    <w:nsid w:val="5A8863D6"/>
    <w:multiLevelType w:val="hybridMultilevel"/>
    <w:tmpl w:val="CA86F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A66FED"/>
    <w:multiLevelType w:val="hybridMultilevel"/>
    <w:tmpl w:val="EDF2DD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504202F"/>
    <w:multiLevelType w:val="multilevel"/>
    <w:tmpl w:val="D794EAFE"/>
    <w:lvl w:ilvl="0">
      <w:start w:val="1"/>
      <w:numFmt w:val="ordinal"/>
      <w:pStyle w:val="01-L"/>
      <w:suff w:val="space"/>
      <w:lvlText w:val="Čl. %1"/>
      <w:lvlJc w:val="left"/>
      <w:pPr>
        <w:ind w:left="4849" w:hanging="454"/>
      </w:pPr>
      <w:rPr>
        <w:rFonts w:hint="default"/>
      </w:rPr>
    </w:lvl>
    <w:lvl w:ilvl="1">
      <w:start w:val="1"/>
      <w:numFmt w:val="ordinal"/>
      <w:pStyle w:val="02-ODST-2"/>
      <w:lvlText w:val="%1%2"/>
      <w:lvlJc w:val="left"/>
      <w:pPr>
        <w:tabs>
          <w:tab w:val="num" w:pos="1080"/>
        </w:tabs>
        <w:ind w:left="567" w:hanging="567"/>
      </w:pPr>
      <w:rPr>
        <w:rFonts w:hint="default"/>
        <w:i w:val="0"/>
      </w:rPr>
    </w:lvl>
    <w:lvl w:ilvl="2">
      <w:start w:val="1"/>
      <w:numFmt w:val="ordinal"/>
      <w:pStyle w:val="05-ODST-3"/>
      <w:lvlText w:val="%1%2%3"/>
      <w:lvlJc w:val="left"/>
      <w:pPr>
        <w:tabs>
          <w:tab w:val="num" w:pos="1080"/>
        </w:tabs>
        <w:ind w:left="850" w:hanging="850"/>
      </w:pPr>
      <w:rPr>
        <w:rFonts w:ascii="Arial" w:hAnsi="Arial" w:cs="Arial" w:hint="default"/>
        <w:sz w:val="20"/>
        <w:szCs w:val="20"/>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19" w15:restartNumberingAfterBreak="0">
    <w:nsid w:val="76417695"/>
    <w:multiLevelType w:val="hybridMultilevel"/>
    <w:tmpl w:val="426A5B1A"/>
    <w:lvl w:ilvl="0" w:tplc="48C643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633ED744">
      <w:start w:val="1"/>
      <w:numFmt w:val="lowerLetter"/>
      <w:lvlText w:val="%5)"/>
      <w:lvlJc w:val="left"/>
      <w:pPr>
        <w:ind w:left="1636" w:hanging="360"/>
      </w:pPr>
      <w:rPr>
        <w:rFonts w:ascii="Arial" w:eastAsia="Times New Roman" w:hAnsi="Arial" w:cs="Arial"/>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4936DF"/>
    <w:multiLevelType w:val="hybridMultilevel"/>
    <w:tmpl w:val="A9687CC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B2623AA"/>
    <w:multiLevelType w:val="hybridMultilevel"/>
    <w:tmpl w:val="B90C86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EAA0DCB"/>
    <w:multiLevelType w:val="multilevel"/>
    <w:tmpl w:val="CC9C17A8"/>
    <w:lvl w:ilvl="0">
      <w:start w:val="10"/>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DC1474"/>
    <w:multiLevelType w:val="hybridMultilevel"/>
    <w:tmpl w:val="0E4608BC"/>
    <w:lvl w:ilvl="0" w:tplc="92B8375A">
      <w:start w:val="1"/>
      <w:numFmt w:val="lowerLetter"/>
      <w:pStyle w:val="Psmena"/>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2158"/>
        </w:tabs>
        <w:ind w:left="2158" w:hanging="360"/>
      </w:pPr>
    </w:lvl>
    <w:lvl w:ilvl="2" w:tplc="0405001B" w:tentative="1">
      <w:start w:val="1"/>
      <w:numFmt w:val="lowerRoman"/>
      <w:lvlText w:val="%3."/>
      <w:lvlJc w:val="right"/>
      <w:pPr>
        <w:tabs>
          <w:tab w:val="num" w:pos="2878"/>
        </w:tabs>
        <w:ind w:left="2878" w:hanging="180"/>
      </w:pPr>
    </w:lvl>
    <w:lvl w:ilvl="3" w:tplc="0405000F" w:tentative="1">
      <w:start w:val="1"/>
      <w:numFmt w:val="decimal"/>
      <w:lvlText w:val="%4."/>
      <w:lvlJc w:val="left"/>
      <w:pPr>
        <w:tabs>
          <w:tab w:val="num" w:pos="3598"/>
        </w:tabs>
        <w:ind w:left="3598" w:hanging="360"/>
      </w:pPr>
    </w:lvl>
    <w:lvl w:ilvl="4" w:tplc="04050019" w:tentative="1">
      <w:start w:val="1"/>
      <w:numFmt w:val="lowerLetter"/>
      <w:lvlText w:val="%5."/>
      <w:lvlJc w:val="left"/>
      <w:pPr>
        <w:tabs>
          <w:tab w:val="num" w:pos="4318"/>
        </w:tabs>
        <w:ind w:left="4318" w:hanging="360"/>
      </w:pPr>
    </w:lvl>
    <w:lvl w:ilvl="5" w:tplc="0405001B" w:tentative="1">
      <w:start w:val="1"/>
      <w:numFmt w:val="lowerRoman"/>
      <w:lvlText w:val="%6."/>
      <w:lvlJc w:val="right"/>
      <w:pPr>
        <w:tabs>
          <w:tab w:val="num" w:pos="5038"/>
        </w:tabs>
        <w:ind w:left="5038" w:hanging="180"/>
      </w:pPr>
    </w:lvl>
    <w:lvl w:ilvl="6" w:tplc="0405000F" w:tentative="1">
      <w:start w:val="1"/>
      <w:numFmt w:val="decimal"/>
      <w:lvlText w:val="%7."/>
      <w:lvlJc w:val="left"/>
      <w:pPr>
        <w:tabs>
          <w:tab w:val="num" w:pos="5758"/>
        </w:tabs>
        <w:ind w:left="5758" w:hanging="360"/>
      </w:pPr>
    </w:lvl>
    <w:lvl w:ilvl="7" w:tplc="04050019" w:tentative="1">
      <w:start w:val="1"/>
      <w:numFmt w:val="lowerLetter"/>
      <w:lvlText w:val="%8."/>
      <w:lvlJc w:val="left"/>
      <w:pPr>
        <w:tabs>
          <w:tab w:val="num" w:pos="6478"/>
        </w:tabs>
        <w:ind w:left="6478" w:hanging="360"/>
      </w:pPr>
    </w:lvl>
    <w:lvl w:ilvl="8" w:tplc="0405001B" w:tentative="1">
      <w:start w:val="1"/>
      <w:numFmt w:val="lowerRoman"/>
      <w:lvlText w:val="%9."/>
      <w:lvlJc w:val="right"/>
      <w:pPr>
        <w:tabs>
          <w:tab w:val="num" w:pos="7198"/>
        </w:tabs>
        <w:ind w:left="7198" w:hanging="180"/>
      </w:pPr>
    </w:lvl>
  </w:abstractNum>
  <w:num w:numId="1" w16cid:durableId="1141967933">
    <w:abstractNumId w:val="12"/>
  </w:num>
  <w:num w:numId="2" w16cid:durableId="663125438">
    <w:abstractNumId w:val="15"/>
  </w:num>
  <w:num w:numId="3" w16cid:durableId="1956132966">
    <w:abstractNumId w:val="18"/>
  </w:num>
  <w:num w:numId="4" w16cid:durableId="1561748874">
    <w:abstractNumId w:val="15"/>
    <w:lvlOverride w:ilvl="0">
      <w:startOverride w:val="1"/>
    </w:lvlOverride>
  </w:num>
  <w:num w:numId="5" w16cid:durableId="1072386521">
    <w:abstractNumId w:val="15"/>
    <w:lvlOverride w:ilvl="0">
      <w:startOverride w:val="1"/>
    </w:lvlOverride>
  </w:num>
  <w:num w:numId="6" w16cid:durableId="91559063">
    <w:abstractNumId w:val="13"/>
  </w:num>
  <w:num w:numId="7" w16cid:durableId="1141965263">
    <w:abstractNumId w:val="23"/>
  </w:num>
  <w:num w:numId="8" w16cid:durableId="1822694497">
    <w:abstractNumId w:val="9"/>
  </w:num>
  <w:num w:numId="9" w16cid:durableId="1530993559">
    <w:abstractNumId w:val="11"/>
  </w:num>
  <w:num w:numId="10" w16cid:durableId="1907034223">
    <w:abstractNumId w:val="19"/>
  </w:num>
  <w:num w:numId="11" w16cid:durableId="2072076356">
    <w:abstractNumId w:val="4"/>
  </w:num>
  <w:num w:numId="12" w16cid:durableId="1049768740">
    <w:abstractNumId w:val="6"/>
  </w:num>
  <w:num w:numId="13" w16cid:durableId="607280158">
    <w:abstractNumId w:val="18"/>
  </w:num>
  <w:num w:numId="14" w16cid:durableId="1840265229">
    <w:abstractNumId w:val="13"/>
  </w:num>
  <w:num w:numId="15" w16cid:durableId="608270608">
    <w:abstractNumId w:val="18"/>
  </w:num>
  <w:num w:numId="16" w16cid:durableId="1270048393">
    <w:abstractNumId w:val="18"/>
  </w:num>
  <w:num w:numId="17" w16cid:durableId="1163353009">
    <w:abstractNumId w:val="18"/>
  </w:num>
  <w:num w:numId="18" w16cid:durableId="2027366330">
    <w:abstractNumId w:val="10"/>
  </w:num>
  <w:num w:numId="19" w16cid:durableId="2018732076">
    <w:abstractNumId w:val="2"/>
  </w:num>
  <w:num w:numId="20" w16cid:durableId="386494541">
    <w:abstractNumId w:val="18"/>
  </w:num>
  <w:num w:numId="21" w16cid:durableId="1025399819">
    <w:abstractNumId w:val="18"/>
  </w:num>
  <w:num w:numId="22" w16cid:durableId="1384284145">
    <w:abstractNumId w:val="18"/>
  </w:num>
  <w:num w:numId="23" w16cid:durableId="401949873">
    <w:abstractNumId w:val="18"/>
  </w:num>
  <w:num w:numId="24" w16cid:durableId="1009912473">
    <w:abstractNumId w:val="18"/>
  </w:num>
  <w:num w:numId="25" w16cid:durableId="2095515708">
    <w:abstractNumId w:val="18"/>
  </w:num>
  <w:num w:numId="26" w16cid:durableId="1218281119">
    <w:abstractNumId w:val="18"/>
  </w:num>
  <w:num w:numId="27" w16cid:durableId="1754085211">
    <w:abstractNumId w:val="18"/>
  </w:num>
  <w:num w:numId="28" w16cid:durableId="1170213314">
    <w:abstractNumId w:val="18"/>
  </w:num>
  <w:num w:numId="29" w16cid:durableId="1088379559">
    <w:abstractNumId w:val="18"/>
  </w:num>
  <w:num w:numId="30" w16cid:durableId="679042893">
    <w:abstractNumId w:val="18"/>
  </w:num>
  <w:num w:numId="31" w16cid:durableId="407504576">
    <w:abstractNumId w:val="18"/>
  </w:num>
  <w:num w:numId="32" w16cid:durableId="734203837">
    <w:abstractNumId w:val="18"/>
  </w:num>
  <w:num w:numId="33" w16cid:durableId="294024784">
    <w:abstractNumId w:val="18"/>
  </w:num>
  <w:num w:numId="34" w16cid:durableId="703558818">
    <w:abstractNumId w:val="18"/>
  </w:num>
  <w:num w:numId="35" w16cid:durableId="3871099">
    <w:abstractNumId w:val="18"/>
  </w:num>
  <w:num w:numId="36" w16cid:durableId="482165920">
    <w:abstractNumId w:val="18"/>
  </w:num>
  <w:num w:numId="37" w16cid:durableId="276261747">
    <w:abstractNumId w:val="18"/>
  </w:num>
  <w:num w:numId="38" w16cid:durableId="1270510796">
    <w:abstractNumId w:val="18"/>
  </w:num>
  <w:num w:numId="39" w16cid:durableId="757213778">
    <w:abstractNumId w:val="18"/>
  </w:num>
  <w:num w:numId="40" w16cid:durableId="2095080812">
    <w:abstractNumId w:val="14"/>
  </w:num>
  <w:num w:numId="41" w16cid:durableId="1269698556">
    <w:abstractNumId w:val="18"/>
  </w:num>
  <w:num w:numId="42" w16cid:durableId="753210657">
    <w:abstractNumId w:val="18"/>
  </w:num>
  <w:num w:numId="43" w16cid:durableId="512648029">
    <w:abstractNumId w:val="18"/>
  </w:num>
  <w:num w:numId="44" w16cid:durableId="516627418">
    <w:abstractNumId w:val="18"/>
  </w:num>
  <w:num w:numId="45" w16cid:durableId="859203640">
    <w:abstractNumId w:val="18"/>
  </w:num>
  <w:num w:numId="46" w16cid:durableId="11224641">
    <w:abstractNumId w:val="8"/>
  </w:num>
  <w:num w:numId="47" w16cid:durableId="1930043713">
    <w:abstractNumId w:val="18"/>
  </w:num>
  <w:num w:numId="48" w16cid:durableId="1151214973">
    <w:abstractNumId w:val="7"/>
  </w:num>
  <w:num w:numId="49" w16cid:durableId="185562783">
    <w:abstractNumId w:val="21"/>
  </w:num>
  <w:num w:numId="50" w16cid:durableId="1390223745">
    <w:abstractNumId w:val="18"/>
  </w:num>
  <w:num w:numId="51" w16cid:durableId="1770080726">
    <w:abstractNumId w:val="0"/>
  </w:num>
  <w:num w:numId="52" w16cid:durableId="884100220">
    <w:abstractNumId w:val="18"/>
  </w:num>
  <w:num w:numId="53" w16cid:durableId="1296064402">
    <w:abstractNumId w:val="5"/>
  </w:num>
  <w:num w:numId="54" w16cid:durableId="1612938396">
    <w:abstractNumId w:val="16"/>
  </w:num>
  <w:num w:numId="55" w16cid:durableId="1056008688">
    <w:abstractNumId w:val="1"/>
  </w:num>
  <w:num w:numId="56" w16cid:durableId="731851478">
    <w:abstractNumId w:val="17"/>
  </w:num>
  <w:num w:numId="57" w16cid:durableId="2126075898">
    <w:abstractNumId w:val="18"/>
  </w:num>
  <w:num w:numId="58" w16cid:durableId="948312558">
    <w:abstractNumId w:val="18"/>
  </w:num>
  <w:num w:numId="59" w16cid:durableId="198057996">
    <w:abstractNumId w:val="18"/>
  </w:num>
  <w:num w:numId="60" w16cid:durableId="1489983422">
    <w:abstractNumId w:val="18"/>
  </w:num>
  <w:num w:numId="61" w16cid:durableId="869415790">
    <w:abstractNumId w:val="18"/>
  </w:num>
  <w:num w:numId="62" w16cid:durableId="1034430946">
    <w:abstractNumId w:val="18"/>
  </w:num>
  <w:num w:numId="63" w16cid:durableId="1520466718">
    <w:abstractNumId w:val="18"/>
  </w:num>
  <w:num w:numId="64" w16cid:durableId="1650136582">
    <w:abstractNumId w:val="18"/>
  </w:num>
  <w:num w:numId="65" w16cid:durableId="121198115">
    <w:abstractNumId w:val="18"/>
    <w:lvlOverride w:ilvl="0">
      <w:startOverride w:val="10"/>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0369466">
    <w:abstractNumId w:val="20"/>
  </w:num>
  <w:num w:numId="67" w16cid:durableId="726337005">
    <w:abstractNumId w:val="18"/>
  </w:num>
  <w:num w:numId="68" w16cid:durableId="21712219">
    <w:abstractNumId w:val="18"/>
  </w:num>
  <w:num w:numId="69" w16cid:durableId="1005403500">
    <w:abstractNumId w:val="18"/>
  </w:num>
  <w:num w:numId="70" w16cid:durableId="621112657">
    <w:abstractNumId w:val="18"/>
  </w:num>
  <w:num w:numId="71" w16cid:durableId="1904832081">
    <w:abstractNumId w:val="22"/>
  </w:num>
  <w:num w:numId="72" w16cid:durableId="1241676618">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forms" w:enforcement="0"/>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03"/>
    <w:rsid w:val="00000A78"/>
    <w:rsid w:val="000017B3"/>
    <w:rsid w:val="0000187A"/>
    <w:rsid w:val="000025CF"/>
    <w:rsid w:val="00003F6F"/>
    <w:rsid w:val="00004B5D"/>
    <w:rsid w:val="000108F0"/>
    <w:rsid w:val="00010B00"/>
    <w:rsid w:val="00011206"/>
    <w:rsid w:val="000124F8"/>
    <w:rsid w:val="00013698"/>
    <w:rsid w:val="000140DD"/>
    <w:rsid w:val="000203CB"/>
    <w:rsid w:val="00026038"/>
    <w:rsid w:val="00026170"/>
    <w:rsid w:val="0004665F"/>
    <w:rsid w:val="000467B8"/>
    <w:rsid w:val="000520BC"/>
    <w:rsid w:val="00052C29"/>
    <w:rsid w:val="0005475E"/>
    <w:rsid w:val="0005767D"/>
    <w:rsid w:val="000601B2"/>
    <w:rsid w:val="00060EA2"/>
    <w:rsid w:val="000610D8"/>
    <w:rsid w:val="0006252E"/>
    <w:rsid w:val="00062BE7"/>
    <w:rsid w:val="00065C12"/>
    <w:rsid w:val="00065E99"/>
    <w:rsid w:val="000676B0"/>
    <w:rsid w:val="0007181D"/>
    <w:rsid w:val="00072597"/>
    <w:rsid w:val="00073EFB"/>
    <w:rsid w:val="000745BE"/>
    <w:rsid w:val="00091488"/>
    <w:rsid w:val="000931CE"/>
    <w:rsid w:val="0009329A"/>
    <w:rsid w:val="00095A49"/>
    <w:rsid w:val="00095E41"/>
    <w:rsid w:val="000A3C48"/>
    <w:rsid w:val="000A6ACC"/>
    <w:rsid w:val="000B079F"/>
    <w:rsid w:val="000B3701"/>
    <w:rsid w:val="000B5313"/>
    <w:rsid w:val="000B7C5C"/>
    <w:rsid w:val="000C11DB"/>
    <w:rsid w:val="000C2B02"/>
    <w:rsid w:val="000C6C69"/>
    <w:rsid w:val="000C6F59"/>
    <w:rsid w:val="000C7AD2"/>
    <w:rsid w:val="000D0C5C"/>
    <w:rsid w:val="000D17B1"/>
    <w:rsid w:val="000D19D8"/>
    <w:rsid w:val="000D307C"/>
    <w:rsid w:val="000D6030"/>
    <w:rsid w:val="000D6593"/>
    <w:rsid w:val="000E3C78"/>
    <w:rsid w:val="000E4906"/>
    <w:rsid w:val="000E7BF0"/>
    <w:rsid w:val="000F1984"/>
    <w:rsid w:val="000F3078"/>
    <w:rsid w:val="000F3E81"/>
    <w:rsid w:val="000F548C"/>
    <w:rsid w:val="000F558F"/>
    <w:rsid w:val="000F6E32"/>
    <w:rsid w:val="00101342"/>
    <w:rsid w:val="0010657B"/>
    <w:rsid w:val="001138A8"/>
    <w:rsid w:val="00114073"/>
    <w:rsid w:val="001209AF"/>
    <w:rsid w:val="001227B3"/>
    <w:rsid w:val="00125896"/>
    <w:rsid w:val="00127909"/>
    <w:rsid w:val="001321BB"/>
    <w:rsid w:val="00133126"/>
    <w:rsid w:val="00134978"/>
    <w:rsid w:val="00135E50"/>
    <w:rsid w:val="001410B7"/>
    <w:rsid w:val="0014318B"/>
    <w:rsid w:val="00144DB2"/>
    <w:rsid w:val="00151FD0"/>
    <w:rsid w:val="00153ADF"/>
    <w:rsid w:val="001544AB"/>
    <w:rsid w:val="00157512"/>
    <w:rsid w:val="0016263F"/>
    <w:rsid w:val="00167070"/>
    <w:rsid w:val="00172141"/>
    <w:rsid w:val="001725F9"/>
    <w:rsid w:val="001726B7"/>
    <w:rsid w:val="001743C5"/>
    <w:rsid w:val="00184235"/>
    <w:rsid w:val="00187494"/>
    <w:rsid w:val="001905CE"/>
    <w:rsid w:val="00195567"/>
    <w:rsid w:val="00195EF3"/>
    <w:rsid w:val="001974F3"/>
    <w:rsid w:val="001A17E0"/>
    <w:rsid w:val="001A33A5"/>
    <w:rsid w:val="001B1777"/>
    <w:rsid w:val="001B2D7F"/>
    <w:rsid w:val="001B326D"/>
    <w:rsid w:val="001C42CF"/>
    <w:rsid w:val="001C6359"/>
    <w:rsid w:val="001C73E8"/>
    <w:rsid w:val="001D6152"/>
    <w:rsid w:val="001D7317"/>
    <w:rsid w:val="001D76CD"/>
    <w:rsid w:val="001E1364"/>
    <w:rsid w:val="001E4E6A"/>
    <w:rsid w:val="001E7AC9"/>
    <w:rsid w:val="001F2249"/>
    <w:rsid w:val="001F5221"/>
    <w:rsid w:val="001F6748"/>
    <w:rsid w:val="00206136"/>
    <w:rsid w:val="002076CA"/>
    <w:rsid w:val="00210BA9"/>
    <w:rsid w:val="00210EB9"/>
    <w:rsid w:val="00211767"/>
    <w:rsid w:val="00213ADF"/>
    <w:rsid w:val="002175DF"/>
    <w:rsid w:val="00223219"/>
    <w:rsid w:val="0022429B"/>
    <w:rsid w:val="002248A4"/>
    <w:rsid w:val="00225234"/>
    <w:rsid w:val="002264FA"/>
    <w:rsid w:val="0022742C"/>
    <w:rsid w:val="002332DC"/>
    <w:rsid w:val="002351B4"/>
    <w:rsid w:val="0023568B"/>
    <w:rsid w:val="00236591"/>
    <w:rsid w:val="0023700B"/>
    <w:rsid w:val="002402BB"/>
    <w:rsid w:val="00241852"/>
    <w:rsid w:val="00241E38"/>
    <w:rsid w:val="002467BE"/>
    <w:rsid w:val="00246A16"/>
    <w:rsid w:val="00253C54"/>
    <w:rsid w:val="0025473C"/>
    <w:rsid w:val="0025601F"/>
    <w:rsid w:val="00264D66"/>
    <w:rsid w:val="00275132"/>
    <w:rsid w:val="00275990"/>
    <w:rsid w:val="00276D1C"/>
    <w:rsid w:val="002806FA"/>
    <w:rsid w:val="00282D86"/>
    <w:rsid w:val="00284BE5"/>
    <w:rsid w:val="00285B95"/>
    <w:rsid w:val="00286255"/>
    <w:rsid w:val="00286679"/>
    <w:rsid w:val="00291D3B"/>
    <w:rsid w:val="0029766D"/>
    <w:rsid w:val="002A22D3"/>
    <w:rsid w:val="002A2B19"/>
    <w:rsid w:val="002B03FD"/>
    <w:rsid w:val="002B3505"/>
    <w:rsid w:val="002B5D17"/>
    <w:rsid w:val="002C061F"/>
    <w:rsid w:val="002C4680"/>
    <w:rsid w:val="002D2590"/>
    <w:rsid w:val="002D2B68"/>
    <w:rsid w:val="002D3425"/>
    <w:rsid w:val="002D3843"/>
    <w:rsid w:val="002D46C3"/>
    <w:rsid w:val="002D671F"/>
    <w:rsid w:val="002D6E76"/>
    <w:rsid w:val="002E00C6"/>
    <w:rsid w:val="002E0668"/>
    <w:rsid w:val="002E0C3D"/>
    <w:rsid w:val="002E15D4"/>
    <w:rsid w:val="002E516C"/>
    <w:rsid w:val="002E6548"/>
    <w:rsid w:val="002F0230"/>
    <w:rsid w:val="00302657"/>
    <w:rsid w:val="00303A29"/>
    <w:rsid w:val="00305323"/>
    <w:rsid w:val="0031016D"/>
    <w:rsid w:val="00310B02"/>
    <w:rsid w:val="003110D5"/>
    <w:rsid w:val="00313A35"/>
    <w:rsid w:val="00315306"/>
    <w:rsid w:val="00315FEE"/>
    <w:rsid w:val="00317701"/>
    <w:rsid w:val="00322A3E"/>
    <w:rsid w:val="00325095"/>
    <w:rsid w:val="00325401"/>
    <w:rsid w:val="0033055A"/>
    <w:rsid w:val="00330DE0"/>
    <w:rsid w:val="00332DC2"/>
    <w:rsid w:val="003348AF"/>
    <w:rsid w:val="00334F9C"/>
    <w:rsid w:val="0034019D"/>
    <w:rsid w:val="00340C22"/>
    <w:rsid w:val="003451F9"/>
    <w:rsid w:val="00345637"/>
    <w:rsid w:val="00355790"/>
    <w:rsid w:val="00363594"/>
    <w:rsid w:val="00363C8B"/>
    <w:rsid w:val="00365FD1"/>
    <w:rsid w:val="00372146"/>
    <w:rsid w:val="0037668B"/>
    <w:rsid w:val="00377C4A"/>
    <w:rsid w:val="00377C5D"/>
    <w:rsid w:val="00380CC2"/>
    <w:rsid w:val="003836EB"/>
    <w:rsid w:val="00384760"/>
    <w:rsid w:val="00386A44"/>
    <w:rsid w:val="00386AF8"/>
    <w:rsid w:val="00393734"/>
    <w:rsid w:val="00395587"/>
    <w:rsid w:val="00396032"/>
    <w:rsid w:val="003975D6"/>
    <w:rsid w:val="00397E5E"/>
    <w:rsid w:val="003A3A54"/>
    <w:rsid w:val="003A48BF"/>
    <w:rsid w:val="003A5D53"/>
    <w:rsid w:val="003A6D13"/>
    <w:rsid w:val="003A7168"/>
    <w:rsid w:val="003A7216"/>
    <w:rsid w:val="003B057A"/>
    <w:rsid w:val="003B2255"/>
    <w:rsid w:val="003B5B5C"/>
    <w:rsid w:val="003C1444"/>
    <w:rsid w:val="003C1BBE"/>
    <w:rsid w:val="003C3F66"/>
    <w:rsid w:val="003C4172"/>
    <w:rsid w:val="003C5CAB"/>
    <w:rsid w:val="003C6E09"/>
    <w:rsid w:val="003D42A1"/>
    <w:rsid w:val="003D5DCC"/>
    <w:rsid w:val="003E3201"/>
    <w:rsid w:val="003E3B96"/>
    <w:rsid w:val="003E5515"/>
    <w:rsid w:val="003E5B41"/>
    <w:rsid w:val="003E5F21"/>
    <w:rsid w:val="003E65F6"/>
    <w:rsid w:val="003E7145"/>
    <w:rsid w:val="003F06A9"/>
    <w:rsid w:val="003F075B"/>
    <w:rsid w:val="003F2599"/>
    <w:rsid w:val="00402385"/>
    <w:rsid w:val="0040512F"/>
    <w:rsid w:val="00412152"/>
    <w:rsid w:val="00415CFA"/>
    <w:rsid w:val="00417A77"/>
    <w:rsid w:val="00417FB5"/>
    <w:rsid w:val="004244BB"/>
    <w:rsid w:val="00424C96"/>
    <w:rsid w:val="00426C8C"/>
    <w:rsid w:val="00427F18"/>
    <w:rsid w:val="00431642"/>
    <w:rsid w:val="004374B5"/>
    <w:rsid w:val="0044138E"/>
    <w:rsid w:val="00443E94"/>
    <w:rsid w:val="004472C8"/>
    <w:rsid w:val="00452526"/>
    <w:rsid w:val="00452730"/>
    <w:rsid w:val="00455CAC"/>
    <w:rsid w:val="004560B8"/>
    <w:rsid w:val="0046172F"/>
    <w:rsid w:val="00463633"/>
    <w:rsid w:val="00464C73"/>
    <w:rsid w:val="004652DE"/>
    <w:rsid w:val="00472810"/>
    <w:rsid w:val="004728DF"/>
    <w:rsid w:val="00480A86"/>
    <w:rsid w:val="004842D2"/>
    <w:rsid w:val="0048537D"/>
    <w:rsid w:val="00485F95"/>
    <w:rsid w:val="004900C3"/>
    <w:rsid w:val="00492344"/>
    <w:rsid w:val="004942D8"/>
    <w:rsid w:val="004A221D"/>
    <w:rsid w:val="004B3692"/>
    <w:rsid w:val="004B54A4"/>
    <w:rsid w:val="004B6849"/>
    <w:rsid w:val="004B79CE"/>
    <w:rsid w:val="004C676C"/>
    <w:rsid w:val="004C74E1"/>
    <w:rsid w:val="004D3B82"/>
    <w:rsid w:val="004D55F2"/>
    <w:rsid w:val="004E0F1B"/>
    <w:rsid w:val="004E10E4"/>
    <w:rsid w:val="004E3640"/>
    <w:rsid w:val="004E55DA"/>
    <w:rsid w:val="004F242F"/>
    <w:rsid w:val="004F5000"/>
    <w:rsid w:val="004F6931"/>
    <w:rsid w:val="00501CB4"/>
    <w:rsid w:val="00504532"/>
    <w:rsid w:val="00504F4D"/>
    <w:rsid w:val="00512BEF"/>
    <w:rsid w:val="0051662D"/>
    <w:rsid w:val="005243C3"/>
    <w:rsid w:val="005279EA"/>
    <w:rsid w:val="00531202"/>
    <w:rsid w:val="00531BDC"/>
    <w:rsid w:val="0053285C"/>
    <w:rsid w:val="0053318B"/>
    <w:rsid w:val="00534CCE"/>
    <w:rsid w:val="005372C7"/>
    <w:rsid w:val="00541473"/>
    <w:rsid w:val="00541C3C"/>
    <w:rsid w:val="00543582"/>
    <w:rsid w:val="00544847"/>
    <w:rsid w:val="00546651"/>
    <w:rsid w:val="005507DC"/>
    <w:rsid w:val="00551B51"/>
    <w:rsid w:val="00556162"/>
    <w:rsid w:val="00557BB6"/>
    <w:rsid w:val="00566B02"/>
    <w:rsid w:val="00566E54"/>
    <w:rsid w:val="00574176"/>
    <w:rsid w:val="00577429"/>
    <w:rsid w:val="005800C9"/>
    <w:rsid w:val="00582198"/>
    <w:rsid w:val="005834CA"/>
    <w:rsid w:val="005859A1"/>
    <w:rsid w:val="00586070"/>
    <w:rsid w:val="00586319"/>
    <w:rsid w:val="00587387"/>
    <w:rsid w:val="00590D30"/>
    <w:rsid w:val="005919F5"/>
    <w:rsid w:val="005974FE"/>
    <w:rsid w:val="00597FBF"/>
    <w:rsid w:val="005A12C0"/>
    <w:rsid w:val="005A5910"/>
    <w:rsid w:val="005A62C8"/>
    <w:rsid w:val="005B21C5"/>
    <w:rsid w:val="005B2242"/>
    <w:rsid w:val="005B3613"/>
    <w:rsid w:val="005B7D9C"/>
    <w:rsid w:val="005C30F1"/>
    <w:rsid w:val="005C5B82"/>
    <w:rsid w:val="005C7C1A"/>
    <w:rsid w:val="005C7FF5"/>
    <w:rsid w:val="005D003E"/>
    <w:rsid w:val="005D0A7A"/>
    <w:rsid w:val="005D0EFD"/>
    <w:rsid w:val="005D3229"/>
    <w:rsid w:val="005D5403"/>
    <w:rsid w:val="005D5BE1"/>
    <w:rsid w:val="005E0729"/>
    <w:rsid w:val="005E244A"/>
    <w:rsid w:val="005E740A"/>
    <w:rsid w:val="005F21B6"/>
    <w:rsid w:val="005F2C55"/>
    <w:rsid w:val="005F4E6D"/>
    <w:rsid w:val="005F55AA"/>
    <w:rsid w:val="005F59D7"/>
    <w:rsid w:val="005F5C1F"/>
    <w:rsid w:val="0060005E"/>
    <w:rsid w:val="006007D1"/>
    <w:rsid w:val="0060402C"/>
    <w:rsid w:val="00605205"/>
    <w:rsid w:val="00605514"/>
    <w:rsid w:val="00606386"/>
    <w:rsid w:val="006072B4"/>
    <w:rsid w:val="00607A57"/>
    <w:rsid w:val="0062398A"/>
    <w:rsid w:val="00627D39"/>
    <w:rsid w:val="00632980"/>
    <w:rsid w:val="00635D66"/>
    <w:rsid w:val="00636433"/>
    <w:rsid w:val="00637572"/>
    <w:rsid w:val="006407BB"/>
    <w:rsid w:val="006420F3"/>
    <w:rsid w:val="00643DCB"/>
    <w:rsid w:val="00645020"/>
    <w:rsid w:val="00645DBB"/>
    <w:rsid w:val="0065099C"/>
    <w:rsid w:val="006559E6"/>
    <w:rsid w:val="00655ACB"/>
    <w:rsid w:val="006576F2"/>
    <w:rsid w:val="00660997"/>
    <w:rsid w:val="0066543B"/>
    <w:rsid w:val="0067612E"/>
    <w:rsid w:val="00676E06"/>
    <w:rsid w:val="0068577A"/>
    <w:rsid w:val="00685D95"/>
    <w:rsid w:val="0069626B"/>
    <w:rsid w:val="00697149"/>
    <w:rsid w:val="006A093C"/>
    <w:rsid w:val="006A42BB"/>
    <w:rsid w:val="006A754D"/>
    <w:rsid w:val="006B15FA"/>
    <w:rsid w:val="006B2203"/>
    <w:rsid w:val="006B2416"/>
    <w:rsid w:val="006B2501"/>
    <w:rsid w:val="006B3E86"/>
    <w:rsid w:val="006B6808"/>
    <w:rsid w:val="006C470F"/>
    <w:rsid w:val="006C6C6A"/>
    <w:rsid w:val="006D11B1"/>
    <w:rsid w:val="006D3E73"/>
    <w:rsid w:val="006D69BD"/>
    <w:rsid w:val="006E2303"/>
    <w:rsid w:val="006E45D0"/>
    <w:rsid w:val="006E5501"/>
    <w:rsid w:val="006E5DD8"/>
    <w:rsid w:val="006F0BBE"/>
    <w:rsid w:val="006F13FF"/>
    <w:rsid w:val="006F1BA6"/>
    <w:rsid w:val="006F2A63"/>
    <w:rsid w:val="006F4036"/>
    <w:rsid w:val="007062FA"/>
    <w:rsid w:val="0070713C"/>
    <w:rsid w:val="00707CE3"/>
    <w:rsid w:val="00712558"/>
    <w:rsid w:val="00712A17"/>
    <w:rsid w:val="0071424E"/>
    <w:rsid w:val="00715361"/>
    <w:rsid w:val="00716177"/>
    <w:rsid w:val="00716701"/>
    <w:rsid w:val="00716860"/>
    <w:rsid w:val="00717B9E"/>
    <w:rsid w:val="0072018A"/>
    <w:rsid w:val="00722CE8"/>
    <w:rsid w:val="00724E44"/>
    <w:rsid w:val="00726232"/>
    <w:rsid w:val="00726A28"/>
    <w:rsid w:val="00726AA5"/>
    <w:rsid w:val="0073008F"/>
    <w:rsid w:val="00731DC7"/>
    <w:rsid w:val="00734FB1"/>
    <w:rsid w:val="00741060"/>
    <w:rsid w:val="007424C2"/>
    <w:rsid w:val="00742B75"/>
    <w:rsid w:val="007478D8"/>
    <w:rsid w:val="00750D86"/>
    <w:rsid w:val="00753F0A"/>
    <w:rsid w:val="00755D7D"/>
    <w:rsid w:val="00760B33"/>
    <w:rsid w:val="00762413"/>
    <w:rsid w:val="00771445"/>
    <w:rsid w:val="00771F35"/>
    <w:rsid w:val="0077627E"/>
    <w:rsid w:val="007776A0"/>
    <w:rsid w:val="007801A9"/>
    <w:rsid w:val="0078387D"/>
    <w:rsid w:val="00783D8F"/>
    <w:rsid w:val="00786C2D"/>
    <w:rsid w:val="007920D5"/>
    <w:rsid w:val="0079359D"/>
    <w:rsid w:val="00794AD0"/>
    <w:rsid w:val="007A05D2"/>
    <w:rsid w:val="007A6A9C"/>
    <w:rsid w:val="007B0461"/>
    <w:rsid w:val="007B0B1A"/>
    <w:rsid w:val="007B3ADF"/>
    <w:rsid w:val="007B40C3"/>
    <w:rsid w:val="007B6ED1"/>
    <w:rsid w:val="007B7DBE"/>
    <w:rsid w:val="007C0298"/>
    <w:rsid w:val="007C02E0"/>
    <w:rsid w:val="007C03FC"/>
    <w:rsid w:val="007C0C26"/>
    <w:rsid w:val="007C785C"/>
    <w:rsid w:val="007D1B0D"/>
    <w:rsid w:val="007D5FE7"/>
    <w:rsid w:val="007E28A7"/>
    <w:rsid w:val="007E4568"/>
    <w:rsid w:val="007E525B"/>
    <w:rsid w:val="007E61FF"/>
    <w:rsid w:val="007F5B53"/>
    <w:rsid w:val="007F5EDD"/>
    <w:rsid w:val="007F60E5"/>
    <w:rsid w:val="00800FF2"/>
    <w:rsid w:val="00805709"/>
    <w:rsid w:val="00805DD9"/>
    <w:rsid w:val="00806D5E"/>
    <w:rsid w:val="008074AE"/>
    <w:rsid w:val="008122BA"/>
    <w:rsid w:val="008140F7"/>
    <w:rsid w:val="0081442D"/>
    <w:rsid w:val="0081500A"/>
    <w:rsid w:val="008152BB"/>
    <w:rsid w:val="008218D6"/>
    <w:rsid w:val="00821AE5"/>
    <w:rsid w:val="008238CB"/>
    <w:rsid w:val="00824A8B"/>
    <w:rsid w:val="008254F3"/>
    <w:rsid w:val="008320C3"/>
    <w:rsid w:val="00834829"/>
    <w:rsid w:val="00834B6D"/>
    <w:rsid w:val="00835CB2"/>
    <w:rsid w:val="0083684F"/>
    <w:rsid w:val="00843609"/>
    <w:rsid w:val="008462F4"/>
    <w:rsid w:val="00846ADA"/>
    <w:rsid w:val="00854D6C"/>
    <w:rsid w:val="00856DC7"/>
    <w:rsid w:val="00862687"/>
    <w:rsid w:val="00862BE7"/>
    <w:rsid w:val="008676C2"/>
    <w:rsid w:val="00871D2D"/>
    <w:rsid w:val="00872821"/>
    <w:rsid w:val="00874B34"/>
    <w:rsid w:val="00877F4B"/>
    <w:rsid w:val="00880BFA"/>
    <w:rsid w:val="00880CE5"/>
    <w:rsid w:val="00881B3D"/>
    <w:rsid w:val="0088282E"/>
    <w:rsid w:val="00885D8D"/>
    <w:rsid w:val="00891E59"/>
    <w:rsid w:val="00893C9D"/>
    <w:rsid w:val="00896F29"/>
    <w:rsid w:val="008A0273"/>
    <w:rsid w:val="008A28F2"/>
    <w:rsid w:val="008A585D"/>
    <w:rsid w:val="008A5C72"/>
    <w:rsid w:val="008A5FE4"/>
    <w:rsid w:val="008A77CA"/>
    <w:rsid w:val="008B1D56"/>
    <w:rsid w:val="008B24B1"/>
    <w:rsid w:val="008B42EF"/>
    <w:rsid w:val="008B63A5"/>
    <w:rsid w:val="008B6F58"/>
    <w:rsid w:val="008B7CA8"/>
    <w:rsid w:val="008C7156"/>
    <w:rsid w:val="008C76C1"/>
    <w:rsid w:val="008D042B"/>
    <w:rsid w:val="008D39A7"/>
    <w:rsid w:val="008D4774"/>
    <w:rsid w:val="008D6477"/>
    <w:rsid w:val="008E1740"/>
    <w:rsid w:val="008E32E9"/>
    <w:rsid w:val="008E6946"/>
    <w:rsid w:val="008F1840"/>
    <w:rsid w:val="008F2F4E"/>
    <w:rsid w:val="008F45B0"/>
    <w:rsid w:val="008F7847"/>
    <w:rsid w:val="009110AC"/>
    <w:rsid w:val="0091208B"/>
    <w:rsid w:val="0091389F"/>
    <w:rsid w:val="009172FC"/>
    <w:rsid w:val="00917541"/>
    <w:rsid w:val="00917A3E"/>
    <w:rsid w:val="00920A9A"/>
    <w:rsid w:val="0092119C"/>
    <w:rsid w:val="00926EBC"/>
    <w:rsid w:val="009308EA"/>
    <w:rsid w:val="00931A54"/>
    <w:rsid w:val="00937A9A"/>
    <w:rsid w:val="00937F5C"/>
    <w:rsid w:val="00942AE3"/>
    <w:rsid w:val="009506EF"/>
    <w:rsid w:val="00951008"/>
    <w:rsid w:val="009613C0"/>
    <w:rsid w:val="0096397C"/>
    <w:rsid w:val="00966641"/>
    <w:rsid w:val="00971931"/>
    <w:rsid w:val="00972149"/>
    <w:rsid w:val="00974EE7"/>
    <w:rsid w:val="009803D1"/>
    <w:rsid w:val="0098165E"/>
    <w:rsid w:val="009827FE"/>
    <w:rsid w:val="00987EC3"/>
    <w:rsid w:val="00990C0B"/>
    <w:rsid w:val="00993C45"/>
    <w:rsid w:val="00994C37"/>
    <w:rsid w:val="009A0918"/>
    <w:rsid w:val="009A0B90"/>
    <w:rsid w:val="009A0DC3"/>
    <w:rsid w:val="009B0295"/>
    <w:rsid w:val="009B0F3A"/>
    <w:rsid w:val="009B10F3"/>
    <w:rsid w:val="009B42F6"/>
    <w:rsid w:val="009C0849"/>
    <w:rsid w:val="009C32CD"/>
    <w:rsid w:val="009C50AC"/>
    <w:rsid w:val="009C742B"/>
    <w:rsid w:val="009C7D8A"/>
    <w:rsid w:val="009D309E"/>
    <w:rsid w:val="009D4008"/>
    <w:rsid w:val="009D4193"/>
    <w:rsid w:val="009D551D"/>
    <w:rsid w:val="009E1C84"/>
    <w:rsid w:val="009E2896"/>
    <w:rsid w:val="009E4A0C"/>
    <w:rsid w:val="009E4B07"/>
    <w:rsid w:val="009E5502"/>
    <w:rsid w:val="009E777D"/>
    <w:rsid w:val="009F094B"/>
    <w:rsid w:val="009F2462"/>
    <w:rsid w:val="009F292C"/>
    <w:rsid w:val="009F4298"/>
    <w:rsid w:val="009F6629"/>
    <w:rsid w:val="009F7935"/>
    <w:rsid w:val="009F7C6A"/>
    <w:rsid w:val="00A01967"/>
    <w:rsid w:val="00A110FD"/>
    <w:rsid w:val="00A12C2C"/>
    <w:rsid w:val="00A140EC"/>
    <w:rsid w:val="00A143D7"/>
    <w:rsid w:val="00A15259"/>
    <w:rsid w:val="00A15B88"/>
    <w:rsid w:val="00A15C81"/>
    <w:rsid w:val="00A202FC"/>
    <w:rsid w:val="00A207D5"/>
    <w:rsid w:val="00A21F47"/>
    <w:rsid w:val="00A23A3C"/>
    <w:rsid w:val="00A35339"/>
    <w:rsid w:val="00A36450"/>
    <w:rsid w:val="00A3787B"/>
    <w:rsid w:val="00A42400"/>
    <w:rsid w:val="00A45EE6"/>
    <w:rsid w:val="00A46299"/>
    <w:rsid w:val="00A47A38"/>
    <w:rsid w:val="00A51B2E"/>
    <w:rsid w:val="00A52D04"/>
    <w:rsid w:val="00A54064"/>
    <w:rsid w:val="00A5458B"/>
    <w:rsid w:val="00A56C64"/>
    <w:rsid w:val="00A57479"/>
    <w:rsid w:val="00A60564"/>
    <w:rsid w:val="00A624EB"/>
    <w:rsid w:val="00A62737"/>
    <w:rsid w:val="00A7379E"/>
    <w:rsid w:val="00A76990"/>
    <w:rsid w:val="00A81669"/>
    <w:rsid w:val="00A82E5C"/>
    <w:rsid w:val="00A85B4A"/>
    <w:rsid w:val="00A87A7A"/>
    <w:rsid w:val="00A904D0"/>
    <w:rsid w:val="00A90FF5"/>
    <w:rsid w:val="00A9102B"/>
    <w:rsid w:val="00A912D1"/>
    <w:rsid w:val="00A918ED"/>
    <w:rsid w:val="00AA1193"/>
    <w:rsid w:val="00AA3882"/>
    <w:rsid w:val="00AA3F4D"/>
    <w:rsid w:val="00AA7253"/>
    <w:rsid w:val="00AA7A6F"/>
    <w:rsid w:val="00AB109C"/>
    <w:rsid w:val="00AB20E9"/>
    <w:rsid w:val="00AB2503"/>
    <w:rsid w:val="00AB2D30"/>
    <w:rsid w:val="00AB392A"/>
    <w:rsid w:val="00AC0AED"/>
    <w:rsid w:val="00AC4656"/>
    <w:rsid w:val="00AC4989"/>
    <w:rsid w:val="00AC5C22"/>
    <w:rsid w:val="00AD1383"/>
    <w:rsid w:val="00AD19E6"/>
    <w:rsid w:val="00AD303B"/>
    <w:rsid w:val="00AD42B0"/>
    <w:rsid w:val="00AE366A"/>
    <w:rsid w:val="00AE36E4"/>
    <w:rsid w:val="00AE53EC"/>
    <w:rsid w:val="00B00A56"/>
    <w:rsid w:val="00B01EBE"/>
    <w:rsid w:val="00B020A0"/>
    <w:rsid w:val="00B03DC4"/>
    <w:rsid w:val="00B0483D"/>
    <w:rsid w:val="00B04A7B"/>
    <w:rsid w:val="00B07E75"/>
    <w:rsid w:val="00B10BC3"/>
    <w:rsid w:val="00B117C3"/>
    <w:rsid w:val="00B118ED"/>
    <w:rsid w:val="00B11DBA"/>
    <w:rsid w:val="00B12C1F"/>
    <w:rsid w:val="00B137CF"/>
    <w:rsid w:val="00B21680"/>
    <w:rsid w:val="00B242BA"/>
    <w:rsid w:val="00B2605D"/>
    <w:rsid w:val="00B31DE8"/>
    <w:rsid w:val="00B328B0"/>
    <w:rsid w:val="00B353D4"/>
    <w:rsid w:val="00B3702C"/>
    <w:rsid w:val="00B4084B"/>
    <w:rsid w:val="00B45365"/>
    <w:rsid w:val="00B4573A"/>
    <w:rsid w:val="00B45913"/>
    <w:rsid w:val="00B46BC6"/>
    <w:rsid w:val="00B51E1E"/>
    <w:rsid w:val="00B54417"/>
    <w:rsid w:val="00B54D01"/>
    <w:rsid w:val="00B6057B"/>
    <w:rsid w:val="00B60FF9"/>
    <w:rsid w:val="00B6568D"/>
    <w:rsid w:val="00B6601C"/>
    <w:rsid w:val="00B70109"/>
    <w:rsid w:val="00B71B6D"/>
    <w:rsid w:val="00B72462"/>
    <w:rsid w:val="00B7568C"/>
    <w:rsid w:val="00B77183"/>
    <w:rsid w:val="00B830CD"/>
    <w:rsid w:val="00B84398"/>
    <w:rsid w:val="00B85257"/>
    <w:rsid w:val="00B85ED2"/>
    <w:rsid w:val="00B87EA5"/>
    <w:rsid w:val="00B93261"/>
    <w:rsid w:val="00B9647D"/>
    <w:rsid w:val="00B97A0D"/>
    <w:rsid w:val="00BA0805"/>
    <w:rsid w:val="00BA1CE6"/>
    <w:rsid w:val="00BA2558"/>
    <w:rsid w:val="00BA3A06"/>
    <w:rsid w:val="00BA6C06"/>
    <w:rsid w:val="00BB5CB1"/>
    <w:rsid w:val="00BB731C"/>
    <w:rsid w:val="00BC26F1"/>
    <w:rsid w:val="00BC575E"/>
    <w:rsid w:val="00BD0697"/>
    <w:rsid w:val="00BD676A"/>
    <w:rsid w:val="00BD6F48"/>
    <w:rsid w:val="00BE0A88"/>
    <w:rsid w:val="00BE6725"/>
    <w:rsid w:val="00BE680B"/>
    <w:rsid w:val="00BF0647"/>
    <w:rsid w:val="00BF06AE"/>
    <w:rsid w:val="00BF170A"/>
    <w:rsid w:val="00BF1859"/>
    <w:rsid w:val="00BF2C1B"/>
    <w:rsid w:val="00BF3032"/>
    <w:rsid w:val="00BF3449"/>
    <w:rsid w:val="00BF3921"/>
    <w:rsid w:val="00BF3C63"/>
    <w:rsid w:val="00BF703C"/>
    <w:rsid w:val="00C03FB5"/>
    <w:rsid w:val="00C045BD"/>
    <w:rsid w:val="00C06EDA"/>
    <w:rsid w:val="00C07FCA"/>
    <w:rsid w:val="00C146E8"/>
    <w:rsid w:val="00C14C06"/>
    <w:rsid w:val="00C15100"/>
    <w:rsid w:val="00C15A02"/>
    <w:rsid w:val="00C15BE0"/>
    <w:rsid w:val="00C2088A"/>
    <w:rsid w:val="00C20BED"/>
    <w:rsid w:val="00C20DBF"/>
    <w:rsid w:val="00C22B89"/>
    <w:rsid w:val="00C239DF"/>
    <w:rsid w:val="00C2728F"/>
    <w:rsid w:val="00C27D5F"/>
    <w:rsid w:val="00C31CC3"/>
    <w:rsid w:val="00C345D2"/>
    <w:rsid w:val="00C379EF"/>
    <w:rsid w:val="00C40414"/>
    <w:rsid w:val="00C44253"/>
    <w:rsid w:val="00C44842"/>
    <w:rsid w:val="00C461B1"/>
    <w:rsid w:val="00C50972"/>
    <w:rsid w:val="00C53DB6"/>
    <w:rsid w:val="00C54720"/>
    <w:rsid w:val="00C54D60"/>
    <w:rsid w:val="00C54F11"/>
    <w:rsid w:val="00C5734D"/>
    <w:rsid w:val="00C574C8"/>
    <w:rsid w:val="00C60E2E"/>
    <w:rsid w:val="00C625F3"/>
    <w:rsid w:val="00C65621"/>
    <w:rsid w:val="00C65F56"/>
    <w:rsid w:val="00C666A5"/>
    <w:rsid w:val="00C71F9E"/>
    <w:rsid w:val="00C72E7C"/>
    <w:rsid w:val="00C73A7D"/>
    <w:rsid w:val="00C75EB2"/>
    <w:rsid w:val="00C75EC6"/>
    <w:rsid w:val="00C76FAB"/>
    <w:rsid w:val="00C80BFC"/>
    <w:rsid w:val="00C82A83"/>
    <w:rsid w:val="00C9161F"/>
    <w:rsid w:val="00C92D32"/>
    <w:rsid w:val="00C95503"/>
    <w:rsid w:val="00C95B9F"/>
    <w:rsid w:val="00C95EF0"/>
    <w:rsid w:val="00C975F3"/>
    <w:rsid w:val="00CA1CDB"/>
    <w:rsid w:val="00CA3DB3"/>
    <w:rsid w:val="00CA410A"/>
    <w:rsid w:val="00CA54B6"/>
    <w:rsid w:val="00CA6CEF"/>
    <w:rsid w:val="00CB11C7"/>
    <w:rsid w:val="00CB360B"/>
    <w:rsid w:val="00CB3946"/>
    <w:rsid w:val="00CB737B"/>
    <w:rsid w:val="00CC015D"/>
    <w:rsid w:val="00CC68CE"/>
    <w:rsid w:val="00CC7853"/>
    <w:rsid w:val="00CD340C"/>
    <w:rsid w:val="00CD57E9"/>
    <w:rsid w:val="00CD5B09"/>
    <w:rsid w:val="00CE08FA"/>
    <w:rsid w:val="00CE3124"/>
    <w:rsid w:val="00CE4F8A"/>
    <w:rsid w:val="00CE65CF"/>
    <w:rsid w:val="00D0337F"/>
    <w:rsid w:val="00D11F8D"/>
    <w:rsid w:val="00D20DE1"/>
    <w:rsid w:val="00D24A74"/>
    <w:rsid w:val="00D32773"/>
    <w:rsid w:val="00D32A2A"/>
    <w:rsid w:val="00D35D3D"/>
    <w:rsid w:val="00D40976"/>
    <w:rsid w:val="00D4155E"/>
    <w:rsid w:val="00D41846"/>
    <w:rsid w:val="00D42484"/>
    <w:rsid w:val="00D42B0F"/>
    <w:rsid w:val="00D42E47"/>
    <w:rsid w:val="00D43C2E"/>
    <w:rsid w:val="00D4460E"/>
    <w:rsid w:val="00D44951"/>
    <w:rsid w:val="00D45073"/>
    <w:rsid w:val="00D47AE2"/>
    <w:rsid w:val="00D504D2"/>
    <w:rsid w:val="00D51EA6"/>
    <w:rsid w:val="00D56D94"/>
    <w:rsid w:val="00D6274E"/>
    <w:rsid w:val="00D62CB4"/>
    <w:rsid w:val="00D635E0"/>
    <w:rsid w:val="00D700C1"/>
    <w:rsid w:val="00D70E9B"/>
    <w:rsid w:val="00D71CBE"/>
    <w:rsid w:val="00D729B2"/>
    <w:rsid w:val="00D74199"/>
    <w:rsid w:val="00D74517"/>
    <w:rsid w:val="00D759D7"/>
    <w:rsid w:val="00D75FFD"/>
    <w:rsid w:val="00D82D36"/>
    <w:rsid w:val="00D91020"/>
    <w:rsid w:val="00D94AA8"/>
    <w:rsid w:val="00D9584F"/>
    <w:rsid w:val="00D95A5E"/>
    <w:rsid w:val="00D95DC9"/>
    <w:rsid w:val="00D96068"/>
    <w:rsid w:val="00D96080"/>
    <w:rsid w:val="00D961BB"/>
    <w:rsid w:val="00DA2428"/>
    <w:rsid w:val="00DA2BF3"/>
    <w:rsid w:val="00DB6102"/>
    <w:rsid w:val="00DC1693"/>
    <w:rsid w:val="00DC2989"/>
    <w:rsid w:val="00DC325E"/>
    <w:rsid w:val="00DC3750"/>
    <w:rsid w:val="00DC5319"/>
    <w:rsid w:val="00DC554D"/>
    <w:rsid w:val="00DD29F6"/>
    <w:rsid w:val="00DD4CB5"/>
    <w:rsid w:val="00DE3031"/>
    <w:rsid w:val="00DE32B0"/>
    <w:rsid w:val="00DE3B98"/>
    <w:rsid w:val="00DE3D9A"/>
    <w:rsid w:val="00DE3EA3"/>
    <w:rsid w:val="00DE4540"/>
    <w:rsid w:val="00DF7D7B"/>
    <w:rsid w:val="00E00775"/>
    <w:rsid w:val="00E00E44"/>
    <w:rsid w:val="00E03577"/>
    <w:rsid w:val="00E04057"/>
    <w:rsid w:val="00E05CC8"/>
    <w:rsid w:val="00E14CA9"/>
    <w:rsid w:val="00E165D6"/>
    <w:rsid w:val="00E16C52"/>
    <w:rsid w:val="00E20A07"/>
    <w:rsid w:val="00E22E4F"/>
    <w:rsid w:val="00E241DE"/>
    <w:rsid w:val="00E26533"/>
    <w:rsid w:val="00E30C23"/>
    <w:rsid w:val="00E3719F"/>
    <w:rsid w:val="00E37FF2"/>
    <w:rsid w:val="00E40305"/>
    <w:rsid w:val="00E41DE2"/>
    <w:rsid w:val="00E46803"/>
    <w:rsid w:val="00E469E8"/>
    <w:rsid w:val="00E520EE"/>
    <w:rsid w:val="00E52FD8"/>
    <w:rsid w:val="00E55B19"/>
    <w:rsid w:val="00E577D8"/>
    <w:rsid w:val="00E743A6"/>
    <w:rsid w:val="00E7496E"/>
    <w:rsid w:val="00E852B7"/>
    <w:rsid w:val="00E925BD"/>
    <w:rsid w:val="00E9307F"/>
    <w:rsid w:val="00EA048A"/>
    <w:rsid w:val="00EA437C"/>
    <w:rsid w:val="00EA5BFE"/>
    <w:rsid w:val="00EB05A0"/>
    <w:rsid w:val="00EB42B1"/>
    <w:rsid w:val="00EB4AB3"/>
    <w:rsid w:val="00EB4DFF"/>
    <w:rsid w:val="00EB5E3F"/>
    <w:rsid w:val="00EB5FBA"/>
    <w:rsid w:val="00EC102F"/>
    <w:rsid w:val="00EC3EFE"/>
    <w:rsid w:val="00EC6A86"/>
    <w:rsid w:val="00ED1B7E"/>
    <w:rsid w:val="00ED413D"/>
    <w:rsid w:val="00ED52F6"/>
    <w:rsid w:val="00ED59CF"/>
    <w:rsid w:val="00ED629C"/>
    <w:rsid w:val="00EE0FE5"/>
    <w:rsid w:val="00EE308D"/>
    <w:rsid w:val="00EE33FA"/>
    <w:rsid w:val="00EE4075"/>
    <w:rsid w:val="00EE468A"/>
    <w:rsid w:val="00EE4C47"/>
    <w:rsid w:val="00EE53EA"/>
    <w:rsid w:val="00EF2886"/>
    <w:rsid w:val="00EF420E"/>
    <w:rsid w:val="00EF7465"/>
    <w:rsid w:val="00EF794C"/>
    <w:rsid w:val="00F0084A"/>
    <w:rsid w:val="00F019AD"/>
    <w:rsid w:val="00F03E17"/>
    <w:rsid w:val="00F079F8"/>
    <w:rsid w:val="00F10DFC"/>
    <w:rsid w:val="00F136A8"/>
    <w:rsid w:val="00F13777"/>
    <w:rsid w:val="00F17F50"/>
    <w:rsid w:val="00F23493"/>
    <w:rsid w:val="00F243FE"/>
    <w:rsid w:val="00F24D53"/>
    <w:rsid w:val="00F30F1A"/>
    <w:rsid w:val="00F34304"/>
    <w:rsid w:val="00F361D9"/>
    <w:rsid w:val="00F3677F"/>
    <w:rsid w:val="00F379A9"/>
    <w:rsid w:val="00F40D53"/>
    <w:rsid w:val="00F4221F"/>
    <w:rsid w:val="00F43F0C"/>
    <w:rsid w:val="00F449EE"/>
    <w:rsid w:val="00F4648F"/>
    <w:rsid w:val="00F472DA"/>
    <w:rsid w:val="00F57777"/>
    <w:rsid w:val="00F6241B"/>
    <w:rsid w:val="00F642FA"/>
    <w:rsid w:val="00F65BD8"/>
    <w:rsid w:val="00F703F7"/>
    <w:rsid w:val="00F72B4E"/>
    <w:rsid w:val="00F74C34"/>
    <w:rsid w:val="00F84E32"/>
    <w:rsid w:val="00F8511F"/>
    <w:rsid w:val="00F87704"/>
    <w:rsid w:val="00F90398"/>
    <w:rsid w:val="00F910DD"/>
    <w:rsid w:val="00F91747"/>
    <w:rsid w:val="00F93AEA"/>
    <w:rsid w:val="00FA1F19"/>
    <w:rsid w:val="00FA2897"/>
    <w:rsid w:val="00FB34FD"/>
    <w:rsid w:val="00FB433D"/>
    <w:rsid w:val="00FB5C69"/>
    <w:rsid w:val="00FB65FE"/>
    <w:rsid w:val="00FC3B7F"/>
    <w:rsid w:val="00FC7271"/>
    <w:rsid w:val="00FD3261"/>
    <w:rsid w:val="00FD46FE"/>
    <w:rsid w:val="00FD69D9"/>
    <w:rsid w:val="00FD69E5"/>
    <w:rsid w:val="00FE0651"/>
    <w:rsid w:val="00FE08B9"/>
    <w:rsid w:val="00FE6F9B"/>
    <w:rsid w:val="00FE7C92"/>
    <w:rsid w:val="00FF0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DDE17"/>
  <w15:docId w15:val="{E900111A-BD9C-4EE8-A793-0E093D53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02-NORM-01,06-NORM-01,01-nor1"/>
    <w:qFormat/>
    <w:rsid w:val="00452526"/>
    <w:pPr>
      <w:spacing w:before="120"/>
      <w:jc w:val="both"/>
    </w:pPr>
  </w:style>
  <w:style w:type="paragraph" w:styleId="Nadpis1">
    <w:name w:val="heading 1"/>
    <w:basedOn w:val="Normln"/>
    <w:next w:val="Normln"/>
    <w:link w:val="Nadpis1Char"/>
    <w:uiPriority w:val="99"/>
    <w:qFormat/>
    <w:locked/>
    <w:rsid w:val="003D5DCC"/>
    <w:pPr>
      <w:keepNext/>
      <w:spacing w:before="360"/>
      <w:ind w:left="15" w:firstLine="2"/>
      <w:outlineLvl w:val="0"/>
    </w:pPr>
    <w:rPr>
      <w:rFonts w:cs="Arial"/>
      <w:b/>
      <w:bCs/>
      <w:kern w:val="32"/>
      <w:sz w:val="24"/>
      <w:szCs w:val="24"/>
    </w:rPr>
  </w:style>
  <w:style w:type="paragraph" w:styleId="Nadpis2">
    <w:name w:val="heading 2"/>
    <w:basedOn w:val="Normln"/>
    <w:next w:val="Normln"/>
    <w:link w:val="Nadpis2Char"/>
    <w:uiPriority w:val="99"/>
    <w:unhideWhenUsed/>
    <w:qFormat/>
    <w:locked/>
    <w:rsid w:val="002D6E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10B00"/>
    <w:pPr>
      <w:keepNext/>
      <w:tabs>
        <w:tab w:val="num" w:pos="767"/>
      </w:tabs>
      <w:spacing w:before="240" w:after="60"/>
      <w:ind w:left="767" w:hanging="720"/>
      <w:outlineLvl w:val="2"/>
    </w:pPr>
    <w:rPr>
      <w:rFonts w:cs="Arial"/>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 Písmeno"/>
    <w:basedOn w:val="Normln"/>
    <w:rsid w:val="00133126"/>
  </w:style>
  <w:style w:type="paragraph" w:styleId="Zhlav">
    <w:name w:val="header"/>
    <w:basedOn w:val="Normln"/>
    <w:pPr>
      <w:tabs>
        <w:tab w:val="center" w:pos="4536"/>
        <w:tab w:val="right" w:pos="9072"/>
      </w:tabs>
    </w:pPr>
    <w:rPr>
      <w:sz w:val="16"/>
    </w:rPr>
  </w:style>
  <w:style w:type="paragraph" w:customStyle="1" w:styleId="Odstavec2">
    <w:name w:val="Odstavec2"/>
    <w:basedOn w:val="Normln"/>
    <w:qFormat/>
    <w:rsid w:val="00133126"/>
    <w:pPr>
      <w:tabs>
        <w:tab w:val="left" w:pos="567"/>
      </w:tabs>
    </w:pPr>
  </w:style>
  <w:style w:type="paragraph" w:customStyle="1" w:styleId="Odstavec3">
    <w:name w:val="Odstavec3"/>
    <w:basedOn w:val="Odstavec2"/>
    <w:qFormat/>
    <w:rsid w:val="00133126"/>
    <w:pPr>
      <w:numPr>
        <w:ilvl w:val="2"/>
      </w:numPr>
      <w:tabs>
        <w:tab w:val="clear" w:pos="567"/>
        <w:tab w:val="left" w:pos="1134"/>
      </w:tabs>
    </w:pPr>
  </w:style>
  <w:style w:type="paragraph" w:customStyle="1" w:styleId="lnek">
    <w:name w:val="Článek"/>
    <w:basedOn w:val="Normln"/>
    <w:next w:val="Normln"/>
    <w:qFormat/>
    <w:rsid w:val="00133126"/>
    <w:pPr>
      <w:spacing w:before="600"/>
      <w:jc w:val="center"/>
    </w:pPr>
    <w:rPr>
      <w:b/>
      <w:bCs/>
      <w:sz w:val="24"/>
    </w:rPr>
  </w:style>
  <w:style w:type="paragraph" w:styleId="Zpat">
    <w:name w:val="footer"/>
    <w:basedOn w:val="Normln"/>
    <w:semiHidden/>
    <w:pPr>
      <w:tabs>
        <w:tab w:val="center" w:pos="4536"/>
        <w:tab w:val="right" w:pos="9072"/>
      </w:tabs>
    </w:pPr>
    <w:rPr>
      <w:sz w:val="16"/>
    </w:rPr>
  </w:style>
  <w:style w:type="character" w:styleId="slostrnky">
    <w:name w:val="page number"/>
    <w:basedOn w:val="Standardnpsmoodstavce"/>
  </w:style>
  <w:style w:type="paragraph" w:customStyle="1" w:styleId="Body">
    <w:name w:val="Body"/>
    <w:basedOn w:val="Normln"/>
    <w:rsid w:val="00133126"/>
  </w:style>
  <w:style w:type="paragraph" w:customStyle="1" w:styleId="Odstavec4">
    <w:name w:val="Odstavec4"/>
    <w:basedOn w:val="Odstavec3"/>
    <w:qFormat/>
    <w:rsid w:val="00133126"/>
    <w:pPr>
      <w:numPr>
        <w:ilvl w:val="3"/>
      </w:numPr>
      <w:tabs>
        <w:tab w:val="left" w:pos="1701"/>
      </w:tabs>
    </w:pPr>
  </w:style>
  <w:style w:type="paragraph" w:customStyle="1" w:styleId="normlnpod11">
    <w:name w:val="normální pod 1.1"/>
    <w:basedOn w:val="Normln"/>
    <w:link w:val="normlnpod11Char"/>
    <w:rsid w:val="00133126"/>
    <w:pPr>
      <w:ind w:left="567"/>
    </w:pPr>
  </w:style>
  <w:style w:type="character" w:customStyle="1" w:styleId="normlnpod11Char">
    <w:name w:val="normální pod 1.1 Char"/>
    <w:basedOn w:val="Standardnpsmoodstavce"/>
    <w:link w:val="normlnpod11"/>
    <w:rsid w:val="00133126"/>
  </w:style>
  <w:style w:type="paragraph" w:customStyle="1" w:styleId="normlnpod111">
    <w:name w:val="normální pod 1.1.1"/>
    <w:basedOn w:val="Normln"/>
    <w:link w:val="normlnpod111Char"/>
    <w:rsid w:val="00133126"/>
    <w:pPr>
      <w:ind w:left="1134"/>
    </w:pPr>
  </w:style>
  <w:style w:type="character" w:customStyle="1" w:styleId="normlnpod111Char">
    <w:name w:val="normální pod 1.1.1 Char"/>
    <w:basedOn w:val="Standardnpsmoodstavce"/>
    <w:link w:val="normlnpod111"/>
    <w:rsid w:val="00133126"/>
  </w:style>
  <w:style w:type="paragraph" w:customStyle="1" w:styleId="04-PSMENO">
    <w:name w:val="04-PÍSMENO"/>
    <w:basedOn w:val="Normln"/>
    <w:rsid w:val="00133126"/>
  </w:style>
  <w:style w:type="paragraph" w:customStyle="1" w:styleId="02-ODST-1">
    <w:name w:val="02-ODST-1"/>
    <w:basedOn w:val="Normln"/>
    <w:rsid w:val="00C20DBF"/>
    <w:pPr>
      <w:tabs>
        <w:tab w:val="left" w:pos="567"/>
      </w:tabs>
    </w:pPr>
  </w:style>
  <w:style w:type="paragraph" w:customStyle="1" w:styleId="03-ODST-2">
    <w:name w:val="03-ODST-2"/>
    <w:basedOn w:val="02-ODST-1"/>
    <w:rsid w:val="00133126"/>
    <w:pPr>
      <w:tabs>
        <w:tab w:val="clear" w:pos="567"/>
        <w:tab w:val="left" w:pos="1134"/>
      </w:tabs>
    </w:pPr>
  </w:style>
  <w:style w:type="paragraph" w:customStyle="1" w:styleId="01-LNEK">
    <w:name w:val="01-ČLÁNEK"/>
    <w:basedOn w:val="Normln"/>
    <w:next w:val="Normln"/>
    <w:rsid w:val="00C20DBF"/>
    <w:pPr>
      <w:spacing w:before="600"/>
      <w:jc w:val="center"/>
    </w:pPr>
    <w:rPr>
      <w:b/>
      <w:bCs/>
      <w:sz w:val="24"/>
    </w:rPr>
  </w:style>
  <w:style w:type="paragraph" w:customStyle="1" w:styleId="05-BODY">
    <w:name w:val="05-BODY"/>
    <w:basedOn w:val="Normln"/>
    <w:rsid w:val="00133126"/>
  </w:style>
  <w:style w:type="paragraph" w:customStyle="1" w:styleId="04-ODST-3">
    <w:name w:val="04-ODST-3"/>
    <w:basedOn w:val="03-ODST-2"/>
    <w:rsid w:val="00133126"/>
    <w:pPr>
      <w:tabs>
        <w:tab w:val="left" w:pos="1701"/>
      </w:tabs>
    </w:pPr>
  </w:style>
  <w:style w:type="paragraph" w:customStyle="1" w:styleId="07-NORM-03">
    <w:name w:val="07-NORM-03"/>
    <w:basedOn w:val="Normln"/>
    <w:link w:val="07-NORM-03Char"/>
    <w:rsid w:val="00E22E4F"/>
    <w:pPr>
      <w:ind w:left="1134"/>
    </w:pPr>
  </w:style>
  <w:style w:type="character" w:customStyle="1" w:styleId="07-NORM-03Char">
    <w:name w:val="07-NORM-03 Char"/>
    <w:basedOn w:val="Standardnpsmoodstavce"/>
    <w:link w:val="07-NORM-03"/>
    <w:rsid w:val="00E22E4F"/>
  </w:style>
  <w:style w:type="paragraph" w:customStyle="1" w:styleId="08-NORMPSMENO">
    <w:name w:val="08-NORM PÍSMENO"/>
    <w:basedOn w:val="Normln"/>
    <w:link w:val="08-NORMPSMENOChar"/>
    <w:rsid w:val="00C20DBF"/>
    <w:pPr>
      <w:ind w:left="1418"/>
    </w:pPr>
  </w:style>
  <w:style w:type="character" w:customStyle="1" w:styleId="08-NORMPSMENOChar">
    <w:name w:val="08-NORM PÍSMENO Char"/>
    <w:basedOn w:val="Standardnpsmoodstavce"/>
    <w:link w:val="08-NORMPSMENO"/>
    <w:rsid w:val="00C20DBF"/>
  </w:style>
  <w:style w:type="paragraph" w:customStyle="1" w:styleId="03-NORM-03">
    <w:name w:val="03-NORM-03"/>
    <w:basedOn w:val="Normln"/>
    <w:link w:val="03-NORM-03Char"/>
    <w:rsid w:val="00133126"/>
    <w:pPr>
      <w:ind w:left="1134"/>
    </w:pPr>
  </w:style>
  <w:style w:type="character" w:customStyle="1" w:styleId="03-NORM-03Char">
    <w:name w:val="03-NORM-03 Char"/>
    <w:basedOn w:val="Standardnpsmoodstavce"/>
    <w:link w:val="03-NORM-03"/>
    <w:rsid w:val="00133126"/>
  </w:style>
  <w:style w:type="paragraph" w:customStyle="1" w:styleId="04-NORM-02">
    <w:name w:val="04-NORM-02"/>
    <w:basedOn w:val="05-NORM-03"/>
    <w:link w:val="04-NORM-02Char"/>
    <w:rsid w:val="00133126"/>
    <w:pPr>
      <w:ind w:left="567"/>
    </w:pPr>
  </w:style>
  <w:style w:type="character" w:customStyle="1" w:styleId="04-NORM-02Char">
    <w:name w:val="04-NORM-02 Char"/>
    <w:basedOn w:val="05-NORM-03Char"/>
    <w:link w:val="04-NORM-02"/>
    <w:rsid w:val="00133126"/>
  </w:style>
  <w:style w:type="paragraph" w:customStyle="1" w:styleId="03-NORM-02">
    <w:name w:val="03-NORM-02"/>
    <w:basedOn w:val="Normln"/>
    <w:link w:val="03-NORM-02Char"/>
    <w:rsid w:val="00C20DBF"/>
    <w:pPr>
      <w:ind w:left="567"/>
    </w:pPr>
  </w:style>
  <w:style w:type="character" w:customStyle="1" w:styleId="03-NORM-02Char">
    <w:name w:val="03-NORM-02 Char"/>
    <w:basedOn w:val="Standardnpsmoodstavce"/>
    <w:link w:val="03-NORM-02"/>
    <w:rsid w:val="00C20DBF"/>
  </w:style>
  <w:style w:type="paragraph" w:customStyle="1" w:styleId="06-PSMENO">
    <w:name w:val="06-PÍSMENO"/>
    <w:basedOn w:val="Normln"/>
    <w:rsid w:val="00C20DBF"/>
  </w:style>
  <w:style w:type="paragraph" w:customStyle="1" w:styleId="04-ODST-2">
    <w:name w:val="04-ODST-2"/>
    <w:basedOn w:val="02-ODST-1"/>
    <w:rsid w:val="00C20DBF"/>
    <w:pPr>
      <w:tabs>
        <w:tab w:val="clear" w:pos="567"/>
        <w:tab w:val="left" w:pos="1134"/>
      </w:tabs>
    </w:pPr>
  </w:style>
  <w:style w:type="paragraph" w:customStyle="1" w:styleId="09-BODY">
    <w:name w:val="09-BODY"/>
    <w:basedOn w:val="Normln"/>
    <w:qFormat/>
    <w:rsid w:val="00452526"/>
    <w:pPr>
      <w:numPr>
        <w:numId w:val="1"/>
      </w:numPr>
    </w:pPr>
  </w:style>
  <w:style w:type="paragraph" w:customStyle="1" w:styleId="09-ODST-3">
    <w:name w:val="09-ODST-3"/>
    <w:basedOn w:val="04-ODST-2"/>
    <w:rsid w:val="00C20DBF"/>
    <w:pPr>
      <w:tabs>
        <w:tab w:val="left" w:pos="1701"/>
      </w:tabs>
    </w:pPr>
  </w:style>
  <w:style w:type="paragraph" w:customStyle="1" w:styleId="05-NORM-03">
    <w:name w:val="05-NORM-03"/>
    <w:basedOn w:val="Normln"/>
    <w:link w:val="05-NORM-03Char"/>
    <w:rsid w:val="00C20DBF"/>
    <w:pPr>
      <w:ind w:left="1134"/>
    </w:pPr>
  </w:style>
  <w:style w:type="character" w:customStyle="1" w:styleId="05-NORM-03Char">
    <w:name w:val="05-NORM-03 Char"/>
    <w:basedOn w:val="Standardnpsmoodstavce"/>
    <w:link w:val="05-NORM-03"/>
    <w:rsid w:val="00C20DBF"/>
  </w:style>
  <w:style w:type="paragraph" w:customStyle="1" w:styleId="02-ODST-2">
    <w:name w:val="02-ODST-2"/>
    <w:basedOn w:val="Normln"/>
    <w:link w:val="02-ODST-2Char"/>
    <w:qFormat/>
    <w:rsid w:val="00452526"/>
    <w:pPr>
      <w:numPr>
        <w:ilvl w:val="1"/>
        <w:numId w:val="3"/>
      </w:numPr>
      <w:tabs>
        <w:tab w:val="left" w:pos="567"/>
      </w:tabs>
    </w:pPr>
  </w:style>
  <w:style w:type="paragraph" w:customStyle="1" w:styleId="01-L">
    <w:name w:val="01-ČL."/>
    <w:basedOn w:val="Normln"/>
    <w:next w:val="Normln"/>
    <w:qFormat/>
    <w:rsid w:val="00F019AD"/>
    <w:pPr>
      <w:keepNext/>
      <w:numPr>
        <w:numId w:val="3"/>
      </w:numPr>
      <w:spacing w:before="360"/>
      <w:jc w:val="center"/>
    </w:pPr>
    <w:rPr>
      <w:b/>
      <w:bCs/>
      <w:sz w:val="24"/>
    </w:rPr>
  </w:style>
  <w:style w:type="paragraph" w:customStyle="1" w:styleId="08-norP">
    <w:name w:val="08-norP"/>
    <w:basedOn w:val="Normln"/>
    <w:link w:val="08-norPChar"/>
    <w:qFormat/>
    <w:rsid w:val="00452526"/>
    <w:pPr>
      <w:ind w:left="1418"/>
    </w:pPr>
  </w:style>
  <w:style w:type="character" w:customStyle="1" w:styleId="08-norPChar">
    <w:name w:val="08-norP Char"/>
    <w:basedOn w:val="Standardnpsmoodstavce"/>
    <w:link w:val="08-norP"/>
    <w:rsid w:val="00452526"/>
  </w:style>
  <w:style w:type="paragraph" w:customStyle="1" w:styleId="06-PSM">
    <w:name w:val="06-PÍSM"/>
    <w:basedOn w:val="Normln"/>
    <w:qFormat/>
    <w:rsid w:val="00452526"/>
    <w:pPr>
      <w:numPr>
        <w:numId w:val="2"/>
      </w:numPr>
    </w:pPr>
  </w:style>
  <w:style w:type="paragraph" w:customStyle="1" w:styleId="05-ODST-3">
    <w:name w:val="05-ODST-3"/>
    <w:basedOn w:val="02-ODST-2"/>
    <w:qFormat/>
    <w:rsid w:val="00452526"/>
    <w:pPr>
      <w:numPr>
        <w:ilvl w:val="2"/>
      </w:numPr>
      <w:tabs>
        <w:tab w:val="clear" w:pos="567"/>
        <w:tab w:val="left" w:pos="1134"/>
      </w:tabs>
    </w:pPr>
  </w:style>
  <w:style w:type="paragraph" w:customStyle="1" w:styleId="10-ODST-3">
    <w:name w:val="10-ODST-3"/>
    <w:basedOn w:val="05-ODST-3"/>
    <w:qFormat/>
    <w:rsid w:val="00452526"/>
    <w:pPr>
      <w:numPr>
        <w:ilvl w:val="3"/>
      </w:numPr>
      <w:tabs>
        <w:tab w:val="left" w:pos="1701"/>
      </w:tabs>
    </w:pPr>
  </w:style>
  <w:style w:type="paragraph" w:customStyle="1" w:styleId="06-norm3">
    <w:name w:val="06-norm3"/>
    <w:basedOn w:val="Normln"/>
    <w:link w:val="06-norm3Char"/>
    <w:qFormat/>
    <w:rsid w:val="00452526"/>
    <w:pPr>
      <w:ind w:left="1134"/>
    </w:pPr>
  </w:style>
  <w:style w:type="character" w:customStyle="1" w:styleId="06-norm3Char">
    <w:name w:val="06-norm3 Char"/>
    <w:basedOn w:val="Standardnpsmoodstavce"/>
    <w:link w:val="06-norm3"/>
    <w:rsid w:val="00452526"/>
  </w:style>
  <w:style w:type="paragraph" w:customStyle="1" w:styleId="03-nor2">
    <w:name w:val="03-nor2"/>
    <w:basedOn w:val="Normln"/>
    <w:link w:val="03-nor2Char"/>
    <w:qFormat/>
    <w:rsid w:val="00452526"/>
    <w:pPr>
      <w:ind w:left="567"/>
    </w:pPr>
  </w:style>
  <w:style w:type="character" w:customStyle="1" w:styleId="03-nor2Char">
    <w:name w:val="03-nor2 Char"/>
    <w:basedOn w:val="Standardnpsmoodstavce"/>
    <w:link w:val="03-nor2"/>
    <w:rsid w:val="00452526"/>
  </w:style>
  <w:style w:type="paragraph" w:styleId="Textbubliny">
    <w:name w:val="Balloon Text"/>
    <w:basedOn w:val="Normln"/>
    <w:link w:val="TextbublinyChar"/>
    <w:uiPriority w:val="99"/>
    <w:semiHidden/>
    <w:unhideWhenUsed/>
    <w:rsid w:val="008C715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7156"/>
    <w:rPr>
      <w:rFonts w:ascii="Tahoma" w:hAnsi="Tahoma" w:cs="Tahoma"/>
      <w:sz w:val="16"/>
      <w:szCs w:val="16"/>
    </w:rPr>
  </w:style>
  <w:style w:type="paragraph" w:styleId="Prosttext">
    <w:name w:val="Plain Text"/>
    <w:basedOn w:val="Normln"/>
    <w:link w:val="ProsttextChar"/>
    <w:rsid w:val="00551B51"/>
    <w:pPr>
      <w:spacing w:before="0"/>
      <w:jc w:val="left"/>
    </w:pPr>
    <w:rPr>
      <w:rFonts w:ascii="Courier New" w:hAnsi="Courier New"/>
    </w:rPr>
  </w:style>
  <w:style w:type="character" w:customStyle="1" w:styleId="ProsttextChar">
    <w:name w:val="Prostý text Char"/>
    <w:basedOn w:val="Standardnpsmoodstavce"/>
    <w:link w:val="Prosttext"/>
    <w:rsid w:val="00551B51"/>
    <w:rPr>
      <w:rFonts w:ascii="Courier New" w:hAnsi="Courier New"/>
    </w:rPr>
  </w:style>
  <w:style w:type="character" w:customStyle="1" w:styleId="CharChar1">
    <w:name w:val="Char Char1"/>
    <w:basedOn w:val="Standardnpsmoodstavce"/>
    <w:rsid w:val="00C92D32"/>
  </w:style>
  <w:style w:type="paragraph" w:customStyle="1" w:styleId="Prosttext2">
    <w:name w:val="Prostý text2"/>
    <w:basedOn w:val="Normln"/>
    <w:rsid w:val="00C92D32"/>
    <w:pPr>
      <w:suppressAutoHyphens/>
      <w:spacing w:before="0"/>
      <w:jc w:val="left"/>
    </w:pPr>
    <w:rPr>
      <w:rFonts w:ascii="Courier New" w:hAnsi="Courier New" w:cs="Courier New"/>
      <w:lang w:eastAsia="zh-CN"/>
    </w:rPr>
  </w:style>
  <w:style w:type="character" w:styleId="Odkaznakoment">
    <w:name w:val="annotation reference"/>
    <w:basedOn w:val="Standardnpsmoodstavce"/>
    <w:unhideWhenUsed/>
    <w:rsid w:val="00C92D32"/>
    <w:rPr>
      <w:sz w:val="16"/>
      <w:szCs w:val="16"/>
    </w:rPr>
  </w:style>
  <w:style w:type="paragraph" w:styleId="Textkomente">
    <w:name w:val="annotation text"/>
    <w:basedOn w:val="Normln"/>
    <w:link w:val="TextkomenteChar"/>
    <w:unhideWhenUsed/>
    <w:rsid w:val="00C92D32"/>
  </w:style>
  <w:style w:type="character" w:customStyle="1" w:styleId="TextkomenteChar">
    <w:name w:val="Text komentáře Char"/>
    <w:basedOn w:val="Standardnpsmoodstavce"/>
    <w:link w:val="Textkomente"/>
    <w:rsid w:val="00C92D32"/>
  </w:style>
  <w:style w:type="paragraph" w:styleId="Pedmtkomente">
    <w:name w:val="annotation subject"/>
    <w:basedOn w:val="Textkomente"/>
    <w:next w:val="Textkomente"/>
    <w:link w:val="PedmtkomenteChar"/>
    <w:uiPriority w:val="99"/>
    <w:semiHidden/>
    <w:unhideWhenUsed/>
    <w:rsid w:val="00C92D32"/>
    <w:rPr>
      <w:b/>
      <w:bCs/>
    </w:rPr>
  </w:style>
  <w:style w:type="character" w:customStyle="1" w:styleId="PedmtkomenteChar">
    <w:name w:val="Předmět komentáře Char"/>
    <w:basedOn w:val="TextkomenteChar"/>
    <w:link w:val="Pedmtkomente"/>
    <w:uiPriority w:val="99"/>
    <w:semiHidden/>
    <w:rsid w:val="00C92D32"/>
    <w:rPr>
      <w:b/>
      <w:bCs/>
    </w:rPr>
  </w:style>
  <w:style w:type="paragraph" w:customStyle="1" w:styleId="Odrky-psmena">
    <w:name w:val="Odrážky - písmena"/>
    <w:basedOn w:val="Normln"/>
    <w:link w:val="Odrky-psmenaCharChar"/>
    <w:rsid w:val="00546651"/>
    <w:pPr>
      <w:numPr>
        <w:numId w:val="6"/>
      </w:numPr>
      <w:spacing w:before="0"/>
    </w:pPr>
  </w:style>
  <w:style w:type="paragraph" w:customStyle="1" w:styleId="Odrky2rove">
    <w:name w:val="Odrážky 2 úroveň"/>
    <w:basedOn w:val="Normln"/>
    <w:rsid w:val="00546651"/>
    <w:pPr>
      <w:numPr>
        <w:ilvl w:val="1"/>
        <w:numId w:val="6"/>
      </w:numPr>
      <w:spacing w:before="0"/>
    </w:pPr>
  </w:style>
  <w:style w:type="paragraph" w:customStyle="1" w:styleId="Psmena">
    <w:name w:val="Písmena"/>
    <w:basedOn w:val="Normln"/>
    <w:rsid w:val="00FE7C92"/>
    <w:pPr>
      <w:numPr>
        <w:numId w:val="7"/>
      </w:numPr>
    </w:pPr>
  </w:style>
  <w:style w:type="character" w:customStyle="1" w:styleId="Nadpis3Char">
    <w:name w:val="Nadpis 3 Char"/>
    <w:basedOn w:val="Standardnpsmoodstavce"/>
    <w:link w:val="Nadpis3"/>
    <w:rsid w:val="00010B00"/>
    <w:rPr>
      <w:rFonts w:cs="Arial"/>
      <w:bCs/>
      <w:szCs w:val="26"/>
      <w:u w:val="single"/>
    </w:rPr>
  </w:style>
  <w:style w:type="paragraph" w:styleId="Zkladntextodsazen2">
    <w:name w:val="Body Text Indent 2"/>
    <w:basedOn w:val="Normln"/>
    <w:link w:val="Zkladntextodsazen2Char"/>
    <w:semiHidden/>
    <w:unhideWhenUsed/>
    <w:rsid w:val="005834CA"/>
    <w:pPr>
      <w:widowControl w:val="0"/>
      <w:tabs>
        <w:tab w:val="left" w:pos="355"/>
        <w:tab w:val="left" w:pos="3333"/>
        <w:tab w:val="left" w:pos="6310"/>
      </w:tabs>
      <w:overflowPunct w:val="0"/>
      <w:autoSpaceDE w:val="0"/>
      <w:autoSpaceDN w:val="0"/>
      <w:adjustRightInd w:val="0"/>
      <w:spacing w:before="0"/>
      <w:ind w:left="355" w:hanging="355"/>
      <w:jc w:val="left"/>
    </w:pPr>
    <w:rPr>
      <w:sz w:val="18"/>
      <w:lang w:val="sk-SK" w:eastAsia="x-none"/>
    </w:rPr>
  </w:style>
  <w:style w:type="character" w:customStyle="1" w:styleId="Zkladntextodsazen2Char">
    <w:name w:val="Základní text odsazený 2 Char"/>
    <w:basedOn w:val="Standardnpsmoodstavce"/>
    <w:link w:val="Zkladntextodsazen2"/>
    <w:semiHidden/>
    <w:rsid w:val="005834CA"/>
    <w:rPr>
      <w:sz w:val="18"/>
      <w:lang w:val="sk-SK" w:eastAsia="x-none"/>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locked/>
    <w:rsid w:val="005834CA"/>
    <w:pPr>
      <w:spacing w:before="0"/>
      <w:ind w:left="720"/>
      <w:contextualSpacing/>
      <w:jc w:val="left"/>
    </w:pPr>
    <w:rPr>
      <w:rFonts w:ascii="Times New Roman" w:hAnsi="Times New Roman"/>
      <w:sz w:val="24"/>
      <w:szCs w:val="24"/>
    </w:rPr>
  </w:style>
  <w:style w:type="paragraph" w:customStyle="1" w:styleId="Odstavec30">
    <w:name w:val="Odstavec 3"/>
    <w:basedOn w:val="Normln"/>
    <w:rsid w:val="00880BFA"/>
    <w:pPr>
      <w:tabs>
        <w:tab w:val="num" w:pos="720"/>
      </w:tabs>
      <w:overflowPunct w:val="0"/>
      <w:autoSpaceDE w:val="0"/>
      <w:autoSpaceDN w:val="0"/>
      <w:adjustRightInd w:val="0"/>
      <w:spacing w:before="0"/>
      <w:ind w:left="504" w:hanging="504"/>
      <w:textAlignment w:val="baseline"/>
    </w:pPr>
    <w:rPr>
      <w:rFonts w:ascii="Times New Roman" w:hAnsi="Times New Roman"/>
      <w:sz w:val="24"/>
      <w:szCs w:val="24"/>
    </w:rPr>
  </w:style>
  <w:style w:type="paragraph" w:customStyle="1" w:styleId="Odstavec20">
    <w:name w:val="Odstavec 2"/>
    <w:basedOn w:val="Normln"/>
    <w:rsid w:val="00880BFA"/>
    <w:pPr>
      <w:tabs>
        <w:tab w:val="num" w:pos="360"/>
      </w:tabs>
      <w:overflowPunct w:val="0"/>
      <w:autoSpaceDE w:val="0"/>
      <w:autoSpaceDN w:val="0"/>
      <w:adjustRightInd w:val="0"/>
      <w:textAlignment w:val="baseline"/>
    </w:pPr>
    <w:rPr>
      <w:rFonts w:ascii="Times New Roman" w:hAnsi="Times New Roman"/>
      <w:sz w:val="24"/>
      <w:szCs w:val="24"/>
    </w:rPr>
  </w:style>
  <w:style w:type="character" w:customStyle="1" w:styleId="Odrky-psmenaCharChar">
    <w:name w:val="Odrážky - písmena Char Char"/>
    <w:link w:val="Odrky-psmena"/>
    <w:rsid w:val="00386A44"/>
  </w:style>
  <w:style w:type="paragraph" w:customStyle="1" w:styleId="Heading21">
    <w:name w:val="Heading21"/>
    <w:basedOn w:val="Nadpis2"/>
    <w:qFormat/>
    <w:rsid w:val="002D6E76"/>
    <w:pPr>
      <w:keepNext w:val="0"/>
      <w:keepLines w:val="0"/>
      <w:spacing w:before="120" w:after="240"/>
    </w:pPr>
    <w:rPr>
      <w:rFonts w:ascii="Arial Narrow" w:eastAsia="Times New Roman" w:hAnsi="Arial Narrow" w:cs="Times New Roman"/>
      <w:b w:val="0"/>
      <w:bCs w:val="0"/>
      <w:color w:val="auto"/>
      <w:sz w:val="22"/>
      <w:szCs w:val="22"/>
      <w:u w:val="single"/>
    </w:rPr>
  </w:style>
  <w:style w:type="character" w:customStyle="1" w:styleId="Nadpis2Char">
    <w:name w:val="Nadpis 2 Char"/>
    <w:basedOn w:val="Standardnpsmoodstavce"/>
    <w:link w:val="Nadpis2"/>
    <w:uiPriority w:val="9"/>
    <w:semiHidden/>
    <w:rsid w:val="002D6E76"/>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9"/>
    <w:rsid w:val="003D5DCC"/>
    <w:rPr>
      <w:rFonts w:cs="Arial"/>
      <w:b/>
      <w:bCs/>
      <w:kern w:val="32"/>
      <w:sz w:val="24"/>
      <w:szCs w:val="24"/>
    </w:rPr>
  </w:style>
  <w:style w:type="character" w:styleId="Hypertextovodkaz">
    <w:name w:val="Hyperlink"/>
    <w:rsid w:val="00B242BA"/>
    <w:rPr>
      <w:color w:val="0000FF"/>
      <w:u w:val="single"/>
    </w:rPr>
  </w:style>
  <w:style w:type="table" w:styleId="Mkatabulky">
    <w:name w:val="Table Grid"/>
    <w:basedOn w:val="Normlntabulka"/>
    <w:uiPriority w:val="59"/>
    <w:locked/>
    <w:rsid w:val="00EE407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A3A06"/>
  </w:style>
  <w:style w:type="character" w:styleId="Sledovanodkaz">
    <w:name w:val="FollowedHyperlink"/>
    <w:basedOn w:val="Standardnpsmoodstavce"/>
    <w:uiPriority w:val="99"/>
    <w:semiHidden/>
    <w:unhideWhenUsed/>
    <w:rsid w:val="006D69BD"/>
    <w:rPr>
      <w:color w:val="800080" w:themeColor="followedHyperlink"/>
      <w:u w:val="single"/>
    </w:rPr>
  </w:style>
  <w:style w:type="character" w:styleId="Nevyeenzmnka">
    <w:name w:val="Unresolved Mention"/>
    <w:basedOn w:val="Standardnpsmoodstavce"/>
    <w:uiPriority w:val="99"/>
    <w:semiHidden/>
    <w:unhideWhenUsed/>
    <w:rsid w:val="004374B5"/>
    <w:rPr>
      <w:color w:val="605E5C"/>
      <w:shd w:val="clear" w:color="auto" w:fill="E1DFDD"/>
    </w:rPr>
  </w:style>
  <w:style w:type="paragraph" w:styleId="Zkladntext">
    <w:name w:val="Body Text"/>
    <w:basedOn w:val="Normln"/>
    <w:link w:val="ZkladntextChar"/>
    <w:uiPriority w:val="99"/>
    <w:semiHidden/>
    <w:unhideWhenUsed/>
    <w:rsid w:val="008320C3"/>
    <w:pPr>
      <w:spacing w:after="120"/>
    </w:pPr>
  </w:style>
  <w:style w:type="character" w:customStyle="1" w:styleId="ZkladntextChar">
    <w:name w:val="Základní text Char"/>
    <w:basedOn w:val="Standardnpsmoodstavce"/>
    <w:link w:val="Zkladntext"/>
    <w:uiPriority w:val="99"/>
    <w:semiHidden/>
    <w:rsid w:val="008320C3"/>
  </w:style>
  <w:style w:type="character" w:customStyle="1" w:styleId="02-ODST-2Char">
    <w:name w:val="02-ODST-2 Char"/>
    <w:basedOn w:val="Standardnpsmoodstavce"/>
    <w:link w:val="02-ODST-2"/>
    <w:rsid w:val="00A57479"/>
  </w:style>
  <w:style w:type="paragraph" w:styleId="Bezmezer">
    <w:name w:val="No Spacing"/>
    <w:uiPriority w:val="1"/>
    <w:qFormat/>
    <w:locked/>
    <w:rsid w:val="00C06EDA"/>
    <w:rPr>
      <w:rFonts w:asciiTheme="minorHAnsi" w:eastAsiaTheme="minorHAnsi" w:hAnsiTheme="minorHAnsi" w:cstheme="minorBidi"/>
      <w:sz w:val="22"/>
      <w:szCs w:val="22"/>
      <w:lang w:eastAsia="en-US"/>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locked/>
    <w:rsid w:val="002A22D3"/>
    <w:rPr>
      <w:rFonts w:ascii="Times New Roman" w:hAnsi="Times New Roman"/>
      <w:sz w:val="24"/>
      <w:szCs w:val="24"/>
    </w:rPr>
  </w:style>
  <w:style w:type="paragraph" w:customStyle="1" w:styleId="02-NORM-03">
    <w:name w:val="02-NORM-03"/>
    <w:basedOn w:val="Normln"/>
    <w:link w:val="02-NORM-03Char"/>
    <w:qFormat/>
    <w:rsid w:val="006007D1"/>
    <w:pPr>
      <w:ind w:left="1134"/>
    </w:pPr>
  </w:style>
  <w:style w:type="character" w:customStyle="1" w:styleId="02-NORM-03Char">
    <w:name w:val="02-NORM-03 Char"/>
    <w:basedOn w:val="Standardnpsmoodstavce"/>
    <w:link w:val="02-NORM-03"/>
    <w:rsid w:val="006007D1"/>
  </w:style>
  <w:style w:type="paragraph" w:styleId="Textpoznpodarou">
    <w:name w:val="footnote text"/>
    <w:basedOn w:val="Normln"/>
    <w:link w:val="TextpoznpodarouChar"/>
    <w:uiPriority w:val="99"/>
    <w:unhideWhenUsed/>
    <w:rsid w:val="006007D1"/>
    <w:pPr>
      <w:spacing w:before="0"/>
      <w:jc w:val="left"/>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6007D1"/>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00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612">
      <w:bodyDiv w:val="1"/>
      <w:marLeft w:val="0"/>
      <w:marRight w:val="0"/>
      <w:marTop w:val="0"/>
      <w:marBottom w:val="0"/>
      <w:divBdr>
        <w:top w:val="none" w:sz="0" w:space="0" w:color="auto"/>
        <w:left w:val="none" w:sz="0" w:space="0" w:color="auto"/>
        <w:bottom w:val="none" w:sz="0" w:space="0" w:color="auto"/>
        <w:right w:val="none" w:sz="0" w:space="0" w:color="auto"/>
      </w:divBdr>
    </w:div>
    <w:div w:id="318193923">
      <w:bodyDiv w:val="1"/>
      <w:marLeft w:val="0"/>
      <w:marRight w:val="0"/>
      <w:marTop w:val="0"/>
      <w:marBottom w:val="0"/>
      <w:divBdr>
        <w:top w:val="none" w:sz="0" w:space="0" w:color="auto"/>
        <w:left w:val="none" w:sz="0" w:space="0" w:color="auto"/>
        <w:bottom w:val="none" w:sz="0" w:space="0" w:color="auto"/>
        <w:right w:val="none" w:sz="0" w:space="0" w:color="auto"/>
      </w:divBdr>
    </w:div>
    <w:div w:id="829253020">
      <w:bodyDiv w:val="1"/>
      <w:marLeft w:val="0"/>
      <w:marRight w:val="0"/>
      <w:marTop w:val="0"/>
      <w:marBottom w:val="0"/>
      <w:divBdr>
        <w:top w:val="none" w:sz="0" w:space="0" w:color="auto"/>
        <w:left w:val="none" w:sz="0" w:space="0" w:color="auto"/>
        <w:bottom w:val="none" w:sz="0" w:space="0" w:color="auto"/>
        <w:right w:val="none" w:sz="0" w:space="0" w:color="auto"/>
      </w:divBdr>
    </w:div>
    <w:div w:id="1011567379">
      <w:bodyDiv w:val="1"/>
      <w:marLeft w:val="0"/>
      <w:marRight w:val="0"/>
      <w:marTop w:val="0"/>
      <w:marBottom w:val="0"/>
      <w:divBdr>
        <w:top w:val="none" w:sz="0" w:space="0" w:color="auto"/>
        <w:left w:val="none" w:sz="0" w:space="0" w:color="auto"/>
        <w:bottom w:val="none" w:sz="0" w:space="0" w:color="auto"/>
        <w:right w:val="none" w:sz="0" w:space="0" w:color="auto"/>
      </w:divBdr>
    </w:div>
    <w:div w:id="1243950888">
      <w:bodyDiv w:val="1"/>
      <w:marLeft w:val="0"/>
      <w:marRight w:val="0"/>
      <w:marTop w:val="0"/>
      <w:marBottom w:val="0"/>
      <w:divBdr>
        <w:top w:val="none" w:sz="0" w:space="0" w:color="auto"/>
        <w:left w:val="none" w:sz="0" w:space="0" w:color="auto"/>
        <w:bottom w:val="none" w:sz="0" w:space="0" w:color="auto"/>
        <w:right w:val="none" w:sz="0" w:space="0" w:color="auto"/>
      </w:divBdr>
    </w:div>
    <w:div w:id="16755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proas.cz/vyberova-rize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proas.@ceproas.cz" TargetMode="External"/><Relationship Id="rId5" Type="http://schemas.openxmlformats.org/officeDocument/2006/relationships/webSettings" Target="webSettings.xml"/><Relationship Id="rId15" Type="http://schemas.openxmlformats.org/officeDocument/2006/relationships/hyperlink" Target="https://www.ceproas.cz/vyberova-rizeni/zverejneni-poptavek" TargetMode="External"/><Relationship Id="rId10" Type="http://schemas.openxmlformats.org/officeDocument/2006/relationships/hyperlink" Target="mailto:martin.bognar@ceproas.cz" TargetMode="External"/><Relationship Id="rId4" Type="http://schemas.openxmlformats.org/officeDocument/2006/relationships/settings" Target="settings.xml"/><Relationship Id="rId9" Type="http://schemas.openxmlformats.org/officeDocument/2006/relationships/hyperlink" Target="mailto:vitezslav.matej@ceproas.cz" TargetMode="External"/><Relationship Id="rId14" Type="http://schemas.openxmlformats.org/officeDocument/2006/relationships/hyperlink" Target="https://www.ceproas.c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zv.gov.cz/file/3156327/Vseobecna_deklarace_lidskych_prav.pdf" TargetMode="External"/><Relationship Id="rId1" Type="http://schemas.openxmlformats.org/officeDocument/2006/relationships/hyperlink" Target="https://mneguidelines.oecd.org/mneguidelin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C4A1-0D15-457D-B759-A8E216F8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8665</Words>
  <Characters>52102</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Trnka Milan</dc:creator>
  <cp:lastModifiedBy>Ševčík Pavel</cp:lastModifiedBy>
  <cp:revision>3</cp:revision>
  <cp:lastPrinted>2021-12-22T10:21:00Z</cp:lastPrinted>
  <dcterms:created xsi:type="dcterms:W3CDTF">2026-03-30T09:35:00Z</dcterms:created>
  <dcterms:modified xsi:type="dcterms:W3CDTF">2026-03-30T09:38:00Z</dcterms:modified>
</cp:coreProperties>
</file>