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4F8BCB06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1E5F41">
        <w:rPr>
          <w:rFonts w:ascii="Arial" w:hAnsi="Arial" w:cs="Arial"/>
          <w:b/>
          <w:sz w:val="24"/>
          <w:szCs w:val="24"/>
        </w:rPr>
        <w:t>1</w:t>
      </w:r>
      <w:r w:rsidR="00265795">
        <w:rPr>
          <w:rFonts w:ascii="Arial" w:hAnsi="Arial" w:cs="Arial"/>
          <w:b/>
          <w:sz w:val="24"/>
          <w:szCs w:val="24"/>
        </w:rPr>
        <w:t>64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F5383C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6135D197" w14:textId="6CAF6255" w:rsidR="00265795" w:rsidRPr="00104FA3" w:rsidRDefault="00265795" w:rsidP="0026579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Rámcová dohoda na pořizování cisternových návěsů, 2026 - 20</w:t>
            </w:r>
            <w:r w:rsidR="00983E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29</w:t>
            </w:r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55EA828A" w:rsidR="00F5383C" w:rsidRPr="00FF59E8" w:rsidRDefault="00F5383C" w:rsidP="001B34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265795">
              <w:rPr>
                <w:rFonts w:ascii="Arial" w:hAnsi="Arial" w:cs="Arial"/>
                <w:b/>
                <w:bCs/>
              </w:rPr>
              <w:t>64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p. zn.:</w:t>
            </w:r>
            <w:r>
              <w:rPr>
                <w:rFonts w:ascii="Arial" w:hAnsi="Arial" w:cs="Arial"/>
              </w:rPr>
              <w:t xml:space="preserve">      ;</w:t>
            </w:r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2C210821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F5383C">
        <w:rPr>
          <w:rFonts w:ascii="Arial" w:hAnsi="Arial" w:cs="Arial"/>
        </w:rPr>
        <w:t>„</w:t>
      </w:r>
      <w:r w:rsidR="00265795">
        <w:rPr>
          <w:rFonts w:ascii="Arial" w:hAnsi="Arial" w:cs="Arial"/>
          <w:b/>
          <w:bCs/>
        </w:rPr>
        <w:t>Rámcová dohoda na pořizování cisternových návěsů</w:t>
      </w:r>
      <w:r w:rsidR="00F5383C" w:rsidRPr="00F5383C">
        <w:rPr>
          <w:rFonts w:ascii="Arial" w:hAnsi="Arial" w:cs="Arial"/>
          <w:b/>
          <w:bCs/>
        </w:rPr>
        <w:t>, 2025 - 20</w:t>
      </w:r>
      <w:r w:rsidR="00983E7E">
        <w:rPr>
          <w:rFonts w:ascii="Arial" w:hAnsi="Arial" w:cs="Arial"/>
          <w:b/>
          <w:bCs/>
        </w:rPr>
        <w:t>29</w:t>
      </w:r>
      <w:r w:rsidR="00F765CD" w:rsidRPr="00F5383C">
        <w:rPr>
          <w:rFonts w:ascii="Arial" w:hAnsi="Arial" w:cs="Arial"/>
          <w:b/>
          <w:bCs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>, ve smyslu ust.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ust.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>žádná z osob, jejichž prostřednictvím dodavatel ve výše uvedeném zadávacím řízení prokazuje kvalifikaci, není obchodní společností, ve které veřejný funkcionář uvedený v ust.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C6A53A6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 xml:space="preserve">má v evidenci skutečných majitelů zapsány úplné, přesné a aktuální údaje o svém skutečném </w:t>
      </w:r>
      <w:r>
        <w:rPr>
          <w:rFonts w:ascii="Arial" w:eastAsia="Tahoma" w:hAnsi="Arial" w:cs="Arial"/>
        </w:rPr>
        <w:lastRenderedPageBreak/>
        <w:t>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ust.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ust.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7C53E8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</w:pP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Alternativní varianta pro</w:t>
      </w:r>
      <w:r w:rsidRPr="007C53E8">
        <w:rPr>
          <w:rFonts w:ascii="Arial" w:eastAsia="Tahoma" w:hAnsi="Arial" w:cs="Arial"/>
          <w:b/>
          <w:i/>
          <w:color w:val="00B050"/>
          <w:u w:val="single"/>
        </w:rPr>
        <w:t xml:space="preserve"> 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právnické osoby se sídlem v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 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zahraničí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94787"/>
    <w:rsid w:val="000F3DAA"/>
    <w:rsid w:val="000F6662"/>
    <w:rsid w:val="001B34A5"/>
    <w:rsid w:val="001E5F41"/>
    <w:rsid w:val="0022144A"/>
    <w:rsid w:val="00265795"/>
    <w:rsid w:val="0028216E"/>
    <w:rsid w:val="003F0081"/>
    <w:rsid w:val="004B7278"/>
    <w:rsid w:val="005269A4"/>
    <w:rsid w:val="00544A22"/>
    <w:rsid w:val="00555B27"/>
    <w:rsid w:val="007C53E8"/>
    <w:rsid w:val="00853B15"/>
    <w:rsid w:val="00983E7E"/>
    <w:rsid w:val="00A861EF"/>
    <w:rsid w:val="00C0235E"/>
    <w:rsid w:val="00E12AC6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3</cp:revision>
  <dcterms:created xsi:type="dcterms:W3CDTF">2025-10-27T14:43:00Z</dcterms:created>
  <dcterms:modified xsi:type="dcterms:W3CDTF">2025-12-11T10:01:00Z</dcterms:modified>
</cp:coreProperties>
</file>