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9842" w14:textId="77777777" w:rsidR="00544A22" w:rsidRDefault="00544A22" w:rsidP="00544A2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7C9DF3" wp14:editId="29C45237">
            <wp:simplePos x="0" y="0"/>
            <wp:positionH relativeFrom="column">
              <wp:posOffset>1398905</wp:posOffset>
            </wp:positionH>
            <wp:positionV relativeFrom="paragraph">
              <wp:posOffset>-410845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5CF74" w14:textId="77777777" w:rsidR="00544A22" w:rsidRDefault="00544A22" w:rsidP="00544A22">
      <w:pPr>
        <w:jc w:val="center"/>
        <w:rPr>
          <w:b/>
          <w:sz w:val="24"/>
          <w:szCs w:val="24"/>
        </w:rPr>
      </w:pPr>
    </w:p>
    <w:p w14:paraId="32496139" w14:textId="77777777" w:rsidR="00F765CD" w:rsidRDefault="00F765CD" w:rsidP="00544A22">
      <w:pPr>
        <w:jc w:val="center"/>
        <w:rPr>
          <w:rFonts w:ascii="Arial" w:hAnsi="Arial" w:cs="Arial"/>
          <w:b/>
        </w:rPr>
      </w:pPr>
    </w:p>
    <w:p w14:paraId="256F4FBE" w14:textId="21807EBA" w:rsidR="00F765CD" w:rsidRDefault="00F765CD" w:rsidP="00544A22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>6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 w:rsidR="001E5F41">
        <w:rPr>
          <w:rFonts w:ascii="Arial" w:hAnsi="Arial" w:cs="Arial"/>
          <w:b/>
          <w:sz w:val="24"/>
          <w:szCs w:val="24"/>
        </w:rPr>
        <w:t>1</w:t>
      </w:r>
      <w:r w:rsidR="00F5383C">
        <w:rPr>
          <w:rFonts w:ascii="Arial" w:hAnsi="Arial" w:cs="Arial"/>
          <w:b/>
          <w:sz w:val="24"/>
          <w:szCs w:val="24"/>
        </w:rPr>
        <w:t>12</w:t>
      </w:r>
      <w:r w:rsidRPr="00877C80">
        <w:rPr>
          <w:rFonts w:ascii="Arial" w:hAnsi="Arial" w:cs="Arial"/>
          <w:b/>
          <w:sz w:val="24"/>
          <w:szCs w:val="24"/>
        </w:rPr>
        <w:t>/2</w:t>
      </w:r>
      <w:r w:rsidR="00F5383C"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 xml:space="preserve">/OCN  </w:t>
      </w:r>
    </w:p>
    <w:p w14:paraId="1929B99B" w14:textId="77777777" w:rsidR="00F765CD" w:rsidRDefault="00F765CD" w:rsidP="00544A22">
      <w:pPr>
        <w:jc w:val="center"/>
        <w:rPr>
          <w:rFonts w:ascii="Arial" w:hAnsi="Arial" w:cs="Arial"/>
          <w:b/>
        </w:rPr>
      </w:pPr>
    </w:p>
    <w:p w14:paraId="1C5466D1" w14:textId="3A52E50B" w:rsidR="00544A22" w:rsidRPr="00F765CD" w:rsidRDefault="00544A22" w:rsidP="00544A22">
      <w:pPr>
        <w:jc w:val="center"/>
        <w:rPr>
          <w:rFonts w:ascii="Arial" w:hAnsi="Arial" w:cs="Arial"/>
          <w:b/>
          <w:sz w:val="24"/>
          <w:szCs w:val="24"/>
        </w:rPr>
      </w:pPr>
      <w:r w:rsidRPr="00F765CD">
        <w:rPr>
          <w:rFonts w:ascii="Arial" w:hAnsi="Arial" w:cs="Arial"/>
          <w:b/>
          <w:sz w:val="24"/>
          <w:szCs w:val="24"/>
        </w:rPr>
        <w:t>ČESTNÉ PROHLÁŠENÍ O NEEXISTENCI STŘETU ZÁJMŮ A PRAVDIVOSTI ÚDAJŮ O S</w:t>
      </w:r>
      <w:r w:rsidR="00E12AC6" w:rsidRPr="00F765CD">
        <w:rPr>
          <w:rFonts w:ascii="Arial" w:hAnsi="Arial" w:cs="Arial"/>
          <w:b/>
          <w:sz w:val="24"/>
          <w:szCs w:val="24"/>
        </w:rPr>
        <w:t>K</w:t>
      </w:r>
      <w:r w:rsidRPr="00F765CD">
        <w:rPr>
          <w:rFonts w:ascii="Arial" w:hAnsi="Arial" w:cs="Arial"/>
          <w:b/>
          <w:sz w:val="24"/>
          <w:szCs w:val="24"/>
        </w:rPr>
        <w:t>UTEČNÉM MAJITELI</w:t>
      </w:r>
    </w:p>
    <w:p w14:paraId="3D0A0D8D" w14:textId="77777777" w:rsidR="00544A22" w:rsidRPr="003B30DD" w:rsidRDefault="00544A22" w:rsidP="00F5383C">
      <w:pPr>
        <w:rPr>
          <w:rFonts w:ascii="Arial" w:hAnsi="Arial" w:cs="Arial"/>
          <w:b/>
        </w:rPr>
      </w:pPr>
    </w:p>
    <w:p w14:paraId="45B6BB68" w14:textId="77777777" w:rsidR="00544A22" w:rsidRPr="003B30DD" w:rsidRDefault="00544A22" w:rsidP="00544A2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F5383C" w:rsidRPr="00AC7ED0" w14:paraId="69D7220F" w14:textId="77777777" w:rsidTr="00F5383C">
        <w:trPr>
          <w:trHeight w:val="67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ACE594" w14:textId="77777777" w:rsidR="00F5383C" w:rsidRPr="00AC7ED0" w:rsidRDefault="00F5383C" w:rsidP="007F59D5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Název veřejné zakázky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4D0A" w14:textId="77777777" w:rsidR="00F5383C" w:rsidRDefault="00F5383C" w:rsidP="007F59D5">
            <w:pPr>
              <w:jc w:val="both"/>
              <w:rPr>
                <w:rFonts w:ascii="Arial" w:hAnsi="Arial" w:cs="Arial"/>
                <w:b/>
                <w:bCs/>
                <w:color w:val="C00000"/>
              </w:rPr>
            </w:pPr>
          </w:p>
          <w:p w14:paraId="4AF0559A" w14:textId="76A102C7" w:rsidR="00F5383C" w:rsidRPr="00F5383C" w:rsidRDefault="00F5383C" w:rsidP="00F53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383C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Dodávky pneumatik a zajištění servisních činností pro automobily </w:t>
            </w:r>
            <w:r w:rsidR="007C53E8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       </w:t>
            </w:r>
            <w:r w:rsidRPr="00F5383C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do 3,5 tuny v ČEPRO, a.s., </w:t>
            </w:r>
            <w:proofErr w:type="gramStart"/>
            <w:r w:rsidRPr="00F5383C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2025 - 2029</w:t>
            </w:r>
            <w:proofErr w:type="gramEnd"/>
          </w:p>
          <w:p w14:paraId="7D5840FF" w14:textId="77777777" w:rsidR="00F5383C" w:rsidRDefault="00F5383C" w:rsidP="007F59D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DC280E2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</w:p>
        </w:tc>
      </w:tr>
      <w:tr w:rsidR="00F5383C" w:rsidRPr="00FF59E8" w14:paraId="2FAD202D" w14:textId="77777777" w:rsidTr="00F5383C">
        <w:trPr>
          <w:trHeight w:val="39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428FFB" w14:textId="21651491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Ev. číslo zakázky</w:t>
            </w:r>
            <w:r>
              <w:rPr>
                <w:rFonts w:ascii="Arial" w:hAnsi="Arial" w:cs="Arial"/>
              </w:rPr>
              <w:t xml:space="preserve"> zadavatele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9E05" w14:textId="63BB89CA" w:rsidR="00F5383C" w:rsidRPr="00FF59E8" w:rsidRDefault="00F5383C" w:rsidP="007F59D5">
            <w:pPr>
              <w:jc w:val="both"/>
              <w:rPr>
                <w:rFonts w:ascii="Arial" w:hAnsi="Arial" w:cs="Arial"/>
                <w:b/>
                <w:bCs/>
              </w:rPr>
            </w:pPr>
            <w:r w:rsidRPr="00FF59E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12</w:t>
            </w:r>
            <w:r w:rsidRPr="00FF59E8">
              <w:rPr>
                <w:rFonts w:ascii="Arial" w:hAnsi="Arial" w:cs="Arial"/>
                <w:b/>
                <w:bCs/>
              </w:rPr>
              <w:t>/2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FF59E8">
              <w:rPr>
                <w:rFonts w:ascii="Arial" w:hAnsi="Arial" w:cs="Arial"/>
                <w:b/>
                <w:bCs/>
              </w:rPr>
              <w:t>/OCN</w:t>
            </w:r>
          </w:p>
        </w:tc>
      </w:tr>
      <w:tr w:rsidR="00F5383C" w:rsidRPr="00AC7ED0" w14:paraId="0967DBC7" w14:textId="77777777" w:rsidTr="00F5383C">
        <w:trPr>
          <w:trHeight w:val="80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B829A7" w14:textId="77777777" w:rsidR="00F5383C" w:rsidRPr="00AC7ED0" w:rsidRDefault="00F5383C" w:rsidP="007F59D5">
            <w:pPr>
              <w:jc w:val="both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B432" w14:textId="1F333D19" w:rsidR="00F5383C" w:rsidRPr="00AC7ED0" w:rsidRDefault="007C53E8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019D18E4" w14:textId="77777777" w:rsidTr="00F5383C">
        <w:trPr>
          <w:trHeight w:val="41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FFF6EA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3990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2B038315" w14:textId="77777777" w:rsidTr="00F5383C">
        <w:trPr>
          <w:trHeight w:val="417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D09290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právní forma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467A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75B46C8B" w14:textId="77777777" w:rsidTr="00F5383C">
        <w:trPr>
          <w:trHeight w:val="42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C89622" w14:textId="410BFDE3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/ DIČ: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5BD8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1E531319" w14:textId="77777777" w:rsidTr="00F5383C">
        <w:trPr>
          <w:trHeight w:val="69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1BD77B" w14:textId="06FC6371" w:rsidR="00F5383C" w:rsidRPr="00AC7ED0" w:rsidRDefault="007C53E8" w:rsidP="007F59D5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</w:t>
            </w:r>
            <w:r w:rsidR="00F5383C">
              <w:rPr>
                <w:rFonts w:ascii="Arial" w:hAnsi="Arial" w:cs="Arial"/>
              </w:rPr>
              <w:t>p</w:t>
            </w:r>
            <w:proofErr w:type="spellEnd"/>
            <w:r w:rsidR="00F5383C">
              <w:rPr>
                <w:rFonts w:ascii="Arial" w:hAnsi="Arial" w:cs="Arial"/>
              </w:rPr>
              <w:t>. zn.:</w:t>
            </w:r>
            <w:r>
              <w:rPr>
                <w:rFonts w:ascii="Arial" w:hAnsi="Arial" w:cs="Arial"/>
              </w:rPr>
              <w:t xml:space="preserve">    </w:t>
            </w:r>
            <w:proofErr w:type="gramStart"/>
            <w:r>
              <w:rPr>
                <w:rFonts w:ascii="Arial" w:hAnsi="Arial" w:cs="Arial"/>
              </w:rPr>
              <w:t xml:space="preserve">  ;</w:t>
            </w:r>
            <w:proofErr w:type="gramEnd"/>
            <w:r w:rsidR="00F5383C">
              <w:rPr>
                <w:rFonts w:ascii="Arial" w:hAnsi="Arial" w:cs="Arial"/>
              </w:rPr>
              <w:t xml:space="preserve"> s</w:t>
            </w:r>
            <w:r w:rsidR="00F5383C" w:rsidRPr="00AC7ED0">
              <w:rPr>
                <w:rFonts w:ascii="Arial" w:hAnsi="Arial" w:cs="Arial"/>
              </w:rPr>
              <w:t>polečnost zapsaná v obchodním rejstříku vedeném: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31D8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55838BE1" w14:textId="77777777" w:rsidTr="00F5383C">
        <w:trPr>
          <w:trHeight w:val="415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C81F1B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Osoba oprávněná zastupovat dodavatele</w:t>
            </w:r>
            <w:r>
              <w:rPr>
                <w:rFonts w:ascii="Arial" w:hAnsi="Arial" w:cs="Arial"/>
              </w:rPr>
              <w:t>:</w:t>
            </w:r>
            <w:r w:rsidRPr="00AC7E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30D1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2AC9FB72" w14:textId="77777777" w:rsidTr="00F5383C">
        <w:trPr>
          <w:trHeight w:val="42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9A1B4B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C7ED0">
              <w:rPr>
                <w:rFonts w:ascii="Arial" w:hAnsi="Arial" w:cs="Arial"/>
              </w:rPr>
              <w:t>yřizuje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DCF1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23E15DA5" w14:textId="77777777" w:rsidTr="00F5383C">
        <w:trPr>
          <w:trHeight w:val="55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BFFB7D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C7ED0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B14A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0A446E98" w14:textId="77777777" w:rsidTr="00F5383C">
        <w:trPr>
          <w:trHeight w:val="408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D23CCA" w14:textId="5E77454C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-</w:t>
            </w:r>
            <w:r w:rsidRPr="00AC7ED0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CD8C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145BEAF8" w14:textId="77777777" w:rsidR="00F5383C" w:rsidRDefault="00F5383C" w:rsidP="00F538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2E7362" w14:textId="77777777" w:rsidR="00F5383C" w:rsidRDefault="00F5383C" w:rsidP="00F538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F48A02" w14:textId="525D9094" w:rsidR="00F765CD" w:rsidRPr="00F5383C" w:rsidRDefault="00544A22" w:rsidP="00F538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F53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 účely podání nabídky v zadávacím řízení na veřejnou zakázku </w:t>
      </w:r>
      <w:r w:rsidR="004B7278">
        <w:rPr>
          <w:rFonts w:ascii="Arial" w:hAnsi="Arial" w:cs="Arial"/>
        </w:rPr>
        <w:t xml:space="preserve">s názvem </w:t>
      </w:r>
      <w:r w:rsidR="00F765CD" w:rsidRPr="00F5383C">
        <w:rPr>
          <w:rFonts w:ascii="Arial" w:hAnsi="Arial" w:cs="Arial"/>
        </w:rPr>
        <w:t>„</w:t>
      </w:r>
      <w:r w:rsidR="001E5F41" w:rsidRPr="00F5383C">
        <w:rPr>
          <w:rFonts w:ascii="Arial" w:hAnsi="Arial" w:cs="Arial"/>
          <w:b/>
          <w:bCs/>
        </w:rPr>
        <w:t>Dodá</w:t>
      </w:r>
      <w:r w:rsidR="00A861EF" w:rsidRPr="00F5383C">
        <w:rPr>
          <w:rFonts w:ascii="Arial" w:hAnsi="Arial" w:cs="Arial"/>
          <w:b/>
          <w:bCs/>
        </w:rPr>
        <w:t>vk</w:t>
      </w:r>
      <w:r w:rsidR="00F5383C" w:rsidRPr="00F5383C">
        <w:rPr>
          <w:rFonts w:ascii="Arial" w:hAnsi="Arial" w:cs="Arial"/>
          <w:b/>
          <w:bCs/>
        </w:rPr>
        <w:t>y pneumatik a zajištění servisních činností pro automobily do 3,5 tuny</w:t>
      </w:r>
      <w:r w:rsidR="00C0235E" w:rsidRPr="00F5383C">
        <w:rPr>
          <w:rFonts w:ascii="Arial" w:hAnsi="Arial" w:cs="Arial"/>
          <w:b/>
          <w:bCs/>
        </w:rPr>
        <w:t xml:space="preserve"> </w:t>
      </w:r>
      <w:r w:rsidR="001E5F41" w:rsidRPr="00F5383C">
        <w:rPr>
          <w:rFonts w:ascii="Arial" w:hAnsi="Arial" w:cs="Arial"/>
          <w:b/>
          <w:bCs/>
        </w:rPr>
        <w:t xml:space="preserve">v </w:t>
      </w:r>
      <w:r w:rsidR="00C0235E" w:rsidRPr="00F5383C">
        <w:rPr>
          <w:rFonts w:ascii="Arial" w:hAnsi="Arial" w:cs="Arial"/>
          <w:b/>
          <w:bCs/>
        </w:rPr>
        <w:t>ČEPRO, a.s.</w:t>
      </w:r>
      <w:r w:rsidR="00F5383C" w:rsidRPr="00F5383C">
        <w:rPr>
          <w:rFonts w:ascii="Arial" w:hAnsi="Arial" w:cs="Arial"/>
          <w:b/>
          <w:bCs/>
        </w:rPr>
        <w:t xml:space="preserve">, </w:t>
      </w:r>
      <w:proofErr w:type="gramStart"/>
      <w:r w:rsidR="00F5383C" w:rsidRPr="00F5383C">
        <w:rPr>
          <w:rFonts w:ascii="Arial" w:hAnsi="Arial" w:cs="Arial"/>
          <w:b/>
          <w:bCs/>
        </w:rPr>
        <w:t>2025 - 2029</w:t>
      </w:r>
      <w:proofErr w:type="gramEnd"/>
      <w:r w:rsidR="00F765CD" w:rsidRPr="00F5383C">
        <w:rPr>
          <w:rFonts w:ascii="Arial" w:hAnsi="Arial" w:cs="Arial"/>
          <w:b/>
          <w:bCs/>
        </w:rPr>
        <w:t>“,</w:t>
      </w:r>
      <w:r w:rsidR="00C0235E" w:rsidRPr="00F5383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color w:val="000000"/>
        </w:rPr>
        <w:t xml:space="preserve">vyhlášenou obchodní společností </w:t>
      </w:r>
      <w:r>
        <w:rPr>
          <w:rFonts w:ascii="Arial" w:hAnsi="Arial" w:cs="Arial"/>
          <w:b/>
          <w:color w:val="000000"/>
        </w:rPr>
        <w:t>ČEPRO, a.s.</w:t>
      </w:r>
      <w:r>
        <w:rPr>
          <w:rFonts w:ascii="Arial" w:hAnsi="Arial" w:cs="Arial"/>
          <w:color w:val="000000"/>
        </w:rPr>
        <w:t xml:space="preserve">, IČO: </w:t>
      </w:r>
      <w:r>
        <w:rPr>
          <w:rFonts w:ascii="Arial" w:hAnsi="Arial" w:cs="Arial"/>
          <w:bCs/>
          <w:color w:val="000000"/>
        </w:rPr>
        <w:t>601</w:t>
      </w:r>
      <w:r w:rsidR="00F765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93</w:t>
      </w:r>
      <w:r w:rsidR="00F765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531</w:t>
      </w:r>
      <w:r>
        <w:rPr>
          <w:rFonts w:ascii="Arial" w:hAnsi="Arial" w:cs="Arial"/>
          <w:color w:val="000000"/>
        </w:rPr>
        <w:t xml:space="preserve">, se sídlem </w:t>
      </w:r>
      <w:r>
        <w:rPr>
          <w:rFonts w:ascii="Arial" w:hAnsi="Arial" w:cs="Arial"/>
          <w:bCs/>
          <w:color w:val="000000"/>
        </w:rPr>
        <w:t>Dělnická 213/12, Holešovice, 170 00 Praha 7</w:t>
      </w:r>
      <w:r>
        <w:rPr>
          <w:rFonts w:ascii="Arial" w:hAnsi="Arial" w:cs="Arial"/>
          <w:color w:val="000000"/>
        </w:rPr>
        <w:t xml:space="preserve">, ve smyslu </w:t>
      </w:r>
      <w:proofErr w:type="spellStart"/>
      <w:r>
        <w:rPr>
          <w:rFonts w:ascii="Arial" w:hAnsi="Arial" w:cs="Arial"/>
          <w:color w:val="000000"/>
        </w:rPr>
        <w:t>ust</w:t>
      </w:r>
      <w:proofErr w:type="spellEnd"/>
      <w:r>
        <w:rPr>
          <w:rFonts w:ascii="Arial" w:hAnsi="Arial" w:cs="Arial"/>
          <w:color w:val="000000"/>
        </w:rPr>
        <w:t>. § 4 odst. 5 zákona č. 134/2016 Sb., o zadávání veřejných zakázek, ve znění pozdějších předpisů</w:t>
      </w:r>
      <w:r w:rsidR="00F765CD">
        <w:rPr>
          <w:rFonts w:ascii="Arial" w:hAnsi="Arial" w:cs="Arial"/>
          <w:color w:val="000000"/>
        </w:rPr>
        <w:t>,</w:t>
      </w:r>
    </w:p>
    <w:p w14:paraId="60A7433F" w14:textId="6B120271" w:rsidR="00544A22" w:rsidRDefault="00544A22" w:rsidP="00544A22">
      <w:pPr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čestně prohlašuje, že</w:t>
      </w:r>
      <w:r w:rsidR="00F765CD">
        <w:rPr>
          <w:rFonts w:ascii="Arial" w:hAnsi="Arial" w:cs="Arial"/>
          <w:b/>
          <w:bCs/>
          <w:color w:val="000000"/>
        </w:rPr>
        <w:t>:</w:t>
      </w:r>
    </w:p>
    <w:p w14:paraId="0BCBA3E7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</w:rPr>
      </w:pPr>
      <w:r>
        <w:rPr>
          <w:rFonts w:ascii="Arial" w:eastAsia="Tahoma" w:hAnsi="Arial" w:cs="Arial"/>
        </w:rPr>
        <w:t>není obchodní společností, ve které veřejný funkcionář uvedený v</w:t>
      </w:r>
      <w:r>
        <w:rPr>
          <w:rFonts w:ascii="Arial" w:eastAsia="Tahoma" w:hAnsi="Arial" w:cs="Arial"/>
          <w:bCs/>
          <w:lang w:eastAsia="en-US"/>
        </w:rPr>
        <w:t xml:space="preserve"> </w:t>
      </w:r>
      <w:proofErr w:type="spellStart"/>
      <w:r>
        <w:rPr>
          <w:rFonts w:ascii="Arial" w:eastAsia="Tahoma" w:hAnsi="Arial" w:cs="Arial"/>
        </w:rPr>
        <w:t>ust</w:t>
      </w:r>
      <w:proofErr w:type="spellEnd"/>
      <w:r>
        <w:rPr>
          <w:rFonts w:ascii="Arial" w:eastAsia="Tahoma" w:hAnsi="Arial" w:cs="Arial"/>
        </w:rPr>
        <w:t>. § 2 odst. 1 písm. c) zákona č.</w:t>
      </w:r>
      <w:r>
        <w:rPr>
          <w:rFonts w:ascii="Arial" w:eastAsia="Tahoma" w:hAnsi="Arial" w:cs="Arial"/>
          <w:bCs/>
          <w:lang w:eastAsia="en-US"/>
        </w:rPr>
        <w:t> </w:t>
      </w:r>
      <w:r>
        <w:rPr>
          <w:rFonts w:ascii="Arial" w:eastAsia="Tahoma" w:hAnsi="Arial" w:cs="Arial"/>
        </w:rPr>
        <w:t xml:space="preserve">159/2006 Sb., o střetu zájmů, ve znění </w:t>
      </w:r>
      <w:r>
        <w:rPr>
          <w:rFonts w:ascii="Arial" w:eastAsia="Tahoma" w:hAnsi="Arial" w:cs="Arial"/>
          <w:bCs/>
          <w:lang w:eastAsia="en-US"/>
        </w:rPr>
        <w:t>pozdějších předpisů</w:t>
      </w:r>
      <w:r>
        <w:rPr>
          <w:rFonts w:ascii="Arial" w:eastAsia="Tahoma" w:hAnsi="Arial" w:cs="Arial"/>
        </w:rPr>
        <w:t xml:space="preserve"> (dále jen „</w:t>
      </w:r>
      <w:r>
        <w:rPr>
          <w:rFonts w:ascii="Arial" w:eastAsia="Tahoma" w:hAnsi="Arial" w:cs="Arial"/>
          <w:b/>
          <w:bCs/>
        </w:rPr>
        <w:t>ZSZ</w:t>
      </w:r>
      <w:r>
        <w:rPr>
          <w:rFonts w:ascii="Arial" w:eastAsia="Tahoma" w:hAnsi="Arial" w:cs="Arial"/>
        </w:rPr>
        <w:t>“), nebo jím ovládaná osoba vlastní podíl představující alespoň 25 % účasti společníka v</w:t>
      </w:r>
      <w:r>
        <w:rPr>
          <w:rFonts w:ascii="Arial" w:eastAsia="Tahoma" w:hAnsi="Arial" w:cs="Arial"/>
          <w:bCs/>
          <w:lang w:eastAsia="en-US"/>
        </w:rPr>
        <w:t xml:space="preserve"> </w:t>
      </w:r>
      <w:r>
        <w:rPr>
          <w:rFonts w:ascii="Arial" w:eastAsia="Tahoma" w:hAnsi="Arial" w:cs="Arial"/>
        </w:rPr>
        <w:t>obchodní společnosti;</w:t>
      </w:r>
    </w:p>
    <w:p w14:paraId="1E5B8A7E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160"/>
        <w:ind w:right="1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  <w:bCs/>
          <w:lang w:eastAsia="en-US"/>
        </w:rPr>
        <w:t xml:space="preserve">žádná z osob, jejichž prostřednictvím dodavatel ve výše uvedeném zadávacím řízení prokazuje kvalifikaci, není obchodní společností, ve které veřejný funkcionář uvedený v </w:t>
      </w:r>
      <w:proofErr w:type="spellStart"/>
      <w:r>
        <w:rPr>
          <w:rFonts w:ascii="Arial" w:eastAsia="Tahoma" w:hAnsi="Arial" w:cs="Arial"/>
          <w:bCs/>
          <w:lang w:eastAsia="en-US"/>
        </w:rPr>
        <w:t>ust</w:t>
      </w:r>
      <w:proofErr w:type="spellEnd"/>
      <w:r>
        <w:rPr>
          <w:rFonts w:ascii="Arial" w:eastAsia="Tahoma" w:hAnsi="Arial" w:cs="Arial"/>
          <w:bCs/>
          <w:lang w:eastAsia="en-US"/>
        </w:rPr>
        <w:t>. § 2 odst. 1 písm. c) ZSZ, nebo jím ovládaná osoba vlastní podíl představující alespoň 25 % účasti společníka v obchodní společnosti;</w:t>
      </w:r>
      <w:r>
        <w:rPr>
          <w:rFonts w:ascii="Arial" w:eastAsia="Tahoma" w:hAnsi="Arial" w:cs="Arial"/>
          <w:bCs/>
          <w:vertAlign w:val="superscript"/>
          <w:lang w:eastAsia="en-US"/>
        </w:rPr>
        <w:footnoteReference w:id="1"/>
      </w:r>
    </w:p>
    <w:p w14:paraId="2EB4B13F" w14:textId="77777777" w:rsidR="00F765CD" w:rsidRDefault="00F765CD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3C6A53A6" w14:textId="77777777" w:rsidR="007C53E8" w:rsidRDefault="007C53E8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6D2AD9DA" w14:textId="77777777" w:rsidR="007C53E8" w:rsidRDefault="007C53E8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38DCD8BE" w14:textId="5617E14B" w:rsidR="00544A22" w:rsidRDefault="00544A22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  <w:r>
        <w:rPr>
          <w:rFonts w:ascii="Arial" w:eastAsia="Tahoma" w:hAnsi="Arial" w:cs="Arial"/>
          <w:bCs/>
          <w:i/>
          <w:iCs/>
          <w:u w:val="single"/>
          <w:lang w:eastAsia="en-US"/>
        </w:rPr>
        <w:lastRenderedPageBreak/>
        <w:t>Alternativní varianta pro právnické osoby se sídlem v </w:t>
      </w:r>
      <w:bookmarkStart w:id="1" w:name="_Hlk73955632"/>
      <w:bookmarkStart w:id="2" w:name="_Hlk74819127"/>
      <w:bookmarkStart w:id="3" w:name="_Hlk74037459"/>
      <w:r>
        <w:rPr>
          <w:rFonts w:ascii="Arial" w:eastAsia="Tahoma" w:hAnsi="Arial" w:cs="Arial"/>
          <w:bCs/>
          <w:i/>
          <w:iCs/>
          <w:u w:val="single"/>
          <w:lang w:eastAsia="en-US"/>
        </w:rPr>
        <w:t>České republice</w:t>
      </w:r>
      <w:r w:rsidR="00F765CD">
        <w:rPr>
          <w:rFonts w:ascii="Arial" w:eastAsia="Tahoma" w:hAnsi="Arial" w:cs="Arial"/>
          <w:bCs/>
          <w:i/>
          <w:iCs/>
          <w:u w:val="single"/>
          <w:lang w:eastAsia="en-US"/>
        </w:rPr>
        <w:t>:</w:t>
      </w:r>
    </w:p>
    <w:p w14:paraId="27C6F438" w14:textId="77777777" w:rsidR="00F765CD" w:rsidRDefault="00F765CD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0B73CA1E" w14:textId="2B8DDA58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lang w:eastAsia="ar-SA"/>
        </w:rPr>
      </w:pPr>
      <w:r>
        <w:rPr>
          <w:rFonts w:ascii="Arial" w:eastAsia="Tahoma" w:hAnsi="Arial" w:cs="Arial"/>
        </w:rPr>
        <w:t>má v evidenci skutečných majitelů zapsány úplné, přesné a aktuální údaje o svém skutečném majiteli, které odpovídají požadavkům zákona č. 37/2021 Sb., o evidenci skutečných majitelů, ve znění pozdějších předpisů (dále jen „</w:t>
      </w:r>
      <w:r w:rsidRPr="00853B15">
        <w:rPr>
          <w:rFonts w:ascii="Arial" w:eastAsia="Tahoma" w:hAnsi="Arial" w:cs="Arial"/>
          <w:b/>
          <w:bCs/>
        </w:rPr>
        <w:t>ZESM</w:t>
      </w:r>
      <w:r>
        <w:rPr>
          <w:rFonts w:ascii="Arial" w:eastAsia="Tahoma" w:hAnsi="Arial" w:cs="Arial"/>
        </w:rPr>
        <w:t>“); a současně</w:t>
      </w:r>
      <w:r w:rsidR="00F765CD">
        <w:rPr>
          <w:rFonts w:ascii="Arial" w:eastAsia="Tahoma" w:hAnsi="Arial" w:cs="Arial"/>
        </w:rPr>
        <w:t>;</w:t>
      </w:r>
    </w:p>
    <w:p w14:paraId="618E99C9" w14:textId="77777777" w:rsidR="00F765CD" w:rsidRDefault="00F765CD" w:rsidP="00F765CD">
      <w:pPr>
        <w:widowControl w:val="0"/>
        <w:autoSpaceDN w:val="0"/>
        <w:spacing w:after="60"/>
        <w:ind w:left="714"/>
        <w:jc w:val="both"/>
        <w:textAlignment w:val="baseline"/>
        <w:rPr>
          <w:rFonts w:ascii="Arial" w:eastAsia="Tahoma" w:hAnsi="Arial" w:cs="Arial"/>
          <w:lang w:eastAsia="ar-SA"/>
        </w:rPr>
      </w:pPr>
    </w:p>
    <w:p w14:paraId="741D933F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</w:rPr>
      </w:pPr>
      <w:bookmarkStart w:id="4" w:name="_Hlk74043648"/>
      <w:r>
        <w:rPr>
          <w:rFonts w:ascii="Arial" w:eastAsia="Tahoma" w:hAnsi="Arial" w:cs="Arial"/>
        </w:rPr>
        <w:t>jeho skutečným majitelem zapsaným v evidenci skutečných majitelů z titulu osoby s koncovým vlivem není veřejný funkcionář uvedený v </w:t>
      </w:r>
      <w:proofErr w:type="spellStart"/>
      <w:r>
        <w:rPr>
          <w:rFonts w:ascii="Arial" w:eastAsia="Tahoma" w:hAnsi="Arial" w:cs="Arial"/>
        </w:rPr>
        <w:t>ust</w:t>
      </w:r>
      <w:proofErr w:type="spellEnd"/>
      <w:r>
        <w:rPr>
          <w:rFonts w:ascii="Arial" w:eastAsia="Tahoma" w:hAnsi="Arial" w:cs="Arial"/>
        </w:rPr>
        <w:t>. § 2 odst. 1 písm. c) ZSZ</w:t>
      </w:r>
      <w:bookmarkEnd w:id="1"/>
      <w:bookmarkEnd w:id="4"/>
      <w:r>
        <w:rPr>
          <w:rFonts w:ascii="Arial" w:eastAsia="Tahoma" w:hAnsi="Arial" w:cs="Arial"/>
        </w:rPr>
        <w:t>;</w:t>
      </w:r>
    </w:p>
    <w:bookmarkEnd w:id="2"/>
    <w:p w14:paraId="2DA6DA7D" w14:textId="7191DCDE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</w:rPr>
        <w:t xml:space="preserve">osoba, jejímž prostřednictvím dodavatel ve výše uvedeném zadávacím řízení prokazuje kvalifikaci, </w:t>
      </w:r>
      <w:bookmarkStart w:id="5" w:name="_Hlk74044161"/>
      <w:r>
        <w:rPr>
          <w:rFonts w:ascii="Arial" w:eastAsia="Tahoma" w:hAnsi="Arial" w:cs="Arial"/>
        </w:rPr>
        <w:t xml:space="preserve">má </w:t>
      </w:r>
      <w:r>
        <w:rPr>
          <w:rFonts w:ascii="Arial" w:eastAsia="Tahoma" w:hAnsi="Arial" w:cs="Arial"/>
          <w:bCs/>
          <w:lang w:eastAsia="en-US"/>
        </w:rPr>
        <w:t>v evidenci skutečných majitelů zapsány úplné, přesné a aktuální údaje o svém skutečném majiteli, které odpovídají požadavkům ZESM</w:t>
      </w:r>
      <w:bookmarkEnd w:id="5"/>
      <w:r>
        <w:rPr>
          <w:rFonts w:ascii="Arial" w:eastAsia="Tahoma" w:hAnsi="Arial" w:cs="Arial"/>
          <w:bCs/>
          <w:lang w:eastAsia="en-US"/>
        </w:rPr>
        <w:t>; a současně</w:t>
      </w:r>
      <w:r w:rsidR="00F765CD">
        <w:rPr>
          <w:rFonts w:ascii="Arial" w:eastAsia="Tahoma" w:hAnsi="Arial" w:cs="Arial"/>
          <w:bCs/>
          <w:lang w:eastAsia="en-US"/>
        </w:rPr>
        <w:t>;</w:t>
      </w:r>
    </w:p>
    <w:p w14:paraId="7518B7F6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120"/>
        <w:ind w:right="1"/>
        <w:jc w:val="both"/>
        <w:textAlignment w:val="baseline"/>
        <w:rPr>
          <w:rFonts w:ascii="Arial" w:eastAsia="Tahoma" w:hAnsi="Arial" w:cs="Arial"/>
          <w:bCs/>
          <w:i/>
          <w:iCs/>
          <w:lang w:eastAsia="en-US"/>
        </w:rPr>
      </w:pPr>
      <w:r>
        <w:rPr>
          <w:rFonts w:ascii="Arial" w:eastAsia="Tahoma" w:hAnsi="Arial" w:cs="Arial"/>
          <w:bCs/>
          <w:lang w:eastAsia="en-US"/>
        </w:rPr>
        <w:t xml:space="preserve">jejím </w:t>
      </w:r>
      <w:bookmarkStart w:id="6" w:name="_Hlk74044251"/>
      <w:r>
        <w:rPr>
          <w:rFonts w:ascii="Arial" w:eastAsia="Tahoma" w:hAnsi="Arial" w:cs="Arial"/>
          <w:bCs/>
          <w:lang w:eastAsia="en-US"/>
        </w:rPr>
        <w:t>skutečným majitelem zapsaným v evidenci skutečných majitelů z titulu osoby s koncovým vlivem není</w:t>
      </w:r>
      <w:r>
        <w:rPr>
          <w:rFonts w:ascii="Arial" w:eastAsia="Tahoma" w:hAnsi="Arial" w:cs="Arial"/>
          <w:lang w:eastAsia="en-US"/>
        </w:rPr>
        <w:t xml:space="preserve"> </w:t>
      </w:r>
      <w:r>
        <w:rPr>
          <w:rFonts w:ascii="Arial" w:eastAsia="Tahoma" w:hAnsi="Arial" w:cs="Arial"/>
          <w:bCs/>
          <w:lang w:eastAsia="en-US"/>
        </w:rPr>
        <w:t>veřejný funkcionář uvedený v </w:t>
      </w:r>
      <w:proofErr w:type="spellStart"/>
      <w:r>
        <w:rPr>
          <w:rFonts w:ascii="Arial" w:eastAsia="Tahoma" w:hAnsi="Arial" w:cs="Arial"/>
          <w:bCs/>
          <w:lang w:eastAsia="en-US"/>
        </w:rPr>
        <w:t>ust</w:t>
      </w:r>
      <w:proofErr w:type="spellEnd"/>
      <w:r>
        <w:rPr>
          <w:rFonts w:ascii="Arial" w:eastAsia="Tahoma" w:hAnsi="Arial" w:cs="Arial"/>
          <w:bCs/>
          <w:lang w:eastAsia="en-US"/>
        </w:rPr>
        <w:t>. § 2 odst. 1 písm. c) ZSZ</w:t>
      </w:r>
      <w:bookmarkEnd w:id="6"/>
      <w:r>
        <w:rPr>
          <w:rFonts w:ascii="Arial" w:eastAsia="Tahoma" w:hAnsi="Arial" w:cs="Arial"/>
          <w:bCs/>
          <w:lang w:eastAsia="en-US"/>
        </w:rPr>
        <w:t>.</w:t>
      </w:r>
      <w:bookmarkEnd w:id="3"/>
    </w:p>
    <w:p w14:paraId="1AFD31CF" w14:textId="77777777" w:rsidR="00F765CD" w:rsidRDefault="00F765CD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50564E4E" w14:textId="5D504AC3" w:rsidR="00544A22" w:rsidRPr="007C53E8" w:rsidRDefault="00544A22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</w:pPr>
      <w:r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Alternativní varianta pro</w:t>
      </w:r>
      <w:r w:rsidRPr="007C53E8">
        <w:rPr>
          <w:rFonts w:ascii="Arial" w:eastAsia="Tahoma" w:hAnsi="Arial" w:cs="Arial"/>
          <w:b/>
          <w:i/>
          <w:color w:val="00B050"/>
          <w:u w:val="single"/>
        </w:rPr>
        <w:t xml:space="preserve"> </w:t>
      </w:r>
      <w:r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právnické osoby se sídlem v</w:t>
      </w:r>
      <w:r w:rsidR="00F765CD"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 </w:t>
      </w:r>
      <w:r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zahraničí</w:t>
      </w:r>
      <w:r w:rsidR="00F765CD"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:</w:t>
      </w:r>
    </w:p>
    <w:p w14:paraId="7B820974" w14:textId="77777777" w:rsidR="00F765CD" w:rsidRDefault="00F765CD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1A06DC95" w14:textId="03D3180E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lang w:eastAsia="ar-SA"/>
        </w:rPr>
      </w:pPr>
      <w:bookmarkStart w:id="7" w:name="_Hlk73957083"/>
      <w:r>
        <w:rPr>
          <w:rFonts w:ascii="Arial" w:eastAsia="Tahoma" w:hAnsi="Arial" w:cs="Arial"/>
        </w:rPr>
        <w:t>má v</w:t>
      </w:r>
      <w:r>
        <w:rPr>
          <w:rFonts w:ascii="Arial" w:eastAsia="Tahoma" w:hAnsi="Arial" w:cs="Arial"/>
          <w:bCs/>
          <w:lang w:eastAsia="en-US"/>
        </w:rPr>
        <w:t xml:space="preserve"> zahraniční evidenci obdobné evidenci skutečných majitelů podle zákona č. 37/2021 Sb., o evidenci skutečných majitelů, </w:t>
      </w:r>
      <w:r>
        <w:rPr>
          <w:rFonts w:ascii="Arial" w:eastAsia="Tahoma" w:hAnsi="Arial" w:cs="Arial"/>
        </w:rPr>
        <w:t xml:space="preserve">ve znění </w:t>
      </w:r>
      <w:r>
        <w:rPr>
          <w:rFonts w:ascii="Arial" w:eastAsia="Tahoma" w:hAnsi="Arial" w:cs="Arial"/>
          <w:bCs/>
          <w:lang w:eastAsia="en-US"/>
        </w:rPr>
        <w:t>pozdějších předpisů (dále jen „</w:t>
      </w:r>
      <w:r>
        <w:rPr>
          <w:rFonts w:ascii="Arial" w:eastAsia="Tahoma" w:hAnsi="Arial" w:cs="Arial"/>
          <w:b/>
          <w:lang w:eastAsia="en-US"/>
        </w:rPr>
        <w:t>ZESM</w:t>
      </w:r>
      <w:r>
        <w:rPr>
          <w:rFonts w:ascii="Arial" w:eastAsia="Tahoma" w:hAnsi="Arial" w:cs="Arial"/>
        </w:rPr>
        <w:t xml:space="preserve">“), </w:t>
      </w:r>
      <w:bookmarkStart w:id="8" w:name="_Hlk74043997"/>
      <w:r>
        <w:rPr>
          <w:rFonts w:ascii="Arial" w:eastAsia="Tahoma" w:hAnsi="Arial" w:cs="Arial"/>
        </w:rPr>
        <w:t>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</w:t>
      </w:r>
      <w:bookmarkEnd w:id="8"/>
      <w:r>
        <w:rPr>
          <w:rFonts w:ascii="Arial" w:eastAsia="Tahoma" w:hAnsi="Arial" w:cs="Arial"/>
        </w:rPr>
        <w:t>; a současně</w:t>
      </w:r>
      <w:bookmarkEnd w:id="7"/>
      <w:r w:rsidR="00F765CD">
        <w:rPr>
          <w:rFonts w:ascii="Arial" w:eastAsia="Tahoma" w:hAnsi="Arial" w:cs="Arial"/>
        </w:rPr>
        <w:t>;</w:t>
      </w:r>
    </w:p>
    <w:p w14:paraId="1448F63B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</w:rPr>
        <w:t>osoba, jejímž</w:t>
      </w:r>
      <w:r>
        <w:rPr>
          <w:rFonts w:ascii="Arial" w:eastAsia="Tahoma" w:hAnsi="Arial" w:cs="Arial"/>
          <w:bCs/>
          <w:lang w:eastAsia="en-US"/>
        </w:rPr>
        <w:t xml:space="preserve"> prostřednictvím dodavatel ve výše uvedeném zadávacím řízení prokazuje kvalifikaci, </w:t>
      </w:r>
      <w:bookmarkStart w:id="9" w:name="_Hlk74044564"/>
      <w:r>
        <w:rPr>
          <w:rFonts w:ascii="Arial" w:eastAsia="Tahoma" w:hAnsi="Arial" w:cs="Arial"/>
          <w:bCs/>
          <w:lang w:eastAsia="en-US"/>
        </w:rPr>
        <w:t>má v zahraniční evidenci obdobné evidenci skutečných majitelů podle ZESM 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vedena.</w:t>
      </w:r>
      <w:bookmarkEnd w:id="9"/>
    </w:p>
    <w:p w14:paraId="5F65734C" w14:textId="77777777" w:rsidR="00F765CD" w:rsidRDefault="00F765CD" w:rsidP="00853B15">
      <w:pPr>
        <w:widowControl w:val="0"/>
        <w:autoSpaceDN w:val="0"/>
        <w:spacing w:after="60"/>
        <w:ind w:left="714"/>
        <w:jc w:val="both"/>
        <w:textAlignment w:val="baseline"/>
        <w:rPr>
          <w:rFonts w:ascii="Arial" w:eastAsia="Tahoma" w:hAnsi="Arial" w:cs="Arial"/>
          <w:bCs/>
          <w:lang w:eastAsia="en-US"/>
        </w:rPr>
      </w:pPr>
    </w:p>
    <w:p w14:paraId="208231ED" w14:textId="77777777" w:rsidR="00544A22" w:rsidRPr="003B30DD" w:rsidRDefault="00544A22" w:rsidP="00544A22">
      <w:pPr>
        <w:jc w:val="both"/>
        <w:rPr>
          <w:rFonts w:ascii="Arial" w:hAnsi="Arial" w:cs="Arial"/>
        </w:rPr>
      </w:pPr>
    </w:p>
    <w:p w14:paraId="3DC204A6" w14:textId="77777777" w:rsidR="00544A22" w:rsidRPr="006B106C" w:rsidRDefault="00544A22" w:rsidP="00544A22">
      <w:pPr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544A22" w:rsidRPr="006B106C" w14:paraId="477E152F" w14:textId="77777777" w:rsidTr="00853B15">
        <w:trPr>
          <w:trHeight w:val="637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57392CF2" w14:textId="77777777" w:rsidR="00544A22" w:rsidRPr="006B106C" w:rsidRDefault="00544A22" w:rsidP="00DC607D">
            <w:pPr>
              <w:jc w:val="center"/>
              <w:rPr>
                <w:rFonts w:ascii="Arial" w:hAnsi="Arial" w:cs="Arial"/>
                <w:b/>
              </w:rPr>
            </w:pPr>
            <w:bookmarkStart w:id="10" w:name="_Hlk133334882"/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544A22" w:rsidRPr="006B106C" w14:paraId="3CA66800" w14:textId="77777777" w:rsidTr="00853B15">
        <w:trPr>
          <w:trHeight w:val="986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AFF7AAC" w14:textId="71A7D520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</w:t>
            </w:r>
            <w:r w:rsidR="00853B15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456" w:type="dxa"/>
            <w:vAlign w:val="center"/>
          </w:tcPr>
          <w:p w14:paraId="46120714" w14:textId="77777777" w:rsidR="00544A22" w:rsidRPr="006B106C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544A22" w:rsidRPr="006B106C" w14:paraId="756392AB" w14:textId="77777777" w:rsidTr="00853B15">
        <w:trPr>
          <w:trHeight w:val="689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56F0AAC1" w14:textId="55106AB0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jméno, příjmení</w:t>
            </w:r>
            <w:r w:rsidR="00853B1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69D39763" w14:textId="77777777" w:rsidR="00544A22" w:rsidRPr="006B106C" w:rsidRDefault="00544A22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6B106C" w14:paraId="4FA9A6C9" w14:textId="77777777" w:rsidTr="00853B15">
        <w:trPr>
          <w:trHeight w:val="698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07FEA4EF" w14:textId="1B4B97FF" w:rsidR="00544A22" w:rsidRPr="006B106C" w:rsidRDefault="00853B15" w:rsidP="00DC607D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544A22"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  <w:r w:rsidR="00544A22" w:rsidRPr="006B10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4F0A0D36" w14:textId="77777777" w:rsidR="00544A22" w:rsidRPr="006B106C" w:rsidRDefault="00544A22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bookmarkEnd w:id="10"/>
    </w:tbl>
    <w:p w14:paraId="3A704283" w14:textId="77777777" w:rsidR="00544A22" w:rsidRDefault="00544A22" w:rsidP="00544A22">
      <w:pPr>
        <w:spacing w:line="360" w:lineRule="auto"/>
        <w:rPr>
          <w:sz w:val="24"/>
          <w:szCs w:val="24"/>
        </w:rPr>
      </w:pPr>
    </w:p>
    <w:p w14:paraId="588F517B" w14:textId="77777777" w:rsidR="00544A22" w:rsidRDefault="00544A22"/>
    <w:sectPr w:rsidR="00544A22" w:rsidSect="00ED6717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2570" w14:textId="77777777" w:rsidR="00544A22" w:rsidRDefault="00544A22" w:rsidP="00544A22">
      <w:r>
        <w:separator/>
      </w:r>
    </w:p>
  </w:endnote>
  <w:endnote w:type="continuationSeparator" w:id="0">
    <w:p w14:paraId="43EB73E2" w14:textId="77777777" w:rsidR="00544A22" w:rsidRDefault="00544A22" w:rsidP="0054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D11D" w14:textId="77777777" w:rsidR="00544A22" w:rsidRDefault="00544A22" w:rsidP="00544A22">
      <w:r>
        <w:separator/>
      </w:r>
    </w:p>
  </w:footnote>
  <w:footnote w:type="continuationSeparator" w:id="0">
    <w:p w14:paraId="1A95DFCC" w14:textId="77777777" w:rsidR="00544A22" w:rsidRDefault="00544A22" w:rsidP="00544A22">
      <w:r>
        <w:continuationSeparator/>
      </w:r>
    </w:p>
  </w:footnote>
  <w:footnote w:id="1">
    <w:p w14:paraId="4E1AEE74" w14:textId="77777777" w:rsidR="00544A22" w:rsidRDefault="00544A22" w:rsidP="00544A22">
      <w:pPr>
        <w:pStyle w:val="Textpoznpodarou"/>
        <w:spacing w:after="30" w:line="276" w:lineRule="auto"/>
        <w:rPr>
          <w:sz w:val="16"/>
          <w:szCs w:val="16"/>
        </w:rPr>
      </w:pPr>
      <w:r>
        <w:rPr>
          <w:rStyle w:val="Znakapoznpodarou"/>
          <w:rFonts w:eastAsia="Segoe UI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bookmarkStart w:id="0" w:name="_Hlk73984441"/>
      <w:r>
        <w:rPr>
          <w:sz w:val="16"/>
          <w:szCs w:val="16"/>
        </w:rPr>
        <w:t>Dodavatel vždy prohlašuje skutečnosti uvedené v prvních dvou odrážkách; následně vybere/zachová alternativní variantu odpovídající jeho konkrétním poměrům</w:t>
      </w:r>
      <w:bookmarkEnd w:id="0"/>
      <w:r>
        <w:rPr>
          <w:sz w:val="16"/>
          <w:szCs w:val="16"/>
        </w:rPr>
        <w:t>, resp. poměrům jeho poddodavatele.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21211">
    <w:abstractNumId w:val="1"/>
  </w:num>
  <w:num w:numId="2" w16cid:durableId="1685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22"/>
    <w:rsid w:val="000F3DAA"/>
    <w:rsid w:val="000F6662"/>
    <w:rsid w:val="001E5F41"/>
    <w:rsid w:val="004B7278"/>
    <w:rsid w:val="00544A22"/>
    <w:rsid w:val="007C53E8"/>
    <w:rsid w:val="00853B15"/>
    <w:rsid w:val="00A861EF"/>
    <w:rsid w:val="00C0235E"/>
    <w:rsid w:val="00E12AC6"/>
    <w:rsid w:val="00F375F4"/>
    <w:rsid w:val="00F5383C"/>
    <w:rsid w:val="00F7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B505"/>
  <w15:chartTrackingRefBased/>
  <w15:docId w15:val="{7B40C7A4-5FB1-4204-8A3C-FB722CB5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4A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aliases w:val="RL Text komentáře"/>
    <w:basedOn w:val="Normln"/>
    <w:link w:val="TextkomenteChar"/>
    <w:rsid w:val="00544A22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544A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4A22"/>
    <w:pPr>
      <w:suppressAutoHyphens/>
      <w:jc w:val="both"/>
    </w:pPr>
    <w:rPr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4A2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44A22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44A22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544A22"/>
    <w:pPr>
      <w:ind w:left="720"/>
      <w:contextualSpacing/>
    </w:p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544A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53B1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3B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3B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Adéla</dc:creator>
  <cp:keywords/>
  <dc:description/>
  <cp:lastModifiedBy>Ševčík Pavel</cp:lastModifiedBy>
  <cp:revision>2</cp:revision>
  <dcterms:created xsi:type="dcterms:W3CDTF">2025-07-26T14:18:00Z</dcterms:created>
  <dcterms:modified xsi:type="dcterms:W3CDTF">2025-07-26T14:18:00Z</dcterms:modified>
</cp:coreProperties>
</file>