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38EA6" w14:textId="4716D1B2" w:rsidR="001C55B5" w:rsidRDefault="00102F31" w:rsidP="00184AFD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F7FD3ED" wp14:editId="7B365E26">
            <wp:simplePos x="0" y="0"/>
            <wp:positionH relativeFrom="column">
              <wp:posOffset>1423035</wp:posOffset>
            </wp:positionH>
            <wp:positionV relativeFrom="paragraph">
              <wp:posOffset>-491490</wp:posOffset>
            </wp:positionV>
            <wp:extent cx="2857500" cy="560705"/>
            <wp:effectExtent l="0" t="0" r="0" b="0"/>
            <wp:wrapNone/>
            <wp:docPr id="2" name="Obrázek 2" descr="CEPRO EuroOil_spojena lo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EPRO EuroOil_spojena log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FD9905" w14:textId="77777777" w:rsidR="00D172EB" w:rsidRDefault="00D172EB" w:rsidP="00184AFD">
      <w:pPr>
        <w:jc w:val="center"/>
        <w:rPr>
          <w:rFonts w:ascii="Arial" w:hAnsi="Arial" w:cs="Arial"/>
          <w:b/>
        </w:rPr>
      </w:pPr>
    </w:p>
    <w:p w14:paraId="369C10D5" w14:textId="3B0DEA82" w:rsidR="00184AFD" w:rsidRDefault="00732AA7" w:rsidP="00184AF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Příloha č. 2 ZD č.: </w:t>
      </w:r>
      <w:r w:rsidR="00BB147F">
        <w:rPr>
          <w:rFonts w:ascii="Arial" w:hAnsi="Arial" w:cs="Arial"/>
          <w:b/>
        </w:rPr>
        <w:t>0</w:t>
      </w:r>
      <w:r w:rsidR="00C5071F">
        <w:rPr>
          <w:rFonts w:ascii="Arial" w:hAnsi="Arial" w:cs="Arial"/>
          <w:b/>
        </w:rPr>
        <w:t>39</w:t>
      </w:r>
      <w:r>
        <w:rPr>
          <w:rFonts w:ascii="Arial" w:hAnsi="Arial" w:cs="Arial"/>
          <w:b/>
        </w:rPr>
        <w:t>/2</w:t>
      </w:r>
      <w:r w:rsidR="00C5071F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 xml:space="preserve">/OCN  -  </w:t>
      </w:r>
      <w:r w:rsidR="00184AFD" w:rsidRPr="00732AA7">
        <w:rPr>
          <w:rFonts w:ascii="Arial" w:hAnsi="Arial" w:cs="Arial"/>
          <w:b/>
        </w:rPr>
        <w:t>KRYCÍ LIST NABÍDKY DODAVATELE</w:t>
      </w:r>
    </w:p>
    <w:p w14:paraId="014CC958" w14:textId="77777777" w:rsidR="00D172EB" w:rsidRPr="00732AA7" w:rsidRDefault="00D172EB" w:rsidP="00184AFD">
      <w:pPr>
        <w:jc w:val="center"/>
        <w:rPr>
          <w:rFonts w:ascii="Arial" w:hAnsi="Arial" w:cs="Arial"/>
          <w:b/>
        </w:rPr>
      </w:pPr>
    </w:p>
    <w:p w14:paraId="006D1942" w14:textId="77777777" w:rsidR="00CA669F" w:rsidRDefault="00CA669F" w:rsidP="001E1A96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5"/>
        <w:gridCol w:w="4537"/>
      </w:tblGrid>
      <w:tr w:rsidR="00E663C1" w:rsidRPr="006B106C" w14:paraId="03DA487E" w14:textId="77777777" w:rsidTr="00BC4EB0">
        <w:trPr>
          <w:trHeight w:val="82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EB8079B" w14:textId="0F57C242" w:rsidR="00E663C1" w:rsidRPr="006B106C" w:rsidRDefault="00BB147F" w:rsidP="00732A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Hlk133334516"/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="00E663C1" w:rsidRPr="006B106C">
              <w:rPr>
                <w:rFonts w:ascii="Arial" w:hAnsi="Arial" w:cs="Arial"/>
                <w:b/>
                <w:bCs/>
                <w:sz w:val="20"/>
                <w:szCs w:val="20"/>
              </w:rPr>
              <w:t>ázev veřejné zakázky</w:t>
            </w:r>
            <w:r w:rsidR="00732AA7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88B72" w14:textId="0D92B3E1" w:rsidR="00E663C1" w:rsidRPr="00BC4EB0" w:rsidRDefault="006D175A" w:rsidP="00BC4E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71F">
              <w:rPr>
                <w:rFonts w:ascii="Arial" w:hAnsi="Arial" w:cs="Arial"/>
                <w:b/>
                <w:bCs/>
                <w:sz w:val="20"/>
                <w:szCs w:val="20"/>
              </w:rPr>
              <w:t>Operativní leasing</w:t>
            </w:r>
            <w:r w:rsidR="00C5071F" w:rsidRPr="00C507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osmi</w:t>
            </w:r>
            <w:r w:rsidRPr="00C507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automobilových tahačů v ČEPRO, a.s.</w:t>
            </w:r>
            <w:r w:rsidR="00C37D49">
              <w:rPr>
                <w:rFonts w:ascii="Arial" w:hAnsi="Arial" w:cs="Arial"/>
                <w:b/>
                <w:bCs/>
                <w:sz w:val="20"/>
                <w:szCs w:val="20"/>
              </w:rPr>
              <w:t>, 2026</w:t>
            </w:r>
          </w:p>
        </w:tc>
      </w:tr>
      <w:tr w:rsidR="00E663C1" w:rsidRPr="006B106C" w14:paraId="7CE944AC" w14:textId="77777777" w:rsidTr="004A4F8A">
        <w:trPr>
          <w:trHeight w:val="386"/>
        </w:trPr>
        <w:tc>
          <w:tcPr>
            <w:tcW w:w="4606" w:type="dxa"/>
            <w:shd w:val="clear" w:color="auto" w:fill="BFBFBF"/>
            <w:vAlign w:val="center"/>
          </w:tcPr>
          <w:p w14:paraId="681BC677" w14:textId="4ADE1011" w:rsidR="00E663C1" w:rsidRPr="006B106C" w:rsidRDefault="00BB147F" w:rsidP="001E00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E663C1" w:rsidRPr="006B106C">
              <w:rPr>
                <w:rFonts w:ascii="Arial" w:hAnsi="Arial" w:cs="Arial"/>
                <w:sz w:val="20"/>
                <w:szCs w:val="20"/>
              </w:rPr>
              <w:t>v. číslo</w:t>
            </w:r>
            <w:r w:rsidR="00F90986">
              <w:rPr>
                <w:rFonts w:ascii="Arial" w:hAnsi="Arial" w:cs="Arial"/>
                <w:sz w:val="20"/>
                <w:szCs w:val="20"/>
              </w:rPr>
              <w:t xml:space="preserve"> zakázky</w:t>
            </w:r>
            <w:r w:rsidR="00E663C1" w:rsidRPr="006B106C">
              <w:rPr>
                <w:rFonts w:ascii="Arial" w:hAnsi="Arial" w:cs="Arial"/>
                <w:sz w:val="20"/>
                <w:szCs w:val="20"/>
              </w:rPr>
              <w:t xml:space="preserve"> za</w:t>
            </w:r>
            <w:r w:rsidR="00F90986">
              <w:rPr>
                <w:rFonts w:ascii="Arial" w:hAnsi="Arial" w:cs="Arial"/>
                <w:sz w:val="20"/>
                <w:szCs w:val="20"/>
              </w:rPr>
              <w:t>davatele</w:t>
            </w:r>
            <w:r w:rsidR="00D172E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0C99A205" w14:textId="1784FE23" w:rsidR="00E663C1" w:rsidRPr="006B106C" w:rsidRDefault="00BB147F" w:rsidP="001E00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C5071F">
              <w:rPr>
                <w:rFonts w:ascii="Arial" w:hAnsi="Arial" w:cs="Arial"/>
                <w:sz w:val="20"/>
                <w:szCs w:val="20"/>
              </w:rPr>
              <w:t>39</w:t>
            </w:r>
            <w:r w:rsidR="00BC4EB0">
              <w:rPr>
                <w:rFonts w:ascii="Arial" w:hAnsi="Arial" w:cs="Arial"/>
                <w:sz w:val="20"/>
                <w:szCs w:val="20"/>
              </w:rPr>
              <w:t>/2</w:t>
            </w:r>
            <w:r w:rsidR="00C5071F">
              <w:rPr>
                <w:rFonts w:ascii="Arial" w:hAnsi="Arial" w:cs="Arial"/>
                <w:sz w:val="20"/>
                <w:szCs w:val="20"/>
              </w:rPr>
              <w:t>5</w:t>
            </w:r>
            <w:r w:rsidR="00E663C1" w:rsidRPr="006B106C">
              <w:rPr>
                <w:rFonts w:ascii="Arial" w:hAnsi="Arial" w:cs="Arial"/>
                <w:sz w:val="20"/>
                <w:szCs w:val="20"/>
              </w:rPr>
              <w:t>/OCN</w:t>
            </w:r>
          </w:p>
        </w:tc>
      </w:tr>
      <w:tr w:rsidR="00E663C1" w:rsidRPr="006B106C" w14:paraId="48AA2E9E" w14:textId="77777777" w:rsidTr="004A4F8A">
        <w:trPr>
          <w:trHeight w:val="406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BFC76CB" w14:textId="638F4224" w:rsidR="00E663C1" w:rsidRPr="006B106C" w:rsidRDefault="00BB147F" w:rsidP="001E005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</w:t>
            </w:r>
            <w:r w:rsidR="00E663C1" w:rsidRPr="006B106C">
              <w:rPr>
                <w:rFonts w:ascii="Arial" w:hAnsi="Arial" w:cs="Arial"/>
                <w:b/>
                <w:bCs/>
                <w:sz w:val="20"/>
                <w:szCs w:val="20"/>
              </w:rPr>
              <w:t>adavatel: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60A69" w14:textId="77777777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63C1" w:rsidRPr="006B106C" w14:paraId="15AE0A2E" w14:textId="77777777" w:rsidTr="004A4F8A">
        <w:trPr>
          <w:trHeight w:val="425"/>
        </w:trPr>
        <w:tc>
          <w:tcPr>
            <w:tcW w:w="4606" w:type="dxa"/>
            <w:shd w:val="clear" w:color="auto" w:fill="BFBFBF"/>
            <w:vAlign w:val="center"/>
          </w:tcPr>
          <w:p w14:paraId="43CB4062" w14:textId="6103364D" w:rsidR="00E663C1" w:rsidRPr="006B106C" w:rsidRDefault="00BB147F" w:rsidP="001E00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E663C1" w:rsidRPr="006B106C">
              <w:rPr>
                <w:rFonts w:ascii="Arial" w:hAnsi="Arial" w:cs="Arial"/>
                <w:sz w:val="20"/>
                <w:szCs w:val="20"/>
              </w:rPr>
              <w:t>ázev</w:t>
            </w:r>
            <w:r w:rsidR="00D172E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6771D966" w14:textId="77777777" w:rsidR="00E663C1" w:rsidRPr="00BB147F" w:rsidRDefault="00E663C1" w:rsidP="001E005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147F">
              <w:rPr>
                <w:rStyle w:val="tsubjname"/>
                <w:rFonts w:ascii="Arial" w:hAnsi="Arial" w:cs="Arial"/>
                <w:b/>
                <w:bCs/>
                <w:sz w:val="20"/>
                <w:szCs w:val="20"/>
              </w:rPr>
              <w:t>ČEPRO, a.s.</w:t>
            </w:r>
          </w:p>
        </w:tc>
      </w:tr>
      <w:tr w:rsidR="00E663C1" w:rsidRPr="006B106C" w14:paraId="5EB96C8C" w14:textId="77777777" w:rsidTr="004A4F8A">
        <w:trPr>
          <w:trHeight w:val="276"/>
        </w:trPr>
        <w:tc>
          <w:tcPr>
            <w:tcW w:w="4606" w:type="dxa"/>
            <w:shd w:val="clear" w:color="auto" w:fill="BFBFBF"/>
            <w:vAlign w:val="center"/>
          </w:tcPr>
          <w:p w14:paraId="50C93E4F" w14:textId="48706113" w:rsidR="00E663C1" w:rsidRPr="006B106C" w:rsidRDefault="00BB147F" w:rsidP="001E00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E663C1" w:rsidRPr="006B106C">
              <w:rPr>
                <w:rFonts w:ascii="Arial" w:hAnsi="Arial" w:cs="Arial"/>
                <w:sz w:val="20"/>
                <w:szCs w:val="20"/>
              </w:rPr>
              <w:t>ídl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D172E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53682DFF" w14:textId="6DBE9B76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</w:rPr>
              <w:t xml:space="preserve">Dělnická 213/12, </w:t>
            </w:r>
            <w:r w:rsidR="00914DCB">
              <w:rPr>
                <w:rFonts w:ascii="Arial" w:hAnsi="Arial" w:cs="Arial"/>
                <w:sz w:val="20"/>
                <w:szCs w:val="20"/>
              </w:rPr>
              <w:t xml:space="preserve">Holešovice, </w:t>
            </w:r>
            <w:r w:rsidRPr="006B106C">
              <w:rPr>
                <w:rFonts w:ascii="Arial" w:hAnsi="Arial" w:cs="Arial"/>
                <w:sz w:val="20"/>
                <w:szCs w:val="20"/>
              </w:rPr>
              <w:t>170 00</w:t>
            </w:r>
            <w:r w:rsidR="00914DCB">
              <w:rPr>
                <w:rFonts w:ascii="Arial" w:hAnsi="Arial" w:cs="Arial"/>
                <w:sz w:val="20"/>
                <w:szCs w:val="20"/>
              </w:rPr>
              <w:t xml:space="preserve"> Praha 7</w:t>
            </w:r>
          </w:p>
        </w:tc>
      </w:tr>
      <w:tr w:rsidR="00E663C1" w:rsidRPr="006B106C" w14:paraId="38FA734C" w14:textId="77777777" w:rsidTr="004A4F8A">
        <w:trPr>
          <w:trHeight w:val="394"/>
        </w:trPr>
        <w:tc>
          <w:tcPr>
            <w:tcW w:w="4606" w:type="dxa"/>
            <w:shd w:val="clear" w:color="auto" w:fill="BFBFBF"/>
            <w:vAlign w:val="center"/>
          </w:tcPr>
          <w:p w14:paraId="0A8619B2" w14:textId="32574CC6" w:rsidR="00E663C1" w:rsidRPr="006B106C" w:rsidRDefault="00BB147F" w:rsidP="001E00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E663C1" w:rsidRPr="006B106C">
              <w:rPr>
                <w:rFonts w:ascii="Arial" w:hAnsi="Arial" w:cs="Arial"/>
                <w:sz w:val="20"/>
                <w:szCs w:val="20"/>
              </w:rPr>
              <w:t>rávní forma</w:t>
            </w:r>
            <w:r w:rsidR="00D172E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5594652E" w14:textId="20F8F852" w:rsidR="00E663C1" w:rsidRPr="006B106C" w:rsidRDefault="00BB147F" w:rsidP="001E00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E663C1" w:rsidRPr="006B106C">
              <w:rPr>
                <w:rFonts w:ascii="Arial" w:hAnsi="Arial" w:cs="Arial"/>
                <w:sz w:val="20"/>
                <w:szCs w:val="20"/>
              </w:rPr>
              <w:t>kciová společnost</w:t>
            </w:r>
          </w:p>
        </w:tc>
      </w:tr>
      <w:tr w:rsidR="00E663C1" w:rsidRPr="006B106C" w14:paraId="4C563B91" w14:textId="77777777" w:rsidTr="004A4F8A">
        <w:trPr>
          <w:trHeight w:val="285"/>
        </w:trPr>
        <w:tc>
          <w:tcPr>
            <w:tcW w:w="4606" w:type="dxa"/>
            <w:shd w:val="clear" w:color="auto" w:fill="BFBFBF"/>
            <w:vAlign w:val="center"/>
          </w:tcPr>
          <w:p w14:paraId="7B25FF6D" w14:textId="64588F29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</w:rPr>
              <w:t>IČO</w:t>
            </w:r>
            <w:r w:rsidR="00732AA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7BC4EA1C" w14:textId="4F9EFBCE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</w:rPr>
              <w:t>601</w:t>
            </w:r>
            <w:r w:rsidR="00BB14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B106C">
              <w:rPr>
                <w:rFonts w:ascii="Arial" w:hAnsi="Arial" w:cs="Arial"/>
                <w:sz w:val="20"/>
                <w:szCs w:val="20"/>
              </w:rPr>
              <w:t>93</w:t>
            </w:r>
            <w:r w:rsidR="00BB14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B106C">
              <w:rPr>
                <w:rFonts w:ascii="Arial" w:hAnsi="Arial" w:cs="Arial"/>
                <w:sz w:val="20"/>
                <w:szCs w:val="20"/>
              </w:rPr>
              <w:t>531</w:t>
            </w:r>
          </w:p>
        </w:tc>
      </w:tr>
      <w:tr w:rsidR="00E663C1" w:rsidRPr="006B106C" w14:paraId="02CBBED6" w14:textId="77777777" w:rsidTr="004A4F8A">
        <w:trPr>
          <w:trHeight w:val="418"/>
        </w:trPr>
        <w:tc>
          <w:tcPr>
            <w:tcW w:w="4606" w:type="dxa"/>
            <w:shd w:val="clear" w:color="auto" w:fill="BFBFBF"/>
            <w:vAlign w:val="center"/>
          </w:tcPr>
          <w:p w14:paraId="23380C35" w14:textId="3478F5A1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</w:rPr>
              <w:t>DIČ</w:t>
            </w:r>
            <w:r w:rsidR="00732AA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383921A0" w14:textId="77777777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bCs/>
                <w:sz w:val="20"/>
                <w:szCs w:val="20"/>
              </w:rPr>
              <w:t>CZ60193531</w:t>
            </w:r>
          </w:p>
        </w:tc>
      </w:tr>
      <w:tr w:rsidR="00E663C1" w:rsidRPr="006B106C" w14:paraId="6B942A6C" w14:textId="77777777" w:rsidTr="004A4F8A">
        <w:trPr>
          <w:trHeight w:val="694"/>
        </w:trPr>
        <w:tc>
          <w:tcPr>
            <w:tcW w:w="4606" w:type="dxa"/>
            <w:shd w:val="clear" w:color="auto" w:fill="BFBFBF"/>
            <w:vAlign w:val="center"/>
          </w:tcPr>
          <w:p w14:paraId="5D64C4B3" w14:textId="7AA96320" w:rsidR="00E663C1" w:rsidRPr="006B106C" w:rsidRDefault="00BB147F" w:rsidP="001E00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E663C1" w:rsidRPr="006B106C">
              <w:rPr>
                <w:rFonts w:ascii="Arial" w:hAnsi="Arial" w:cs="Arial"/>
                <w:sz w:val="20"/>
                <w:szCs w:val="20"/>
              </w:rPr>
              <w:t>sob</w:t>
            </w:r>
            <w:r w:rsidR="00BC4EB0">
              <w:rPr>
                <w:rFonts w:ascii="Arial" w:hAnsi="Arial" w:cs="Arial"/>
                <w:sz w:val="20"/>
                <w:szCs w:val="20"/>
              </w:rPr>
              <w:t>y</w:t>
            </w:r>
            <w:r w:rsidR="00E663C1" w:rsidRPr="006B106C">
              <w:rPr>
                <w:rFonts w:ascii="Arial" w:hAnsi="Arial" w:cs="Arial"/>
                <w:sz w:val="20"/>
                <w:szCs w:val="20"/>
              </w:rPr>
              <w:t xml:space="preserve"> oprávněn</w:t>
            </w:r>
            <w:r w:rsidR="00BC4EB0">
              <w:rPr>
                <w:rFonts w:ascii="Arial" w:hAnsi="Arial" w:cs="Arial"/>
                <w:sz w:val="20"/>
                <w:szCs w:val="20"/>
              </w:rPr>
              <w:t>é</w:t>
            </w:r>
            <w:r w:rsidR="00E663C1" w:rsidRPr="006B106C">
              <w:rPr>
                <w:rFonts w:ascii="Arial" w:hAnsi="Arial" w:cs="Arial"/>
                <w:sz w:val="20"/>
                <w:szCs w:val="20"/>
              </w:rPr>
              <w:t xml:space="preserve"> zastupovat</w:t>
            </w:r>
            <w:r w:rsidR="00BC4EB0">
              <w:rPr>
                <w:rFonts w:ascii="Arial" w:hAnsi="Arial" w:cs="Arial"/>
                <w:sz w:val="20"/>
                <w:szCs w:val="20"/>
              </w:rPr>
              <w:t xml:space="preserve"> zadavatele: 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7DDAE044" w14:textId="434DF82B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</w:rPr>
              <w:t>Mgr. Jan Duspěva, předseda představenstva</w:t>
            </w:r>
            <w:r w:rsidR="00BC4EB0">
              <w:rPr>
                <w:rFonts w:ascii="Arial" w:hAnsi="Arial" w:cs="Arial"/>
                <w:sz w:val="20"/>
                <w:szCs w:val="20"/>
              </w:rPr>
              <w:t xml:space="preserve">   a</w:t>
            </w:r>
          </w:p>
          <w:p w14:paraId="50DA8E5B" w14:textId="77777777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</w:rPr>
              <w:t>Ing. František Todt, člen představenstva</w:t>
            </w:r>
          </w:p>
        </w:tc>
      </w:tr>
      <w:tr w:rsidR="00E663C1" w:rsidRPr="006B106C" w14:paraId="0601A9C4" w14:textId="77777777" w:rsidTr="004A4F8A">
        <w:trPr>
          <w:trHeight w:val="548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E2C6A9F" w14:textId="0AC58879" w:rsidR="00E663C1" w:rsidRPr="006B106C" w:rsidRDefault="00BB147F" w:rsidP="001E005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="00E663C1" w:rsidRPr="006B106C">
              <w:rPr>
                <w:rFonts w:ascii="Arial" w:hAnsi="Arial" w:cs="Arial"/>
                <w:b/>
                <w:bCs/>
                <w:sz w:val="20"/>
                <w:szCs w:val="20"/>
              </w:rPr>
              <w:t>odavatel: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31320" w14:textId="77777777" w:rsidR="00E663C1" w:rsidRPr="006B106C" w:rsidRDefault="00E663C1" w:rsidP="001E005F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</w:p>
        </w:tc>
      </w:tr>
      <w:tr w:rsidR="00E663C1" w:rsidRPr="006B106C" w14:paraId="6A2244FC" w14:textId="77777777" w:rsidTr="004A4F8A">
        <w:trPr>
          <w:trHeight w:val="414"/>
        </w:trPr>
        <w:tc>
          <w:tcPr>
            <w:tcW w:w="4606" w:type="dxa"/>
            <w:shd w:val="clear" w:color="auto" w:fill="BFBFBF"/>
            <w:vAlign w:val="center"/>
          </w:tcPr>
          <w:p w14:paraId="08DA707D" w14:textId="496EF404" w:rsidR="00E663C1" w:rsidRPr="006B106C" w:rsidRDefault="00BB147F" w:rsidP="001E00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E663C1" w:rsidRPr="006B106C">
              <w:rPr>
                <w:rFonts w:ascii="Arial" w:hAnsi="Arial" w:cs="Arial"/>
                <w:sz w:val="20"/>
                <w:szCs w:val="20"/>
              </w:rPr>
              <w:t>ázev</w:t>
            </w:r>
            <w:r w:rsidR="00D172E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3F1A2C4C" w14:textId="77777777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E663C1" w:rsidRPr="006B106C" w14:paraId="5F6B7212" w14:textId="77777777" w:rsidTr="004A4F8A">
        <w:trPr>
          <w:trHeight w:val="420"/>
        </w:trPr>
        <w:tc>
          <w:tcPr>
            <w:tcW w:w="4606" w:type="dxa"/>
            <w:shd w:val="clear" w:color="auto" w:fill="BFBFBF"/>
            <w:vAlign w:val="center"/>
          </w:tcPr>
          <w:p w14:paraId="3FBD6E89" w14:textId="2F9E1657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</w:rPr>
              <w:t>sídlo (celá adresa včetně PSČ)</w:t>
            </w:r>
            <w:r w:rsidR="00D172E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61464254" w14:textId="77777777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E663C1" w:rsidRPr="006B106C" w14:paraId="5F12AC43" w14:textId="77777777" w:rsidTr="004A4F8A">
        <w:trPr>
          <w:trHeight w:val="412"/>
        </w:trPr>
        <w:tc>
          <w:tcPr>
            <w:tcW w:w="4606" w:type="dxa"/>
            <w:shd w:val="clear" w:color="auto" w:fill="BFBFBF"/>
            <w:vAlign w:val="center"/>
          </w:tcPr>
          <w:p w14:paraId="38040969" w14:textId="5ECBC9B1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</w:rPr>
              <w:t>právní forma</w:t>
            </w:r>
            <w:r w:rsidR="00D172E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0DE9D811" w14:textId="77777777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E663C1" w:rsidRPr="006B106C" w14:paraId="0E5AAB0B" w14:textId="77777777" w:rsidTr="004A4F8A">
        <w:trPr>
          <w:trHeight w:val="417"/>
        </w:trPr>
        <w:tc>
          <w:tcPr>
            <w:tcW w:w="4606" w:type="dxa"/>
            <w:shd w:val="clear" w:color="auto" w:fill="BFBFBF"/>
            <w:vAlign w:val="center"/>
          </w:tcPr>
          <w:p w14:paraId="6A6766FF" w14:textId="4B056D15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</w:rPr>
              <w:t>IČO</w:t>
            </w:r>
            <w:r w:rsidR="00D172E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1BE72A9E" w14:textId="77777777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E663C1" w:rsidRPr="006B106C" w14:paraId="134F9014" w14:textId="77777777" w:rsidTr="004A4F8A">
        <w:trPr>
          <w:trHeight w:val="424"/>
        </w:trPr>
        <w:tc>
          <w:tcPr>
            <w:tcW w:w="4606" w:type="dxa"/>
            <w:shd w:val="clear" w:color="auto" w:fill="BFBFBF"/>
            <w:vAlign w:val="center"/>
          </w:tcPr>
          <w:p w14:paraId="47608EF3" w14:textId="2A369A0B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</w:rPr>
              <w:t>DIČ</w:t>
            </w:r>
            <w:r w:rsidR="00D172E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5E58E4D4" w14:textId="77777777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E663C1" w:rsidRPr="006B106C" w14:paraId="3D38C108" w14:textId="77777777" w:rsidTr="004A4F8A">
        <w:trPr>
          <w:trHeight w:val="558"/>
        </w:trPr>
        <w:tc>
          <w:tcPr>
            <w:tcW w:w="4606" w:type="dxa"/>
            <w:shd w:val="clear" w:color="auto" w:fill="BFBFBF"/>
            <w:vAlign w:val="center"/>
          </w:tcPr>
          <w:p w14:paraId="6E571ACA" w14:textId="0CEF62AE" w:rsidR="00E663C1" w:rsidRPr="006B106C" w:rsidRDefault="00BB147F" w:rsidP="001E00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E663C1" w:rsidRPr="006B106C">
              <w:rPr>
                <w:rFonts w:ascii="Arial" w:hAnsi="Arial" w:cs="Arial"/>
                <w:sz w:val="20"/>
                <w:szCs w:val="20"/>
              </w:rPr>
              <w:t>polečnost zapsaná v obchodním rejstříku vedeném: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1EABBB2F" w14:textId="77777777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E663C1" w:rsidRPr="006B106C" w14:paraId="50973C13" w14:textId="77777777" w:rsidTr="004A4F8A">
        <w:trPr>
          <w:trHeight w:val="410"/>
        </w:trPr>
        <w:tc>
          <w:tcPr>
            <w:tcW w:w="4606" w:type="dxa"/>
            <w:shd w:val="clear" w:color="auto" w:fill="BFBFBF"/>
            <w:vAlign w:val="center"/>
          </w:tcPr>
          <w:p w14:paraId="45522A45" w14:textId="3AC6D36C" w:rsidR="00E663C1" w:rsidRPr="006B106C" w:rsidRDefault="00BB147F" w:rsidP="001E00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E663C1" w:rsidRPr="006B106C">
              <w:rPr>
                <w:rFonts w:ascii="Arial" w:hAnsi="Arial" w:cs="Arial"/>
                <w:sz w:val="20"/>
                <w:szCs w:val="20"/>
              </w:rPr>
              <w:t>pisová značka: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7C2C7526" w14:textId="77777777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E663C1" w:rsidRPr="006B106C" w14:paraId="3AB2B32D" w14:textId="77777777" w:rsidTr="004A4F8A">
        <w:trPr>
          <w:trHeight w:val="415"/>
        </w:trPr>
        <w:tc>
          <w:tcPr>
            <w:tcW w:w="4606" w:type="dxa"/>
            <w:shd w:val="clear" w:color="auto" w:fill="BFBFBF"/>
            <w:vAlign w:val="center"/>
          </w:tcPr>
          <w:p w14:paraId="54E875C0" w14:textId="1DE93C34" w:rsidR="00E663C1" w:rsidRPr="006B106C" w:rsidRDefault="00BB147F" w:rsidP="001E00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E663C1" w:rsidRPr="006B106C">
              <w:rPr>
                <w:rFonts w:ascii="Arial" w:hAnsi="Arial" w:cs="Arial"/>
                <w:sz w:val="20"/>
                <w:szCs w:val="20"/>
              </w:rPr>
              <w:t xml:space="preserve">odavatel je malý či střední podnik </w:t>
            </w:r>
            <w:r w:rsidR="00E663C1" w:rsidRPr="00D172EB">
              <w:rPr>
                <w:rFonts w:ascii="Arial" w:hAnsi="Arial" w:cs="Arial"/>
                <w:b/>
                <w:bCs/>
                <w:sz w:val="20"/>
                <w:szCs w:val="20"/>
              </w:rPr>
              <w:t>(ano/ne)</w:t>
            </w:r>
            <w:r w:rsidR="00D172EB" w:rsidRPr="00D172EB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74FA2036" w14:textId="77777777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E663C1" w:rsidRPr="006B106C" w14:paraId="1727E006" w14:textId="77777777" w:rsidTr="004A4F8A">
        <w:trPr>
          <w:trHeight w:val="422"/>
        </w:trPr>
        <w:tc>
          <w:tcPr>
            <w:tcW w:w="4606" w:type="dxa"/>
            <w:shd w:val="clear" w:color="auto" w:fill="BFBFBF"/>
            <w:vAlign w:val="center"/>
          </w:tcPr>
          <w:p w14:paraId="74908D0D" w14:textId="6D39CEFE" w:rsidR="00E663C1" w:rsidRPr="006B106C" w:rsidRDefault="00BB147F" w:rsidP="001E00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E663C1" w:rsidRPr="006B106C">
              <w:rPr>
                <w:rFonts w:ascii="Arial" w:hAnsi="Arial" w:cs="Arial"/>
                <w:sz w:val="20"/>
                <w:szCs w:val="20"/>
              </w:rPr>
              <w:t>soba oprávněná zastupovat dodavatele</w:t>
            </w:r>
            <w:r w:rsidR="00D172EB">
              <w:rPr>
                <w:rFonts w:ascii="Arial" w:hAnsi="Arial" w:cs="Arial"/>
                <w:sz w:val="20"/>
                <w:szCs w:val="20"/>
              </w:rPr>
              <w:t>:</w:t>
            </w:r>
            <w:r w:rsidR="00E663C1" w:rsidRPr="006B106C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68802567" w14:textId="77777777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E663C1" w:rsidRPr="006B106C" w14:paraId="6E1B5528" w14:textId="77777777" w:rsidTr="004A4F8A">
        <w:trPr>
          <w:trHeight w:val="414"/>
        </w:trPr>
        <w:tc>
          <w:tcPr>
            <w:tcW w:w="4606" w:type="dxa"/>
            <w:shd w:val="clear" w:color="auto" w:fill="BFBFBF"/>
            <w:vAlign w:val="center"/>
          </w:tcPr>
          <w:p w14:paraId="6FCA0677" w14:textId="2E689767" w:rsidR="00E663C1" w:rsidRPr="006B106C" w:rsidRDefault="00BB147F" w:rsidP="001E00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E663C1" w:rsidRPr="006B106C">
              <w:rPr>
                <w:rFonts w:ascii="Arial" w:hAnsi="Arial" w:cs="Arial"/>
                <w:sz w:val="20"/>
                <w:szCs w:val="20"/>
              </w:rPr>
              <w:t>yřizuje</w:t>
            </w:r>
            <w:r w:rsidR="00D172E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3466FD97" w14:textId="77777777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E663C1" w:rsidRPr="006B106C" w14:paraId="667A76BD" w14:textId="77777777" w:rsidTr="004A4F8A">
        <w:trPr>
          <w:trHeight w:val="406"/>
        </w:trPr>
        <w:tc>
          <w:tcPr>
            <w:tcW w:w="4606" w:type="dxa"/>
            <w:shd w:val="clear" w:color="auto" w:fill="BFBFBF"/>
            <w:vAlign w:val="center"/>
          </w:tcPr>
          <w:p w14:paraId="299ECE6D" w14:textId="74D8CBA9" w:rsidR="00E663C1" w:rsidRPr="006B106C" w:rsidRDefault="00BB147F" w:rsidP="001E00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E663C1" w:rsidRPr="006B106C">
              <w:rPr>
                <w:rFonts w:ascii="Arial" w:hAnsi="Arial" w:cs="Arial"/>
                <w:sz w:val="20"/>
                <w:szCs w:val="20"/>
              </w:rPr>
              <w:t>el.</w:t>
            </w:r>
            <w:r w:rsidR="00D172E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4C61FED8" w14:textId="77777777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E663C1" w:rsidRPr="006B106C" w14:paraId="0B40C6AB" w14:textId="77777777" w:rsidTr="004A4F8A">
        <w:trPr>
          <w:trHeight w:val="425"/>
        </w:trPr>
        <w:tc>
          <w:tcPr>
            <w:tcW w:w="4606" w:type="dxa"/>
            <w:shd w:val="clear" w:color="auto" w:fill="BFBFBF"/>
            <w:vAlign w:val="center"/>
          </w:tcPr>
          <w:p w14:paraId="032A1B70" w14:textId="651CFB81" w:rsidR="00E663C1" w:rsidRPr="006B106C" w:rsidRDefault="00BB147F" w:rsidP="001E00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D172EB">
              <w:rPr>
                <w:rFonts w:ascii="Arial" w:hAnsi="Arial" w:cs="Arial"/>
                <w:sz w:val="20"/>
                <w:szCs w:val="20"/>
              </w:rPr>
              <w:t>-</w:t>
            </w:r>
            <w:r w:rsidR="00E663C1" w:rsidRPr="006B106C">
              <w:rPr>
                <w:rFonts w:ascii="Arial" w:hAnsi="Arial" w:cs="Arial"/>
                <w:sz w:val="20"/>
                <w:szCs w:val="20"/>
              </w:rPr>
              <w:t>mail</w:t>
            </w:r>
            <w:r w:rsidR="00D172E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016B44F3" w14:textId="77777777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bookmarkEnd w:id="0"/>
    </w:tbl>
    <w:p w14:paraId="0D50C167" w14:textId="77777777" w:rsidR="00E663C1" w:rsidRPr="006B106C" w:rsidRDefault="00E663C1" w:rsidP="00E663C1">
      <w:pPr>
        <w:jc w:val="center"/>
        <w:rPr>
          <w:rFonts w:ascii="Arial" w:hAnsi="Arial" w:cs="Arial"/>
          <w:sz w:val="20"/>
          <w:szCs w:val="20"/>
        </w:rPr>
      </w:pPr>
    </w:p>
    <w:p w14:paraId="6E184609" w14:textId="77777777" w:rsidR="00E663C1" w:rsidRDefault="00E663C1" w:rsidP="00E663C1">
      <w:pPr>
        <w:jc w:val="center"/>
        <w:rPr>
          <w:rFonts w:ascii="Arial" w:hAnsi="Arial" w:cs="Arial"/>
          <w:sz w:val="20"/>
          <w:szCs w:val="20"/>
        </w:rPr>
      </w:pPr>
    </w:p>
    <w:p w14:paraId="7ECC515F" w14:textId="77777777" w:rsidR="004A4F8A" w:rsidRDefault="004A4F8A" w:rsidP="00E663C1">
      <w:pPr>
        <w:jc w:val="center"/>
        <w:rPr>
          <w:rFonts w:ascii="Arial" w:hAnsi="Arial" w:cs="Arial"/>
          <w:sz w:val="20"/>
          <w:szCs w:val="20"/>
        </w:rPr>
      </w:pPr>
    </w:p>
    <w:p w14:paraId="138548E1" w14:textId="77777777" w:rsidR="004A4F8A" w:rsidRDefault="004A4F8A" w:rsidP="00E663C1">
      <w:pPr>
        <w:jc w:val="center"/>
        <w:rPr>
          <w:rFonts w:ascii="Arial" w:hAnsi="Arial" w:cs="Arial"/>
          <w:sz w:val="20"/>
          <w:szCs w:val="20"/>
        </w:rPr>
      </w:pPr>
    </w:p>
    <w:p w14:paraId="53FA101D" w14:textId="77777777" w:rsidR="004A4F8A" w:rsidRDefault="004A4F8A" w:rsidP="00E663C1">
      <w:pPr>
        <w:jc w:val="center"/>
        <w:rPr>
          <w:rFonts w:ascii="Arial" w:hAnsi="Arial" w:cs="Arial"/>
          <w:sz w:val="20"/>
          <w:szCs w:val="20"/>
        </w:rPr>
      </w:pPr>
    </w:p>
    <w:p w14:paraId="7ACA7018" w14:textId="77777777" w:rsidR="004A4F8A" w:rsidRDefault="004A4F8A" w:rsidP="00E663C1">
      <w:pPr>
        <w:jc w:val="center"/>
        <w:rPr>
          <w:rFonts w:ascii="Arial" w:hAnsi="Arial" w:cs="Arial"/>
          <w:sz w:val="20"/>
          <w:szCs w:val="20"/>
        </w:rPr>
      </w:pPr>
    </w:p>
    <w:p w14:paraId="5601851E" w14:textId="77777777" w:rsidR="004A4F8A" w:rsidRDefault="004A4F8A" w:rsidP="00E663C1">
      <w:pPr>
        <w:jc w:val="center"/>
        <w:rPr>
          <w:rFonts w:ascii="Arial" w:hAnsi="Arial" w:cs="Arial"/>
          <w:sz w:val="20"/>
          <w:szCs w:val="20"/>
        </w:rPr>
      </w:pPr>
    </w:p>
    <w:p w14:paraId="646CEEE4" w14:textId="77777777" w:rsidR="004A4F8A" w:rsidRDefault="004A4F8A" w:rsidP="00E663C1">
      <w:pPr>
        <w:jc w:val="center"/>
        <w:rPr>
          <w:rFonts w:ascii="Arial" w:hAnsi="Arial" w:cs="Arial"/>
          <w:sz w:val="20"/>
          <w:szCs w:val="20"/>
        </w:rPr>
      </w:pPr>
    </w:p>
    <w:p w14:paraId="508DBB92" w14:textId="77777777" w:rsidR="004A4F8A" w:rsidRDefault="004A4F8A" w:rsidP="00E663C1">
      <w:pPr>
        <w:jc w:val="center"/>
        <w:rPr>
          <w:rFonts w:ascii="Arial" w:hAnsi="Arial" w:cs="Arial"/>
          <w:sz w:val="20"/>
          <w:szCs w:val="20"/>
        </w:rPr>
      </w:pPr>
    </w:p>
    <w:p w14:paraId="0914A801" w14:textId="77777777" w:rsidR="004A4F8A" w:rsidRPr="006B106C" w:rsidRDefault="004A4F8A" w:rsidP="00E663C1">
      <w:pPr>
        <w:jc w:val="center"/>
        <w:rPr>
          <w:rFonts w:ascii="Arial" w:hAnsi="Arial" w:cs="Arial"/>
          <w:sz w:val="20"/>
          <w:szCs w:val="20"/>
        </w:rPr>
      </w:pPr>
    </w:p>
    <w:p w14:paraId="3C3441A9" w14:textId="77777777" w:rsidR="00D172EB" w:rsidRDefault="00D172EB" w:rsidP="00E663C1">
      <w:pPr>
        <w:rPr>
          <w:rFonts w:ascii="Arial" w:hAnsi="Arial" w:cs="Arial"/>
          <w:b/>
          <w:sz w:val="20"/>
          <w:szCs w:val="20"/>
        </w:rPr>
      </w:pPr>
    </w:p>
    <w:p w14:paraId="3443BB42" w14:textId="48DE2B4C" w:rsidR="00E663C1" w:rsidRDefault="00E663C1" w:rsidP="00E663C1">
      <w:pPr>
        <w:rPr>
          <w:rFonts w:ascii="Arial" w:hAnsi="Arial" w:cs="Arial"/>
          <w:b/>
          <w:sz w:val="20"/>
          <w:szCs w:val="20"/>
        </w:rPr>
      </w:pPr>
      <w:r w:rsidRPr="006B106C">
        <w:rPr>
          <w:rFonts w:ascii="Arial" w:hAnsi="Arial" w:cs="Arial"/>
          <w:b/>
          <w:sz w:val="20"/>
          <w:szCs w:val="20"/>
        </w:rPr>
        <w:t xml:space="preserve">Údaje o </w:t>
      </w:r>
      <w:r w:rsidR="004A4F8A">
        <w:rPr>
          <w:rFonts w:ascii="Arial" w:hAnsi="Arial" w:cs="Arial"/>
          <w:b/>
          <w:sz w:val="20"/>
          <w:szCs w:val="20"/>
        </w:rPr>
        <w:t xml:space="preserve">číselně vyjádřitelných hodnotících kritériích v </w:t>
      </w:r>
      <w:r w:rsidRPr="006B106C">
        <w:rPr>
          <w:rFonts w:ascii="Arial" w:hAnsi="Arial" w:cs="Arial"/>
          <w:b/>
          <w:sz w:val="20"/>
          <w:szCs w:val="20"/>
        </w:rPr>
        <w:t>nabídce:</w:t>
      </w:r>
      <w:r w:rsidR="006D175A">
        <w:rPr>
          <w:rFonts w:ascii="Arial" w:hAnsi="Arial" w:cs="Arial"/>
          <w:b/>
          <w:sz w:val="20"/>
          <w:szCs w:val="20"/>
        </w:rPr>
        <w:t xml:space="preserve">   (pronájem v délce 48 měsíců)</w:t>
      </w:r>
    </w:p>
    <w:p w14:paraId="48B72340" w14:textId="77777777" w:rsidR="00BC4EB0" w:rsidRPr="006B106C" w:rsidRDefault="00BC4EB0" w:rsidP="00E663C1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0"/>
        <w:gridCol w:w="4532"/>
      </w:tblGrid>
      <w:tr w:rsidR="00E663C1" w:rsidRPr="006B106C" w14:paraId="4A7A97EA" w14:textId="77777777" w:rsidTr="004A4F8A">
        <w:trPr>
          <w:trHeight w:val="1225"/>
        </w:trPr>
        <w:tc>
          <w:tcPr>
            <w:tcW w:w="4530" w:type="dxa"/>
            <w:shd w:val="clear" w:color="auto" w:fill="D9D9D9"/>
            <w:vAlign w:val="center"/>
          </w:tcPr>
          <w:p w14:paraId="2573B3B6" w14:textId="71104D71" w:rsidR="00D172EB" w:rsidRPr="006B106C" w:rsidRDefault="00D172EB" w:rsidP="001E005F">
            <w:pPr>
              <w:rPr>
                <w:rFonts w:ascii="Arial" w:hAnsi="Arial" w:cs="Arial"/>
                <w:sz w:val="20"/>
                <w:szCs w:val="20"/>
              </w:rPr>
            </w:pPr>
            <w:r w:rsidRPr="004A4F8A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Celková n</w:t>
            </w:r>
            <w:r w:rsidR="00E663C1" w:rsidRPr="004A4F8A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abídková cena</w:t>
            </w:r>
            <w:r w:rsidRPr="004A4F8A">
              <w:rPr>
                <w:rFonts w:ascii="Arial" w:hAnsi="Arial" w:cs="Arial"/>
                <w:color w:val="C00000"/>
                <w:sz w:val="20"/>
                <w:szCs w:val="20"/>
              </w:rPr>
              <w:t xml:space="preserve"> </w:t>
            </w:r>
            <w:r w:rsidR="006D175A" w:rsidRPr="004A4F8A">
              <w:rPr>
                <w:rFonts w:ascii="Arial" w:hAnsi="Arial" w:cs="Arial"/>
                <w:color w:val="C00000"/>
                <w:sz w:val="20"/>
                <w:szCs w:val="20"/>
              </w:rPr>
              <w:t xml:space="preserve">za </w:t>
            </w:r>
            <w:r w:rsidR="004A4F8A" w:rsidRPr="004A4F8A">
              <w:rPr>
                <w:rFonts w:ascii="Arial" w:hAnsi="Arial" w:cs="Arial"/>
                <w:color w:val="C00000"/>
                <w:sz w:val="20"/>
                <w:szCs w:val="20"/>
              </w:rPr>
              <w:t>dvanáct (</w:t>
            </w:r>
            <w:r w:rsidR="006D175A" w:rsidRPr="004A4F8A">
              <w:rPr>
                <w:rFonts w:ascii="Arial" w:hAnsi="Arial" w:cs="Arial"/>
                <w:color w:val="C00000"/>
                <w:sz w:val="20"/>
                <w:szCs w:val="20"/>
              </w:rPr>
              <w:t>12</w:t>
            </w:r>
            <w:r w:rsidR="004A4F8A" w:rsidRPr="004A4F8A">
              <w:rPr>
                <w:rFonts w:ascii="Arial" w:hAnsi="Arial" w:cs="Arial"/>
                <w:color w:val="C00000"/>
                <w:sz w:val="20"/>
                <w:szCs w:val="20"/>
              </w:rPr>
              <w:t>)</w:t>
            </w:r>
            <w:r w:rsidR="006D175A" w:rsidRPr="004A4F8A">
              <w:rPr>
                <w:rFonts w:ascii="Arial" w:hAnsi="Arial" w:cs="Arial"/>
                <w:color w:val="C00000"/>
                <w:sz w:val="20"/>
                <w:szCs w:val="20"/>
              </w:rPr>
              <w:t xml:space="preserve"> měsíců pronájmu </w:t>
            </w:r>
            <w:r w:rsidR="00C5071F">
              <w:rPr>
                <w:rFonts w:ascii="Arial" w:hAnsi="Arial" w:cs="Arial"/>
                <w:color w:val="C00000"/>
                <w:sz w:val="20"/>
                <w:szCs w:val="20"/>
              </w:rPr>
              <w:t>osmi</w:t>
            </w:r>
            <w:r w:rsidR="004A4F8A" w:rsidRPr="004A4F8A">
              <w:rPr>
                <w:rFonts w:ascii="Arial" w:hAnsi="Arial" w:cs="Arial"/>
                <w:color w:val="C00000"/>
                <w:sz w:val="20"/>
                <w:szCs w:val="20"/>
              </w:rPr>
              <w:t xml:space="preserve"> (</w:t>
            </w:r>
            <w:r w:rsidR="00C5071F">
              <w:rPr>
                <w:rFonts w:ascii="Arial" w:hAnsi="Arial" w:cs="Arial"/>
                <w:color w:val="C00000"/>
                <w:sz w:val="20"/>
                <w:szCs w:val="20"/>
              </w:rPr>
              <w:t>8</w:t>
            </w:r>
            <w:r w:rsidR="004A4F8A" w:rsidRPr="004A4F8A">
              <w:rPr>
                <w:rFonts w:ascii="Arial" w:hAnsi="Arial" w:cs="Arial"/>
                <w:color w:val="C00000"/>
                <w:sz w:val="20"/>
                <w:szCs w:val="20"/>
              </w:rPr>
              <w:t>)</w:t>
            </w:r>
            <w:r w:rsidR="006D175A" w:rsidRPr="004A4F8A">
              <w:rPr>
                <w:rFonts w:ascii="Arial" w:hAnsi="Arial" w:cs="Arial"/>
                <w:color w:val="C00000"/>
                <w:sz w:val="20"/>
                <w:szCs w:val="20"/>
              </w:rPr>
              <w:t xml:space="preserve"> vozidel </w:t>
            </w:r>
            <w:r w:rsidR="00E663C1" w:rsidRPr="004A4F8A">
              <w:rPr>
                <w:rFonts w:ascii="Arial" w:hAnsi="Arial" w:cs="Arial"/>
                <w:color w:val="C00000"/>
                <w:sz w:val="20"/>
                <w:szCs w:val="20"/>
              </w:rPr>
              <w:t>v</w:t>
            </w:r>
            <w:r w:rsidR="006D175A" w:rsidRPr="004A4F8A">
              <w:rPr>
                <w:rFonts w:ascii="Arial" w:hAnsi="Arial" w:cs="Arial"/>
                <w:color w:val="C00000"/>
                <w:sz w:val="20"/>
                <w:szCs w:val="20"/>
              </w:rPr>
              <w:t xml:space="preserve"> </w:t>
            </w:r>
            <w:r w:rsidRPr="004A4F8A">
              <w:rPr>
                <w:rFonts w:ascii="Arial" w:hAnsi="Arial" w:cs="Arial"/>
                <w:color w:val="C00000"/>
                <w:sz w:val="20"/>
                <w:szCs w:val="20"/>
              </w:rPr>
              <w:t>(</w:t>
            </w:r>
            <w:r w:rsidR="006D175A" w:rsidRPr="004A4F8A">
              <w:rPr>
                <w:rFonts w:ascii="Arial" w:hAnsi="Arial" w:cs="Arial"/>
                <w:color w:val="C00000"/>
                <w:sz w:val="20"/>
                <w:szCs w:val="20"/>
              </w:rPr>
              <w:t>zpracovaná dle pododst. 5.1.1. ZD)</w:t>
            </w:r>
            <w:r w:rsidR="004A4F8A" w:rsidRPr="004A4F8A">
              <w:rPr>
                <w:rFonts w:ascii="Arial" w:hAnsi="Arial" w:cs="Arial"/>
                <w:color w:val="C00000"/>
                <w:sz w:val="20"/>
                <w:szCs w:val="20"/>
              </w:rPr>
              <w:t xml:space="preserve">  (v EUR, bez DPH) </w:t>
            </w:r>
            <w:r w:rsidR="006D175A" w:rsidRPr="004A4F8A">
              <w:rPr>
                <w:rFonts w:ascii="Arial" w:hAnsi="Arial" w:cs="Arial"/>
                <w:color w:val="C00000"/>
                <w:sz w:val="20"/>
                <w:szCs w:val="20"/>
              </w:rPr>
              <w:t xml:space="preserve">  </w:t>
            </w:r>
            <w:r w:rsidRPr="004A4F8A">
              <w:rPr>
                <w:rFonts w:ascii="Arial" w:hAnsi="Arial" w:cs="Arial"/>
                <w:color w:val="C00000"/>
                <w:sz w:val="20"/>
                <w:szCs w:val="20"/>
              </w:rPr>
              <w:t xml:space="preserve"> </w:t>
            </w:r>
          </w:p>
        </w:tc>
        <w:tc>
          <w:tcPr>
            <w:tcW w:w="4532" w:type="dxa"/>
            <w:shd w:val="clear" w:color="auto" w:fill="auto"/>
            <w:vAlign w:val="center"/>
          </w:tcPr>
          <w:p w14:paraId="62C213B3" w14:textId="77777777" w:rsidR="00E663C1" w:rsidRPr="00D172EB" w:rsidRDefault="00E663C1" w:rsidP="00D172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72EB"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6D175A" w:rsidRPr="006B106C" w14:paraId="6C1E0E6D" w14:textId="77777777" w:rsidTr="004A4F8A">
        <w:trPr>
          <w:trHeight w:val="1225"/>
        </w:trPr>
        <w:tc>
          <w:tcPr>
            <w:tcW w:w="4530" w:type="dxa"/>
            <w:shd w:val="clear" w:color="auto" w:fill="D9D9D9"/>
            <w:vAlign w:val="center"/>
          </w:tcPr>
          <w:p w14:paraId="05EE17BA" w14:textId="37022BB5" w:rsidR="006D175A" w:rsidRDefault="006D175A" w:rsidP="001E005F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</w:t>
            </w:r>
            <w:r w:rsidRPr="006D175A">
              <w:rPr>
                <w:rFonts w:ascii="Arial" w:hAnsi="Arial" w:cs="Arial"/>
                <w:bCs/>
                <w:sz w:val="20"/>
                <w:szCs w:val="20"/>
              </w:rPr>
              <w:t xml:space="preserve">ax. hmotnost pronajatého vozidla </w:t>
            </w:r>
            <w:r w:rsidRPr="006D175A">
              <w:rPr>
                <w:rFonts w:ascii="Arial" w:hAnsi="Arial" w:cs="Arial"/>
                <w:bCs/>
                <w:sz w:val="20"/>
                <w:szCs w:val="20"/>
                <w:u w:val="single"/>
              </w:rPr>
              <w:t>bez hydraulického čerpadla</w:t>
            </w:r>
            <w:r w:rsidRPr="006D175A">
              <w:rPr>
                <w:rFonts w:ascii="Arial" w:hAnsi="Arial" w:cs="Arial"/>
                <w:bCs/>
                <w:sz w:val="20"/>
                <w:szCs w:val="20"/>
              </w:rPr>
              <w:t xml:space="preserve"> v provozním stavu</w:t>
            </w:r>
          </w:p>
          <w:p w14:paraId="2BE045E3" w14:textId="137A2DE0" w:rsidR="006D175A" w:rsidRPr="006D175A" w:rsidRDefault="006D175A" w:rsidP="001E005F">
            <w:pPr>
              <w:rPr>
                <w:rFonts w:ascii="Arial" w:hAnsi="Arial" w:cs="Arial"/>
                <w:sz w:val="20"/>
                <w:szCs w:val="20"/>
              </w:rPr>
            </w:pPr>
            <w:r w:rsidRPr="006D175A">
              <w:rPr>
                <w:rFonts w:ascii="Arial" w:hAnsi="Arial" w:cs="Arial"/>
                <w:sz w:val="20"/>
                <w:szCs w:val="20"/>
              </w:rPr>
              <w:t>(dle odst. 2.2. písm. v.) ZD)  (v kg)</w:t>
            </w:r>
          </w:p>
        </w:tc>
        <w:tc>
          <w:tcPr>
            <w:tcW w:w="4532" w:type="dxa"/>
            <w:shd w:val="clear" w:color="auto" w:fill="auto"/>
            <w:vAlign w:val="center"/>
          </w:tcPr>
          <w:p w14:paraId="55E5CE09" w14:textId="7C10BD5A" w:rsidR="006D175A" w:rsidRPr="00D172EB" w:rsidRDefault="004A4F8A" w:rsidP="00D172EB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</w:pPr>
            <w:r w:rsidRPr="00D172EB"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6D175A" w:rsidRPr="006B106C" w14:paraId="3C8258E5" w14:textId="77777777" w:rsidTr="004A4F8A">
        <w:trPr>
          <w:trHeight w:val="1225"/>
        </w:trPr>
        <w:tc>
          <w:tcPr>
            <w:tcW w:w="4530" w:type="dxa"/>
            <w:shd w:val="clear" w:color="auto" w:fill="D9D9D9"/>
            <w:vAlign w:val="center"/>
          </w:tcPr>
          <w:p w14:paraId="05CA7DCE" w14:textId="00FF0CE9" w:rsidR="006D175A" w:rsidRPr="004A4F8A" w:rsidRDefault="006D175A" w:rsidP="006D175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A4F8A">
              <w:rPr>
                <w:rFonts w:ascii="Arial" w:hAnsi="Arial" w:cs="Arial"/>
                <w:bCs/>
                <w:sz w:val="20"/>
                <w:szCs w:val="20"/>
              </w:rPr>
              <w:t xml:space="preserve">Vážený aritmetický průměr hmotností všech </w:t>
            </w:r>
            <w:r w:rsidR="00717910">
              <w:rPr>
                <w:rFonts w:ascii="Arial" w:hAnsi="Arial" w:cs="Arial"/>
                <w:bCs/>
                <w:sz w:val="20"/>
                <w:szCs w:val="20"/>
              </w:rPr>
              <w:t>osmi</w:t>
            </w:r>
            <w:r w:rsidRPr="004A4F8A">
              <w:rPr>
                <w:rFonts w:ascii="Arial" w:hAnsi="Arial" w:cs="Arial"/>
                <w:bCs/>
                <w:sz w:val="20"/>
                <w:szCs w:val="20"/>
              </w:rPr>
              <w:t xml:space="preserve"> vozidel dle pododst. 5.1.2. ZD</w:t>
            </w:r>
            <w:r w:rsidR="004A4F8A" w:rsidRPr="004A4F8A">
              <w:rPr>
                <w:rFonts w:ascii="Arial" w:hAnsi="Arial" w:cs="Arial"/>
                <w:bCs/>
                <w:sz w:val="20"/>
                <w:szCs w:val="20"/>
              </w:rPr>
              <w:t xml:space="preserve">   (v kg)</w:t>
            </w:r>
          </w:p>
        </w:tc>
        <w:tc>
          <w:tcPr>
            <w:tcW w:w="4532" w:type="dxa"/>
            <w:shd w:val="clear" w:color="auto" w:fill="auto"/>
            <w:vAlign w:val="center"/>
          </w:tcPr>
          <w:p w14:paraId="4448EB94" w14:textId="2A9E91D2" w:rsidR="006D175A" w:rsidRPr="00D172EB" w:rsidRDefault="004A4F8A" w:rsidP="00D172EB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</w:pPr>
            <w:r w:rsidRPr="00D172EB"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4A4F8A" w:rsidRPr="006B106C" w14:paraId="4FAB3CEB" w14:textId="77777777" w:rsidTr="004A4F8A">
        <w:trPr>
          <w:trHeight w:val="1225"/>
        </w:trPr>
        <w:tc>
          <w:tcPr>
            <w:tcW w:w="4530" w:type="dxa"/>
            <w:shd w:val="clear" w:color="auto" w:fill="D9D9D9"/>
            <w:vAlign w:val="center"/>
          </w:tcPr>
          <w:p w14:paraId="31FDC4E5" w14:textId="40C7F81F" w:rsidR="004A4F8A" w:rsidRPr="004A4F8A" w:rsidRDefault="004A4F8A" w:rsidP="004A4F8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A4F8A">
              <w:rPr>
                <w:rFonts w:ascii="Arial" w:hAnsi="Arial" w:cs="Arial"/>
                <w:bCs/>
                <w:sz w:val="20"/>
                <w:szCs w:val="20"/>
              </w:rPr>
              <w:t xml:space="preserve">Celková výše sankce za prodlení uvedení vozidla do provozuschopného stavu dle pododst. 5.1.3. ZD  (v EUR):  </w:t>
            </w:r>
          </w:p>
        </w:tc>
        <w:tc>
          <w:tcPr>
            <w:tcW w:w="4532" w:type="dxa"/>
            <w:shd w:val="clear" w:color="auto" w:fill="auto"/>
            <w:vAlign w:val="center"/>
          </w:tcPr>
          <w:p w14:paraId="6F7752AA" w14:textId="204CFF5B" w:rsidR="004A4F8A" w:rsidRPr="00D172EB" w:rsidRDefault="004A4F8A" w:rsidP="004A4F8A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</w:pPr>
            <w:r w:rsidRPr="00D172EB"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4A4F8A" w:rsidRPr="006B106C" w14:paraId="7D1ACE0F" w14:textId="77777777" w:rsidTr="004A4F8A">
        <w:trPr>
          <w:trHeight w:val="1225"/>
        </w:trPr>
        <w:tc>
          <w:tcPr>
            <w:tcW w:w="4530" w:type="dxa"/>
            <w:shd w:val="clear" w:color="auto" w:fill="D9D9D9"/>
            <w:vAlign w:val="center"/>
          </w:tcPr>
          <w:p w14:paraId="75A0B63C" w14:textId="18E77ACB" w:rsidR="004A4F8A" w:rsidRPr="004A4F8A" w:rsidRDefault="004A4F8A" w:rsidP="004A4F8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A4F8A">
              <w:rPr>
                <w:rFonts w:ascii="Arial" w:hAnsi="Arial" w:cs="Arial"/>
                <w:bCs/>
                <w:sz w:val="20"/>
                <w:szCs w:val="20"/>
              </w:rPr>
              <w:t>Procentní sazba pro vyrovnání „km“, ujetých nad předpokládaný projezd dle pododst. 5.1.4. ZD:   (v %)</w:t>
            </w:r>
          </w:p>
        </w:tc>
        <w:tc>
          <w:tcPr>
            <w:tcW w:w="4532" w:type="dxa"/>
            <w:shd w:val="clear" w:color="auto" w:fill="auto"/>
            <w:vAlign w:val="center"/>
          </w:tcPr>
          <w:p w14:paraId="317C000D" w14:textId="44ED0646" w:rsidR="004A4F8A" w:rsidRPr="00D172EB" w:rsidRDefault="004A4F8A" w:rsidP="004A4F8A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</w:pPr>
            <w:r w:rsidRPr="00D172EB"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4A4F8A" w:rsidRPr="006B106C" w14:paraId="25DAF0DA" w14:textId="77777777" w:rsidTr="004A4F8A">
        <w:trPr>
          <w:trHeight w:val="1225"/>
        </w:trPr>
        <w:tc>
          <w:tcPr>
            <w:tcW w:w="4530" w:type="dxa"/>
            <w:shd w:val="clear" w:color="auto" w:fill="D9D9D9"/>
            <w:vAlign w:val="center"/>
          </w:tcPr>
          <w:p w14:paraId="542FBE35" w14:textId="7DB1B5BB" w:rsidR="004A4F8A" w:rsidRPr="004A4F8A" w:rsidRDefault="004A4F8A" w:rsidP="004A4F8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A4F8A">
              <w:rPr>
                <w:rFonts w:ascii="Arial" w:hAnsi="Arial" w:cs="Arial"/>
                <w:bCs/>
                <w:sz w:val="20"/>
                <w:szCs w:val="20"/>
              </w:rPr>
              <w:t>procentní sazba pro vyrovnání „km“, neujetých do předpokládaného projezdu dle pododst. 5.1.5. ZD:  (v %)</w:t>
            </w:r>
          </w:p>
        </w:tc>
        <w:tc>
          <w:tcPr>
            <w:tcW w:w="4532" w:type="dxa"/>
            <w:shd w:val="clear" w:color="auto" w:fill="auto"/>
            <w:vAlign w:val="center"/>
          </w:tcPr>
          <w:p w14:paraId="46A0E76C" w14:textId="54167874" w:rsidR="004A4F8A" w:rsidRPr="00D172EB" w:rsidRDefault="004A4F8A" w:rsidP="004A4F8A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</w:pPr>
            <w:r w:rsidRPr="00D172EB"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</w:tbl>
    <w:p w14:paraId="5C22B656" w14:textId="77777777" w:rsidR="00E663C1" w:rsidRDefault="00E663C1" w:rsidP="00E663C1">
      <w:pPr>
        <w:rPr>
          <w:rFonts w:ascii="Arial" w:hAnsi="Arial" w:cs="Arial"/>
          <w:sz w:val="20"/>
          <w:szCs w:val="20"/>
        </w:rPr>
      </w:pPr>
    </w:p>
    <w:p w14:paraId="77CC1250" w14:textId="77777777" w:rsidR="00D172EB" w:rsidRPr="006B106C" w:rsidRDefault="00D172EB" w:rsidP="00E663C1">
      <w:pPr>
        <w:rPr>
          <w:rFonts w:ascii="Arial" w:hAnsi="Arial" w:cs="Arial"/>
          <w:sz w:val="20"/>
          <w:szCs w:val="20"/>
        </w:rPr>
      </w:pPr>
    </w:p>
    <w:p w14:paraId="6994CBA4" w14:textId="77777777" w:rsidR="00E663C1" w:rsidRPr="006B106C" w:rsidRDefault="00E663C1" w:rsidP="00E663C1">
      <w:pPr>
        <w:rPr>
          <w:rFonts w:ascii="Arial" w:hAnsi="Arial" w:cs="Arial"/>
          <w:sz w:val="20"/>
          <w:szCs w:val="20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1"/>
        <w:gridCol w:w="6456"/>
      </w:tblGrid>
      <w:tr w:rsidR="00E663C1" w:rsidRPr="006B106C" w14:paraId="6092C6DD" w14:textId="77777777" w:rsidTr="004A4F8A">
        <w:trPr>
          <w:trHeight w:val="783"/>
          <w:jc w:val="center"/>
        </w:trPr>
        <w:tc>
          <w:tcPr>
            <w:tcW w:w="9067" w:type="dxa"/>
            <w:gridSpan w:val="2"/>
            <w:shd w:val="clear" w:color="auto" w:fill="B8CCE4"/>
            <w:vAlign w:val="center"/>
          </w:tcPr>
          <w:p w14:paraId="082A79E4" w14:textId="77777777" w:rsidR="00E663C1" w:rsidRPr="006B106C" w:rsidRDefault="00E663C1" w:rsidP="001E00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_Hlk133334882"/>
            <w:r w:rsidRPr="006B106C">
              <w:rPr>
                <w:rFonts w:ascii="Arial" w:hAnsi="Arial" w:cs="Arial"/>
                <w:b/>
                <w:sz w:val="20"/>
                <w:szCs w:val="20"/>
              </w:rPr>
              <w:t>Autorizace nabídky osobou oprávněnou zastupovat dodavatele:</w:t>
            </w:r>
          </w:p>
        </w:tc>
      </w:tr>
      <w:tr w:rsidR="00C4211D" w:rsidRPr="006B106C" w14:paraId="173F321E" w14:textId="77777777" w:rsidTr="00BC4EB0">
        <w:trPr>
          <w:trHeight w:val="371"/>
          <w:jc w:val="center"/>
        </w:trPr>
        <w:tc>
          <w:tcPr>
            <w:tcW w:w="2611" w:type="dxa"/>
            <w:shd w:val="clear" w:color="auto" w:fill="BFBFBF"/>
            <w:vAlign w:val="center"/>
          </w:tcPr>
          <w:p w14:paraId="162EC59D" w14:textId="77777777" w:rsidR="00BB147F" w:rsidRDefault="00BB147F" w:rsidP="001E005F">
            <w:pPr>
              <w:ind w:left="-16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9060EF" w14:textId="77777777" w:rsidR="00C4211D" w:rsidRDefault="00BB147F" w:rsidP="001E005F">
            <w:pPr>
              <w:ind w:left="-16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515A72">
              <w:rPr>
                <w:rFonts w:ascii="Arial" w:hAnsi="Arial" w:cs="Arial"/>
                <w:b/>
                <w:sz w:val="20"/>
                <w:szCs w:val="20"/>
              </w:rPr>
              <w:t>atum a podpis osoby oprávněné zastupovat dodavatele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71C3DC08" w14:textId="17F46761" w:rsidR="00BB147F" w:rsidRPr="006B106C" w:rsidRDefault="00BB147F" w:rsidP="001E005F">
            <w:pPr>
              <w:ind w:left="-16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56" w:type="dxa"/>
            <w:vAlign w:val="center"/>
          </w:tcPr>
          <w:p w14:paraId="01DD0616" w14:textId="04ED5C2C" w:rsidR="00C4211D" w:rsidRPr="006B106C" w:rsidRDefault="00DC21C3" w:rsidP="001E005F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DOPLNÍ DODAVATEL]</w:t>
            </w:r>
          </w:p>
        </w:tc>
      </w:tr>
      <w:tr w:rsidR="00E663C1" w:rsidRPr="006B106C" w14:paraId="486059B0" w14:textId="77777777" w:rsidTr="00BC4EB0">
        <w:trPr>
          <w:trHeight w:val="371"/>
          <w:jc w:val="center"/>
        </w:trPr>
        <w:tc>
          <w:tcPr>
            <w:tcW w:w="2611" w:type="dxa"/>
            <w:shd w:val="clear" w:color="auto" w:fill="BFBFBF"/>
            <w:vAlign w:val="center"/>
          </w:tcPr>
          <w:p w14:paraId="2F4DCFD9" w14:textId="77777777" w:rsidR="00BB147F" w:rsidRDefault="00BB147F" w:rsidP="001E005F">
            <w:pPr>
              <w:ind w:left="-16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A1096C0" w14:textId="3973ECBD" w:rsidR="00E663C1" w:rsidRDefault="00BB147F" w:rsidP="001E005F">
            <w:pPr>
              <w:ind w:left="-16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="00E663C1" w:rsidRPr="006B106C">
              <w:rPr>
                <w:rFonts w:ascii="Arial" w:hAnsi="Arial" w:cs="Arial"/>
                <w:b/>
                <w:sz w:val="20"/>
                <w:szCs w:val="20"/>
              </w:rPr>
              <w:t>itul, jméno, příjmení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2C673726" w14:textId="304D0CAF" w:rsidR="00BB147F" w:rsidRPr="006B106C" w:rsidRDefault="00BB147F" w:rsidP="001E005F">
            <w:pPr>
              <w:ind w:left="-16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56" w:type="dxa"/>
            <w:vAlign w:val="center"/>
          </w:tcPr>
          <w:p w14:paraId="0EBB7411" w14:textId="77777777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E663C1" w:rsidRPr="006B106C" w14:paraId="4DE8FAE5" w14:textId="77777777" w:rsidTr="00C37D49">
        <w:trPr>
          <w:trHeight w:val="871"/>
          <w:jc w:val="center"/>
        </w:trPr>
        <w:tc>
          <w:tcPr>
            <w:tcW w:w="2611" w:type="dxa"/>
            <w:shd w:val="clear" w:color="auto" w:fill="BFBFBF"/>
            <w:vAlign w:val="center"/>
          </w:tcPr>
          <w:p w14:paraId="335D808B" w14:textId="0BDC1895" w:rsidR="00BB147F" w:rsidRPr="006B106C" w:rsidRDefault="00BB147F" w:rsidP="00BB14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</w:t>
            </w:r>
            <w:r w:rsidR="00E663C1" w:rsidRPr="006B106C">
              <w:rPr>
                <w:rFonts w:ascii="Arial" w:hAnsi="Arial" w:cs="Arial"/>
                <w:b/>
                <w:sz w:val="20"/>
                <w:szCs w:val="20"/>
              </w:rPr>
              <w:t>unkce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E663C1" w:rsidRPr="006B106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456" w:type="dxa"/>
            <w:vAlign w:val="center"/>
          </w:tcPr>
          <w:p w14:paraId="2519128A" w14:textId="77777777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bookmarkEnd w:id="1"/>
    </w:tbl>
    <w:p w14:paraId="1ED37E79" w14:textId="77777777" w:rsidR="00E663C1" w:rsidRPr="006B106C" w:rsidRDefault="00E663C1" w:rsidP="00827F2D">
      <w:pPr>
        <w:rPr>
          <w:rFonts w:ascii="Arial" w:hAnsi="Arial" w:cs="Arial"/>
          <w:b/>
          <w:sz w:val="20"/>
          <w:szCs w:val="20"/>
        </w:rPr>
      </w:pPr>
    </w:p>
    <w:p w14:paraId="675E10D1" w14:textId="77777777" w:rsidR="00E663C1" w:rsidRDefault="00E663C1" w:rsidP="00827F2D">
      <w:pPr>
        <w:rPr>
          <w:b/>
        </w:rPr>
      </w:pPr>
    </w:p>
    <w:p w14:paraId="006D1987" w14:textId="77777777" w:rsidR="00B65C81" w:rsidRDefault="00B65C81" w:rsidP="004A4F8A"/>
    <w:sectPr w:rsidR="00B65C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D808F" w14:textId="77777777" w:rsidR="00333A08" w:rsidRDefault="00333A08">
      <w:r>
        <w:separator/>
      </w:r>
    </w:p>
  </w:endnote>
  <w:endnote w:type="continuationSeparator" w:id="0">
    <w:p w14:paraId="6709D926" w14:textId="77777777" w:rsidR="00333A08" w:rsidRDefault="00333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8FEB8" w14:textId="77777777" w:rsidR="00333A08" w:rsidRDefault="00333A08">
      <w:r>
        <w:separator/>
      </w:r>
    </w:p>
  </w:footnote>
  <w:footnote w:type="continuationSeparator" w:id="0">
    <w:p w14:paraId="3483C18D" w14:textId="77777777" w:rsidR="00333A08" w:rsidRDefault="00333A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A96"/>
    <w:rsid w:val="000314A0"/>
    <w:rsid w:val="00052607"/>
    <w:rsid w:val="00060377"/>
    <w:rsid w:val="00064670"/>
    <w:rsid w:val="0007008E"/>
    <w:rsid w:val="00071E8A"/>
    <w:rsid w:val="00077DE8"/>
    <w:rsid w:val="000A3BCB"/>
    <w:rsid w:val="000C5530"/>
    <w:rsid w:val="000D06A3"/>
    <w:rsid w:val="000E6669"/>
    <w:rsid w:val="00100837"/>
    <w:rsid w:val="00102F31"/>
    <w:rsid w:val="001508EA"/>
    <w:rsid w:val="00165DE6"/>
    <w:rsid w:val="001722EE"/>
    <w:rsid w:val="001747C6"/>
    <w:rsid w:val="00175BB4"/>
    <w:rsid w:val="00184AFD"/>
    <w:rsid w:val="001918EE"/>
    <w:rsid w:val="001A055E"/>
    <w:rsid w:val="001A28D4"/>
    <w:rsid w:val="001C31C8"/>
    <w:rsid w:val="001C55B5"/>
    <w:rsid w:val="001D4319"/>
    <w:rsid w:val="001E1A96"/>
    <w:rsid w:val="001E666E"/>
    <w:rsid w:val="0020777F"/>
    <w:rsid w:val="00231BB2"/>
    <w:rsid w:val="00242D35"/>
    <w:rsid w:val="00252AF9"/>
    <w:rsid w:val="002813AB"/>
    <w:rsid w:val="00287342"/>
    <w:rsid w:val="00293AC9"/>
    <w:rsid w:val="002B3D2D"/>
    <w:rsid w:val="002F37D9"/>
    <w:rsid w:val="0033212B"/>
    <w:rsid w:val="00333A08"/>
    <w:rsid w:val="00351663"/>
    <w:rsid w:val="00367F19"/>
    <w:rsid w:val="00372A33"/>
    <w:rsid w:val="00390ADE"/>
    <w:rsid w:val="00391B8A"/>
    <w:rsid w:val="003C2973"/>
    <w:rsid w:val="003C3D9B"/>
    <w:rsid w:val="003C7AA0"/>
    <w:rsid w:val="003C7BA8"/>
    <w:rsid w:val="004169A3"/>
    <w:rsid w:val="004A4F8A"/>
    <w:rsid w:val="004A6A54"/>
    <w:rsid w:val="004C65E5"/>
    <w:rsid w:val="004F4F8A"/>
    <w:rsid w:val="005046E9"/>
    <w:rsid w:val="00510410"/>
    <w:rsid w:val="005136ED"/>
    <w:rsid w:val="00513977"/>
    <w:rsid w:val="00515A72"/>
    <w:rsid w:val="005C2557"/>
    <w:rsid w:val="005F4991"/>
    <w:rsid w:val="006710CC"/>
    <w:rsid w:val="00680C17"/>
    <w:rsid w:val="00680DCE"/>
    <w:rsid w:val="006B106C"/>
    <w:rsid w:val="006D175A"/>
    <w:rsid w:val="006E315B"/>
    <w:rsid w:val="006E42F4"/>
    <w:rsid w:val="00717910"/>
    <w:rsid w:val="00732AA7"/>
    <w:rsid w:val="007476F6"/>
    <w:rsid w:val="00751814"/>
    <w:rsid w:val="00767E59"/>
    <w:rsid w:val="00773043"/>
    <w:rsid w:val="00774D0C"/>
    <w:rsid w:val="00795700"/>
    <w:rsid w:val="007A5F19"/>
    <w:rsid w:val="007E2E44"/>
    <w:rsid w:val="007F65E5"/>
    <w:rsid w:val="008103EF"/>
    <w:rsid w:val="00827F2D"/>
    <w:rsid w:val="00837AEC"/>
    <w:rsid w:val="00847CC0"/>
    <w:rsid w:val="0087286A"/>
    <w:rsid w:val="00880820"/>
    <w:rsid w:val="00886EC3"/>
    <w:rsid w:val="00897073"/>
    <w:rsid w:val="008A0C9A"/>
    <w:rsid w:val="008C21AA"/>
    <w:rsid w:val="008C67B4"/>
    <w:rsid w:val="00914DCB"/>
    <w:rsid w:val="009314DE"/>
    <w:rsid w:val="00935DC8"/>
    <w:rsid w:val="00977F3B"/>
    <w:rsid w:val="009A535E"/>
    <w:rsid w:val="009B5407"/>
    <w:rsid w:val="009C3F59"/>
    <w:rsid w:val="009D0A02"/>
    <w:rsid w:val="009E78BD"/>
    <w:rsid w:val="009F5D3E"/>
    <w:rsid w:val="00A46389"/>
    <w:rsid w:val="00A53C0E"/>
    <w:rsid w:val="00A906C8"/>
    <w:rsid w:val="00AB18D1"/>
    <w:rsid w:val="00AC6854"/>
    <w:rsid w:val="00AE4DF9"/>
    <w:rsid w:val="00B23502"/>
    <w:rsid w:val="00B30785"/>
    <w:rsid w:val="00B349A3"/>
    <w:rsid w:val="00B65C81"/>
    <w:rsid w:val="00BB147F"/>
    <w:rsid w:val="00BC4EB0"/>
    <w:rsid w:val="00BD5F47"/>
    <w:rsid w:val="00BD7F14"/>
    <w:rsid w:val="00BF29AD"/>
    <w:rsid w:val="00C37D49"/>
    <w:rsid w:val="00C4211D"/>
    <w:rsid w:val="00C5071F"/>
    <w:rsid w:val="00C5443C"/>
    <w:rsid w:val="00C56620"/>
    <w:rsid w:val="00CA669F"/>
    <w:rsid w:val="00D010DE"/>
    <w:rsid w:val="00D172EB"/>
    <w:rsid w:val="00D21AAB"/>
    <w:rsid w:val="00D22F8D"/>
    <w:rsid w:val="00D33884"/>
    <w:rsid w:val="00D612B2"/>
    <w:rsid w:val="00D74026"/>
    <w:rsid w:val="00D93A62"/>
    <w:rsid w:val="00D97DC8"/>
    <w:rsid w:val="00DB3049"/>
    <w:rsid w:val="00DC21C3"/>
    <w:rsid w:val="00DD31C5"/>
    <w:rsid w:val="00DF05BD"/>
    <w:rsid w:val="00DF4989"/>
    <w:rsid w:val="00E26A34"/>
    <w:rsid w:val="00E62218"/>
    <w:rsid w:val="00E663C1"/>
    <w:rsid w:val="00EA2B53"/>
    <w:rsid w:val="00EB143B"/>
    <w:rsid w:val="00EB4214"/>
    <w:rsid w:val="00EE3251"/>
    <w:rsid w:val="00EF6D50"/>
    <w:rsid w:val="00F45AE8"/>
    <w:rsid w:val="00F521D1"/>
    <w:rsid w:val="00F70DE4"/>
    <w:rsid w:val="00F854FA"/>
    <w:rsid w:val="00F90986"/>
    <w:rsid w:val="00F9250F"/>
    <w:rsid w:val="00F94311"/>
    <w:rsid w:val="00FC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006D1940"/>
  <w15:docId w15:val="{B694B163-67BF-41DD-816A-BC59A6A52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F85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subjname">
    <w:name w:val="tsubjname"/>
    <w:basedOn w:val="Standardnpsmoodstavce"/>
    <w:rsid w:val="001C31C8"/>
  </w:style>
  <w:style w:type="paragraph" w:styleId="Zhlav">
    <w:name w:val="header"/>
    <w:basedOn w:val="Normln"/>
    <w:rsid w:val="00EF6D5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F6D50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rsid w:val="00680DCE"/>
    <w:rPr>
      <w:sz w:val="16"/>
      <w:szCs w:val="16"/>
    </w:rPr>
  </w:style>
  <w:style w:type="paragraph" w:styleId="Textkomente">
    <w:name w:val="annotation text"/>
    <w:basedOn w:val="Normln"/>
    <w:link w:val="TextkomenteChar"/>
    <w:rsid w:val="00680DC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80DCE"/>
  </w:style>
  <w:style w:type="paragraph" w:styleId="Pedmtkomente">
    <w:name w:val="annotation subject"/>
    <w:basedOn w:val="Textkomente"/>
    <w:next w:val="Textkomente"/>
    <w:link w:val="PedmtkomenteChar"/>
    <w:rsid w:val="00680DC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680DCE"/>
    <w:rPr>
      <w:b/>
      <w:bCs/>
    </w:rPr>
  </w:style>
  <w:style w:type="paragraph" w:styleId="Textbubliny">
    <w:name w:val="Balloon Text"/>
    <w:basedOn w:val="Normln"/>
    <w:link w:val="TextbublinyChar"/>
    <w:rsid w:val="00680DC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80DCE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184AFD"/>
    <w:rPr>
      <w:sz w:val="24"/>
      <w:szCs w:val="24"/>
    </w:rPr>
  </w:style>
  <w:style w:type="paragraph" w:styleId="Textvysvtlivek">
    <w:name w:val="endnote text"/>
    <w:basedOn w:val="Normln"/>
    <w:link w:val="TextvysvtlivekChar"/>
    <w:semiHidden/>
    <w:unhideWhenUsed/>
    <w:rsid w:val="002B3D2D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2B3D2D"/>
  </w:style>
  <w:style w:type="character" w:styleId="Odkaznavysvtlivky">
    <w:name w:val="endnote reference"/>
    <w:basedOn w:val="Standardnpsmoodstavce"/>
    <w:semiHidden/>
    <w:unhideWhenUsed/>
    <w:rsid w:val="002B3D2D"/>
    <w:rPr>
      <w:vertAlign w:val="superscript"/>
    </w:rPr>
  </w:style>
  <w:style w:type="paragraph" w:styleId="Textpoznpodarou">
    <w:name w:val="footnote text"/>
    <w:basedOn w:val="Normln"/>
    <w:link w:val="TextpoznpodarouChar"/>
    <w:semiHidden/>
    <w:unhideWhenUsed/>
    <w:rsid w:val="00977F3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77F3B"/>
  </w:style>
  <w:style w:type="character" w:styleId="Znakapoznpodarou">
    <w:name w:val="footnote reference"/>
    <w:basedOn w:val="Standardnpsmoodstavce"/>
    <w:semiHidden/>
    <w:unhideWhenUsed/>
    <w:rsid w:val="00977F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32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2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3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6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37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9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7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00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B2C504217EA24C9D2E7274F6BA4877" ma:contentTypeVersion="7" ma:contentTypeDescription="Vytvoří nový dokument" ma:contentTypeScope="" ma:versionID="111548e46a73947187695218039c7a25">
  <xsd:schema xmlns:xsd="http://www.w3.org/2001/XMLSchema" xmlns:xs="http://www.w3.org/2001/XMLSchema" xmlns:p="http://schemas.microsoft.com/office/2006/metadata/properties" xmlns:ns2="766d2235-8710-4cc5-afc0-50e6fa02d552" xmlns:ns3="407f18db-4484-4019-aa09-1dbbffd4757e" targetNamespace="http://schemas.microsoft.com/office/2006/metadata/properties" ma:root="true" ma:fieldsID="3671c09a34b34d51d0ed7c793b8174a9" ns2:_="" ns3:_="">
    <xsd:import namespace="766d2235-8710-4cc5-afc0-50e6fa02d552"/>
    <xsd:import namespace="407f18db-4484-4019-aa09-1dbbffd475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d2235-8710-4cc5-afc0-50e6fa02d5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7f18db-4484-4019-aa09-1dbbffd4757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B463A0-BDA8-48B6-B99D-DE75A99901ED}">
  <ds:schemaRefs>
    <ds:schemaRef ds:uri="407f18db-4484-4019-aa09-1dbbffd4757e"/>
    <ds:schemaRef ds:uri="http://purl.org/dc/elements/1.1/"/>
    <ds:schemaRef ds:uri="http://schemas.microsoft.com/office/2006/metadata/properties"/>
    <ds:schemaRef ds:uri="http://purl.org/dc/terms/"/>
    <ds:schemaRef ds:uri="766d2235-8710-4cc5-afc0-50e6fa02d552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12CD918-9F0D-42F3-8F49-33306C476E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3DA342F-4875-445C-89BC-997A84C7A1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BB852A-DC01-4A8C-95C2-8288208EF2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d2235-8710-4cc5-afc0-50e6fa02d552"/>
    <ds:schemaRef ds:uri="407f18db-4484-4019-aa09-1dbbffd475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268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 uchazeče</vt:lpstr>
    </vt:vector>
  </TitlesOfParts>
  <Company>ČEPRO, a. s.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 uchazeče</dc:title>
  <dc:creator>hemerovaa</dc:creator>
  <cp:lastModifiedBy>Ševčík Pavel</cp:lastModifiedBy>
  <cp:revision>3</cp:revision>
  <dcterms:created xsi:type="dcterms:W3CDTF">2025-04-09T10:13:00Z</dcterms:created>
  <dcterms:modified xsi:type="dcterms:W3CDTF">2025-04-20T08:29:00Z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0x010100B5B2C504217EA24C9D2E7274F6BA4877</vt:lpwstr>
  </property>
</Properties>
</file>